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9041E" w14:textId="383B5A46" w:rsidR="00482E25" w:rsidRDefault="00D36097" w:rsidP="00482E25">
      <w:pPr>
        <w:pStyle w:val="Standarduseruseruseruseruseruseruseruseruseruseruseruseruseruser"/>
        <w:spacing w:before="240"/>
        <w:rPr>
          <w:rFonts w:cs="Arial Black"/>
          <w:b/>
          <w:bCs/>
          <w:noProof/>
          <w:sz w:val="36"/>
          <w:szCs w:val="36"/>
          <w:lang w:eastAsia="en-GB"/>
        </w:rPr>
      </w:pPr>
      <w:r>
        <w:rPr>
          <w:noProof/>
        </w:rPr>
        <w:drawing>
          <wp:anchor distT="0" distB="0" distL="114300" distR="114300" simplePos="0" relativeHeight="251658240" behindDoc="1" locked="0" layoutInCell="1" allowOverlap="1" wp14:anchorId="688D68DB" wp14:editId="7BBF84ED">
            <wp:simplePos x="0" y="0"/>
            <wp:positionH relativeFrom="column">
              <wp:posOffset>14108</wp:posOffset>
            </wp:positionH>
            <wp:positionV relativeFrom="paragraph">
              <wp:posOffset>-161290</wp:posOffset>
            </wp:positionV>
            <wp:extent cx="1482725" cy="1036320"/>
            <wp:effectExtent l="0" t="0" r="3175" b="0"/>
            <wp:wrapNone/>
            <wp:docPr id="1097435997" name="Picture 1" descr="ORR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35997" name="Picture 1" descr="ORR blue and white logo"/>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2725"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9BEB7" w14:textId="59BC311A" w:rsidR="00FA3D78" w:rsidRDefault="00C14F53" w:rsidP="00D36097">
      <w:pPr>
        <w:pStyle w:val="Standarduseruseruseruseruseruseruseruseruseruseruseruseruseruser"/>
        <w:spacing w:before="960"/>
        <w:rPr>
          <w:rFonts w:cs="Arial Black"/>
          <w:b/>
          <w:bCs/>
          <w:sz w:val="36"/>
          <w:szCs w:val="36"/>
        </w:rPr>
      </w:pPr>
      <w:r>
        <w:rPr>
          <w:rFonts w:cs="Arial Black"/>
          <w:b/>
          <w:bCs/>
          <w:sz w:val="36"/>
          <w:szCs w:val="36"/>
        </w:rPr>
        <w:t>Licence exemption application form</w:t>
      </w:r>
    </w:p>
    <w:p w14:paraId="5DBF7C9B" w14:textId="77777777" w:rsidR="00702681" w:rsidRDefault="00702681" w:rsidP="00771EC2">
      <w:pPr>
        <w:pStyle w:val="Standarduseruseruseruseruseruseruseruseruseruseruseruseruseruseruseruseruseruseruseruseruseruser"/>
        <w:autoSpaceDE w:val="0"/>
        <w:spacing w:before="0" w:line="240" w:lineRule="auto"/>
      </w:pPr>
      <w:r>
        <w:t xml:space="preserve">Before completing this form, you should read our </w:t>
      </w:r>
      <w:hyperlink r:id="rId8" w:history="1">
        <w:r>
          <w:rPr>
            <w:rStyle w:val="Internetlinkuseruseruseruseruseruseruseruseruseruseruseruseruseruseruseruseruseruseruseruseruseruser"/>
          </w:rPr>
          <w:t>licensing guidance</w:t>
        </w:r>
      </w:hyperlink>
      <w:r>
        <w:t xml:space="preserve"> a</w:t>
      </w:r>
      <w:r>
        <w:rPr>
          <w:szCs w:val="24"/>
        </w:rPr>
        <w:t xml:space="preserve">nd the </w:t>
      </w:r>
      <w:hyperlink w:anchor="guid" w:history="1">
        <w:r>
          <w:rPr>
            <w:rStyle w:val="Internetlink"/>
            <w:szCs w:val="24"/>
          </w:rPr>
          <w:t>guidance notes</w:t>
        </w:r>
      </w:hyperlink>
      <w:r>
        <w:rPr>
          <w:szCs w:val="24"/>
        </w:rPr>
        <w:t xml:space="preserve"> in this application form.</w:t>
      </w:r>
    </w:p>
    <w:p w14:paraId="161C277E" w14:textId="77777777" w:rsidR="00702681" w:rsidRDefault="00702681" w:rsidP="00771EC2">
      <w:pPr>
        <w:pStyle w:val="Standarduseruseruseruseruseruseruseruseruseruseruseruseruseruseruseruseruseruseruseruseruseruser"/>
        <w:numPr>
          <w:ilvl w:val="0"/>
          <w:numId w:val="27"/>
        </w:numPr>
        <w:tabs>
          <w:tab w:val="left" w:pos="8574"/>
        </w:tabs>
        <w:autoSpaceDE w:val="0"/>
        <w:spacing w:before="0" w:line="240" w:lineRule="auto"/>
        <w:ind w:left="357" w:hanging="357"/>
      </w:pPr>
      <w:r>
        <w:t xml:space="preserve">Send a signed copy of this form, with supporting information, to: </w:t>
      </w:r>
      <w:r>
        <w:br/>
        <w:t xml:space="preserve">Licensing Team, Office of Rail and Road, 25 Cabot Square, London, E14 4QZ, or </w:t>
      </w:r>
      <w:r>
        <w:br/>
        <w:t xml:space="preserve">by email to </w:t>
      </w:r>
      <w:hyperlink r:id="rId9" w:history="1">
        <w:r>
          <w:rPr>
            <w:rStyle w:val="Hyperlink"/>
            <w:szCs w:val="24"/>
          </w:rPr>
          <w:t>licensing.enquiries@orr.gov.uk</w:t>
        </w:r>
      </w:hyperlink>
      <w:r>
        <w:t>.</w:t>
      </w:r>
    </w:p>
    <w:p w14:paraId="647F31C3" w14:textId="77777777" w:rsidR="00FA3D78" w:rsidRDefault="00C14F53" w:rsidP="00771EC2">
      <w:pPr>
        <w:pStyle w:val="Standarduseruseruseruseruseruseruseruseruseruseruseruseruseruseruseruseruser"/>
        <w:numPr>
          <w:ilvl w:val="0"/>
          <w:numId w:val="27"/>
        </w:numPr>
        <w:tabs>
          <w:tab w:val="left" w:pos="6789"/>
        </w:tabs>
        <w:autoSpaceDE w:val="0"/>
        <w:spacing w:before="0" w:line="240" w:lineRule="auto"/>
        <w:ind w:left="357" w:hanging="357"/>
      </w:pPr>
      <w:r>
        <w:t>Indicate any information that is commercially sensitive and which you do not want disclosed to third parties</w:t>
      </w:r>
      <w:r>
        <w:rPr>
          <w:rStyle w:val="CommentReference"/>
          <w:color w:val="000000"/>
          <w:sz w:val="24"/>
          <w:szCs w:val="16"/>
        </w:rPr>
        <w:t>.</w:t>
      </w:r>
    </w:p>
    <w:p w14:paraId="7EA4E9A4" w14:textId="77777777" w:rsidR="00FA3D78" w:rsidRDefault="00C14F53" w:rsidP="00771EC2">
      <w:pPr>
        <w:pStyle w:val="Standarduseruseruseruseruseruseruseruseruseruseruseruseruseruser"/>
        <w:numPr>
          <w:ilvl w:val="0"/>
          <w:numId w:val="27"/>
        </w:numPr>
        <w:autoSpaceDE w:val="0"/>
        <w:spacing w:after="120"/>
        <w:ind w:left="340" w:hanging="340"/>
      </w:pPr>
      <w:r>
        <w:rPr>
          <w:rStyle w:val="CommentReference"/>
          <w:sz w:val="24"/>
          <w:szCs w:val="16"/>
        </w:rPr>
        <w:t>There is no application fee.</w:t>
      </w:r>
    </w:p>
    <w:p w14:paraId="17A436AF" w14:textId="77777777" w:rsidR="00FA3D78" w:rsidRDefault="00C14F53" w:rsidP="00A72B29">
      <w:pPr>
        <w:pStyle w:val="Heading2"/>
        <w:tabs>
          <w:tab w:val="clear" w:pos="720"/>
          <w:tab w:val="clear" w:pos="1440"/>
          <w:tab w:val="left" w:pos="567"/>
        </w:tabs>
        <w:spacing w:before="360"/>
      </w:pPr>
      <w:bookmarkStart w:id="0" w:name="details"/>
      <w:r>
        <w:rPr>
          <w:sz w:val="28"/>
          <w:szCs w:val="28"/>
        </w:rPr>
        <w:t>Details</w:t>
      </w:r>
      <w:bookmarkEnd w:id="0"/>
      <w:r>
        <w:rPr>
          <w:sz w:val="28"/>
          <w:szCs w:val="28"/>
        </w:rPr>
        <w:t xml:space="preserve"> of the day-to-day contact</w:t>
      </w:r>
      <w:r>
        <w:t xml:space="preserve"> </w:t>
      </w:r>
      <w:r>
        <w:rPr>
          <w:b w:val="0"/>
          <w:bCs w:val="0"/>
        </w:rPr>
        <w:t>(</w:t>
      </w:r>
      <w:hyperlink w:anchor="section1" w:history="1">
        <w:r>
          <w:rPr>
            <w:rStyle w:val="Internetlinkuseruseruseruseruseruseruseruseruseruseruseruseruseruser"/>
          </w:rPr>
          <w:t>Guidance note</w:t>
        </w:r>
      </w:hyperlink>
      <w:r>
        <w:rPr>
          <w:b w:val="0"/>
          <w:bCs w:val="0"/>
        </w:rPr>
        <w:t>)</w:t>
      </w:r>
    </w:p>
    <w:tbl>
      <w:tblPr>
        <w:tblW w:w="9218" w:type="dxa"/>
        <w:jc w:val="center"/>
        <w:tblLayout w:type="fixed"/>
        <w:tblCellMar>
          <w:left w:w="10" w:type="dxa"/>
          <w:right w:w="10" w:type="dxa"/>
        </w:tblCellMar>
        <w:tblLook w:val="0000" w:firstRow="0" w:lastRow="0" w:firstColumn="0" w:lastColumn="0" w:noHBand="0" w:noVBand="0"/>
      </w:tblPr>
      <w:tblGrid>
        <w:gridCol w:w="3625"/>
        <w:gridCol w:w="5593"/>
      </w:tblGrid>
      <w:tr w:rsidR="00FA3D78" w14:paraId="57843BB8" w14:textId="77777777">
        <w:trPr>
          <w:jc w:val="center"/>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14:paraId="11D2A607" w14:textId="77777777" w:rsidR="00FA3D78" w:rsidRDefault="00C14F53">
            <w:pPr>
              <w:pStyle w:val="ListNumber2"/>
              <w:tabs>
                <w:tab w:val="left" w:pos="545"/>
              </w:tabs>
              <w:snapToGrid w:val="0"/>
            </w:pPr>
            <w:r>
              <w:t xml:space="preserve">1.1 </w:t>
            </w:r>
            <w:r>
              <w:tab/>
              <w:t>Name</w:t>
            </w:r>
          </w:p>
        </w:tc>
        <w:tc>
          <w:tcPr>
            <w:tcW w:w="55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93814D6" w14:textId="77777777" w:rsidR="00FA3D78" w:rsidRDefault="00FA3D78">
            <w:pPr>
              <w:pStyle w:val="ListNumber2"/>
              <w:snapToGrid w:val="0"/>
              <w:ind w:left="155" w:hanging="13"/>
            </w:pPr>
          </w:p>
        </w:tc>
      </w:tr>
      <w:tr w:rsidR="00FA3D78" w14:paraId="1B08525C" w14:textId="77777777">
        <w:trPr>
          <w:jc w:val="center"/>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14:paraId="06F3E3DB" w14:textId="77777777" w:rsidR="00FA3D78" w:rsidRDefault="00C14F53">
            <w:pPr>
              <w:pStyle w:val="ListNumber2"/>
              <w:tabs>
                <w:tab w:val="left" w:pos="545"/>
              </w:tabs>
              <w:snapToGrid w:val="0"/>
            </w:pPr>
            <w:r>
              <w:t xml:space="preserve">1.2 </w:t>
            </w:r>
            <w:r>
              <w:tab/>
              <w:t>Position/Job title</w:t>
            </w:r>
          </w:p>
        </w:tc>
        <w:tc>
          <w:tcPr>
            <w:tcW w:w="55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578EC26" w14:textId="77777777" w:rsidR="00FA3D78" w:rsidRDefault="00FA3D78">
            <w:pPr>
              <w:pStyle w:val="ListNumber2"/>
              <w:snapToGrid w:val="0"/>
              <w:ind w:left="155" w:hanging="13"/>
            </w:pPr>
          </w:p>
        </w:tc>
      </w:tr>
      <w:tr w:rsidR="00FA3D78" w14:paraId="75EF56D1" w14:textId="77777777">
        <w:trPr>
          <w:trHeight w:val="699"/>
          <w:jc w:val="center"/>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14:paraId="294C641F" w14:textId="77777777" w:rsidR="00FA3D78" w:rsidRDefault="00C14F53">
            <w:pPr>
              <w:pStyle w:val="ListNumber2"/>
              <w:tabs>
                <w:tab w:val="left" w:pos="545"/>
              </w:tabs>
              <w:snapToGrid w:val="0"/>
            </w:pPr>
            <w:r>
              <w:t xml:space="preserve">1.3 </w:t>
            </w:r>
            <w:r>
              <w:tab/>
              <w:t>Address</w:t>
            </w:r>
          </w:p>
        </w:tc>
        <w:tc>
          <w:tcPr>
            <w:tcW w:w="55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A9C4C9" w14:textId="77777777" w:rsidR="00FA3D78" w:rsidRDefault="00FA3D78">
            <w:pPr>
              <w:pStyle w:val="ListNumber2"/>
              <w:snapToGrid w:val="0"/>
              <w:ind w:left="155" w:hanging="13"/>
            </w:pPr>
          </w:p>
        </w:tc>
      </w:tr>
      <w:tr w:rsidR="00FA3D78" w14:paraId="6D71B748" w14:textId="77777777">
        <w:trPr>
          <w:trHeight w:val="535"/>
          <w:jc w:val="center"/>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14:paraId="79E27D3E" w14:textId="77777777" w:rsidR="00FA3D78" w:rsidRDefault="00C14F53">
            <w:pPr>
              <w:pStyle w:val="ListNumber2"/>
              <w:tabs>
                <w:tab w:val="left" w:pos="345"/>
                <w:tab w:val="left" w:pos="545"/>
                <w:tab w:val="left" w:pos="1600"/>
              </w:tabs>
              <w:snapToGrid w:val="0"/>
            </w:pPr>
            <w:r>
              <w:t xml:space="preserve">1.4 </w:t>
            </w:r>
            <w:r>
              <w:tab/>
              <w:t>Telephone</w:t>
            </w:r>
          </w:p>
        </w:tc>
        <w:tc>
          <w:tcPr>
            <w:tcW w:w="55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0EBB454" w14:textId="77777777" w:rsidR="00FA3D78" w:rsidRDefault="00FA3D78">
            <w:pPr>
              <w:pStyle w:val="ListNumber2"/>
              <w:snapToGrid w:val="0"/>
              <w:ind w:left="155" w:hanging="13"/>
            </w:pPr>
          </w:p>
        </w:tc>
      </w:tr>
      <w:tr w:rsidR="00FA3D78" w14:paraId="345F96CA" w14:textId="77777777">
        <w:trPr>
          <w:trHeight w:val="506"/>
          <w:jc w:val="center"/>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14:paraId="3E912AE9" w14:textId="77777777" w:rsidR="00FA3D78" w:rsidRDefault="00C14F53">
            <w:pPr>
              <w:pStyle w:val="ListNumber2"/>
              <w:tabs>
                <w:tab w:val="left" w:pos="545"/>
              </w:tabs>
              <w:snapToGrid w:val="0"/>
            </w:pPr>
            <w:r>
              <w:t xml:space="preserve">1.5 </w:t>
            </w:r>
            <w:r>
              <w:tab/>
              <w:t>E-mail</w:t>
            </w:r>
          </w:p>
        </w:tc>
        <w:tc>
          <w:tcPr>
            <w:tcW w:w="55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2280548" w14:textId="77777777" w:rsidR="00FA3D78" w:rsidRDefault="00FA3D78">
            <w:pPr>
              <w:pStyle w:val="ListNumber2"/>
              <w:snapToGrid w:val="0"/>
              <w:ind w:left="155" w:hanging="13"/>
            </w:pPr>
          </w:p>
        </w:tc>
      </w:tr>
      <w:tr w:rsidR="00FA3D78" w14:paraId="21100808" w14:textId="77777777">
        <w:trPr>
          <w:trHeight w:val="743"/>
          <w:jc w:val="center"/>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14:paraId="522891FB" w14:textId="77777777" w:rsidR="00FA3D78" w:rsidRDefault="00C14F53">
            <w:pPr>
              <w:pStyle w:val="ListNumber2"/>
              <w:tabs>
                <w:tab w:val="left" w:pos="7079"/>
              </w:tabs>
              <w:snapToGrid w:val="0"/>
              <w:ind w:left="594" w:hanging="568"/>
            </w:pPr>
            <w:r>
              <w:t xml:space="preserve">1.6 </w:t>
            </w:r>
            <w:r>
              <w:tab/>
              <w:t>Name, e-mail and phone of alternative contact</w:t>
            </w:r>
          </w:p>
        </w:tc>
        <w:tc>
          <w:tcPr>
            <w:tcW w:w="55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97538C6" w14:textId="77777777" w:rsidR="00FA3D78" w:rsidRDefault="00FA3D78">
            <w:pPr>
              <w:pStyle w:val="ListNumber2"/>
              <w:snapToGrid w:val="0"/>
              <w:ind w:left="155" w:hanging="13"/>
            </w:pPr>
          </w:p>
        </w:tc>
      </w:tr>
    </w:tbl>
    <w:p w14:paraId="7F10D75F" w14:textId="77777777" w:rsidR="00FA3D78" w:rsidRDefault="00C14F53" w:rsidP="00A72B29">
      <w:pPr>
        <w:pStyle w:val="Heading2"/>
        <w:tabs>
          <w:tab w:val="clear" w:pos="720"/>
          <w:tab w:val="clear" w:pos="1440"/>
          <w:tab w:val="left" w:pos="567"/>
        </w:tabs>
        <w:spacing w:before="360"/>
        <w:rPr>
          <w:sz w:val="28"/>
          <w:szCs w:val="28"/>
        </w:rPr>
      </w:pPr>
      <w:r>
        <w:rPr>
          <w:sz w:val="28"/>
          <w:szCs w:val="28"/>
        </w:rPr>
        <w:t>Company information</w:t>
      </w:r>
    </w:p>
    <w:tbl>
      <w:tblPr>
        <w:tblW w:w="9148" w:type="dxa"/>
        <w:jc w:val="center"/>
        <w:tblLayout w:type="fixed"/>
        <w:tblCellMar>
          <w:left w:w="10" w:type="dxa"/>
          <w:right w:w="10" w:type="dxa"/>
        </w:tblCellMar>
        <w:tblLook w:val="0000" w:firstRow="0" w:lastRow="0" w:firstColumn="0" w:lastColumn="0" w:noHBand="0" w:noVBand="0"/>
      </w:tblPr>
      <w:tblGrid>
        <w:gridCol w:w="3590"/>
        <w:gridCol w:w="5558"/>
      </w:tblGrid>
      <w:tr w:rsidR="00FA3D78" w14:paraId="314F2B97" w14:textId="77777777">
        <w:trPr>
          <w:jc w:val="center"/>
        </w:trPr>
        <w:tc>
          <w:tcPr>
            <w:tcW w:w="3590" w:type="dxa"/>
            <w:tcBorders>
              <w:top w:val="single" w:sz="4" w:space="0" w:color="000000"/>
              <w:left w:val="single" w:sz="4" w:space="0" w:color="000000"/>
              <w:bottom w:val="single" w:sz="4" w:space="0" w:color="000000"/>
            </w:tcBorders>
            <w:tcMar>
              <w:top w:w="0" w:type="dxa"/>
              <w:left w:w="108" w:type="dxa"/>
              <w:bottom w:w="0" w:type="dxa"/>
              <w:right w:w="108" w:type="dxa"/>
            </w:tcMar>
          </w:tcPr>
          <w:p w14:paraId="442347C1" w14:textId="77777777" w:rsidR="00FA3D78" w:rsidRDefault="00C14F53">
            <w:pPr>
              <w:pStyle w:val="ListNumber2"/>
              <w:tabs>
                <w:tab w:val="left" w:pos="7079"/>
              </w:tabs>
              <w:snapToGrid w:val="0"/>
              <w:ind w:left="594" w:hanging="568"/>
            </w:pPr>
            <w:r>
              <w:rPr>
                <w:szCs w:val="24"/>
              </w:rPr>
              <w:t xml:space="preserve">2.1 </w:t>
            </w:r>
            <w:r>
              <w:rPr>
                <w:szCs w:val="24"/>
              </w:rPr>
              <w:tab/>
            </w:r>
            <w:r>
              <w:t>Registered</w:t>
            </w:r>
            <w:r>
              <w:rPr>
                <w:szCs w:val="24"/>
              </w:rPr>
              <w:t xml:space="preserve"> company name</w:t>
            </w:r>
          </w:p>
        </w:tc>
        <w:tc>
          <w:tcPr>
            <w:tcW w:w="55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88494DA" w14:textId="77777777" w:rsidR="00FA3D78" w:rsidRDefault="00FA3D78">
            <w:pPr>
              <w:pStyle w:val="Standarduseruseruseruseruseruseruseruseruseruseruseruseruseruser"/>
              <w:tabs>
                <w:tab w:val="left" w:pos="1833"/>
              </w:tabs>
              <w:autoSpaceDE w:val="0"/>
              <w:snapToGrid w:val="0"/>
              <w:spacing w:before="120" w:after="120"/>
              <w:ind w:left="155"/>
            </w:pPr>
          </w:p>
        </w:tc>
      </w:tr>
      <w:tr w:rsidR="00FA3D78" w14:paraId="4C0C9117" w14:textId="77777777">
        <w:trPr>
          <w:jc w:val="center"/>
        </w:trPr>
        <w:tc>
          <w:tcPr>
            <w:tcW w:w="3590" w:type="dxa"/>
            <w:tcBorders>
              <w:top w:val="single" w:sz="4" w:space="0" w:color="000000"/>
              <w:left w:val="single" w:sz="4" w:space="0" w:color="000000"/>
              <w:bottom w:val="single" w:sz="4" w:space="0" w:color="000000"/>
            </w:tcBorders>
            <w:tcMar>
              <w:top w:w="0" w:type="dxa"/>
              <w:left w:w="108" w:type="dxa"/>
              <w:bottom w:w="0" w:type="dxa"/>
              <w:right w:w="108" w:type="dxa"/>
            </w:tcMar>
          </w:tcPr>
          <w:p w14:paraId="454802C4" w14:textId="77777777" w:rsidR="00FA3D78" w:rsidRDefault="00C14F53">
            <w:pPr>
              <w:pStyle w:val="ListNumber2"/>
              <w:tabs>
                <w:tab w:val="left" w:pos="7079"/>
              </w:tabs>
              <w:snapToGrid w:val="0"/>
              <w:ind w:left="594" w:hanging="568"/>
            </w:pPr>
            <w:proofErr w:type="gramStart"/>
            <w:r>
              <w:rPr>
                <w:szCs w:val="24"/>
              </w:rPr>
              <w:t xml:space="preserve">2.2  </w:t>
            </w:r>
            <w:r>
              <w:rPr>
                <w:szCs w:val="24"/>
              </w:rPr>
              <w:tab/>
            </w:r>
            <w:proofErr w:type="gramEnd"/>
            <w:r>
              <w:t>Company</w:t>
            </w:r>
            <w:r>
              <w:rPr>
                <w:szCs w:val="24"/>
              </w:rPr>
              <w:t xml:space="preserve"> registration no.</w:t>
            </w:r>
          </w:p>
        </w:tc>
        <w:tc>
          <w:tcPr>
            <w:tcW w:w="55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69EFAE8" w14:textId="77777777" w:rsidR="00FA3D78" w:rsidRDefault="00FA3D78">
            <w:pPr>
              <w:pStyle w:val="Standarduseruseruseruseruseruseruseruseruseruseruseruseruseruser"/>
              <w:tabs>
                <w:tab w:val="left" w:pos="1833"/>
              </w:tabs>
              <w:autoSpaceDE w:val="0"/>
              <w:snapToGrid w:val="0"/>
              <w:spacing w:before="120" w:after="120"/>
              <w:ind w:left="155"/>
            </w:pPr>
          </w:p>
        </w:tc>
      </w:tr>
      <w:tr w:rsidR="00FA3D78" w14:paraId="0100E751" w14:textId="77777777">
        <w:trPr>
          <w:trHeight w:val="355"/>
          <w:jc w:val="center"/>
        </w:trPr>
        <w:tc>
          <w:tcPr>
            <w:tcW w:w="3590" w:type="dxa"/>
            <w:tcBorders>
              <w:top w:val="single" w:sz="4" w:space="0" w:color="000000"/>
              <w:left w:val="single" w:sz="4" w:space="0" w:color="000000"/>
              <w:bottom w:val="single" w:sz="4" w:space="0" w:color="000000"/>
            </w:tcBorders>
            <w:tcMar>
              <w:top w:w="0" w:type="dxa"/>
              <w:left w:w="108" w:type="dxa"/>
              <w:bottom w:w="0" w:type="dxa"/>
              <w:right w:w="108" w:type="dxa"/>
            </w:tcMar>
          </w:tcPr>
          <w:p w14:paraId="1926EE1C" w14:textId="77777777" w:rsidR="00FA3D78" w:rsidRDefault="00C14F53">
            <w:pPr>
              <w:pStyle w:val="Standarduseruseruseruseruseruseruseruseruseruseruseruseruseruser"/>
              <w:tabs>
                <w:tab w:val="left" w:pos="593"/>
              </w:tabs>
              <w:autoSpaceDE w:val="0"/>
              <w:snapToGrid w:val="0"/>
              <w:spacing w:before="120" w:after="120"/>
              <w:rPr>
                <w:szCs w:val="24"/>
              </w:rPr>
            </w:pPr>
            <w:r>
              <w:rPr>
                <w:szCs w:val="24"/>
              </w:rPr>
              <w:t xml:space="preserve">2.3 </w:t>
            </w:r>
            <w:r>
              <w:rPr>
                <w:szCs w:val="24"/>
              </w:rPr>
              <w:tab/>
              <w:t>Trading name(s)</w:t>
            </w:r>
          </w:p>
        </w:tc>
        <w:tc>
          <w:tcPr>
            <w:tcW w:w="55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58957FB" w14:textId="77777777" w:rsidR="00FA3D78" w:rsidRDefault="00FA3D78">
            <w:pPr>
              <w:pStyle w:val="Standarduseruseruseruseruseruseruseruseruseruseruseruseruseruser"/>
              <w:tabs>
                <w:tab w:val="left" w:pos="1833"/>
              </w:tabs>
              <w:autoSpaceDE w:val="0"/>
              <w:snapToGrid w:val="0"/>
              <w:spacing w:before="120" w:after="120"/>
              <w:ind w:left="155"/>
            </w:pPr>
          </w:p>
        </w:tc>
      </w:tr>
      <w:tr w:rsidR="00FA3D78" w14:paraId="7C4EBDA3" w14:textId="77777777">
        <w:trPr>
          <w:trHeight w:val="355"/>
          <w:jc w:val="center"/>
        </w:trPr>
        <w:tc>
          <w:tcPr>
            <w:tcW w:w="91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6CB92" w14:textId="77777777" w:rsidR="00FA3D78" w:rsidRDefault="00C14F53">
            <w:pPr>
              <w:pStyle w:val="Standarduseruseruseruseruseruseruseruseruseruseruseruseruseruser"/>
              <w:tabs>
                <w:tab w:val="left" w:pos="593"/>
              </w:tabs>
              <w:autoSpaceDE w:val="0"/>
              <w:snapToGrid w:val="0"/>
              <w:spacing w:before="120" w:after="120"/>
            </w:pPr>
            <w:r>
              <w:rPr>
                <w:szCs w:val="24"/>
              </w:rPr>
              <w:t xml:space="preserve">2.4 </w:t>
            </w:r>
            <w:r>
              <w:rPr>
                <w:szCs w:val="24"/>
              </w:rPr>
              <w:tab/>
              <w:t>Date and place of incorporation (</w:t>
            </w:r>
            <w:hyperlink w:anchor="Section2" w:history="1">
              <w:r>
                <w:rPr>
                  <w:rStyle w:val="Internetlink"/>
                  <w:rFonts w:cs="Times New Roman"/>
                  <w:szCs w:val="24"/>
                </w:rPr>
                <w:t>Guidance note</w:t>
              </w:r>
            </w:hyperlink>
            <w:r>
              <w:rPr>
                <w:szCs w:val="24"/>
              </w:rPr>
              <w:t>)</w:t>
            </w:r>
          </w:p>
          <w:p w14:paraId="71AC5BE8" w14:textId="77777777" w:rsidR="00FA3D78" w:rsidRDefault="00FA3D78">
            <w:pPr>
              <w:pStyle w:val="Standarduseruseruseruseruseruseruseruseruseruseruseruseruseruser"/>
              <w:tabs>
                <w:tab w:val="left" w:pos="593"/>
              </w:tabs>
              <w:autoSpaceDE w:val="0"/>
              <w:spacing w:before="120" w:after="120"/>
            </w:pPr>
          </w:p>
        </w:tc>
      </w:tr>
      <w:tr w:rsidR="00FA3D78" w14:paraId="2DE4FECF" w14:textId="77777777">
        <w:trPr>
          <w:trHeight w:val="850"/>
          <w:jc w:val="center"/>
        </w:trPr>
        <w:tc>
          <w:tcPr>
            <w:tcW w:w="91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E2374" w14:textId="77777777" w:rsidR="00FA3D78" w:rsidRDefault="00C14F53">
            <w:pPr>
              <w:pStyle w:val="Standarduseruseruseruseruseruseruseruseruseruseruseruseruseruser"/>
              <w:tabs>
                <w:tab w:val="left" w:pos="593"/>
              </w:tabs>
              <w:autoSpaceDE w:val="0"/>
              <w:snapToGrid w:val="0"/>
              <w:spacing w:before="120" w:after="120"/>
            </w:pPr>
            <w:r>
              <w:rPr>
                <w:szCs w:val="24"/>
              </w:rPr>
              <w:t xml:space="preserve">2.5 </w:t>
            </w:r>
            <w:r>
              <w:rPr>
                <w:szCs w:val="24"/>
              </w:rPr>
              <w:tab/>
              <w:t xml:space="preserve">Address of registered office </w:t>
            </w:r>
            <w:bookmarkStart w:id="1" w:name="twopointfive"/>
            <w:r>
              <w:rPr>
                <w:szCs w:val="24"/>
              </w:rPr>
              <w:t>(</w:t>
            </w:r>
            <w:hyperlink w:anchor="Section2" w:history="1">
              <w:r>
                <w:rPr>
                  <w:rStyle w:val="Internetlink"/>
                  <w:rFonts w:cs="Times New Roman"/>
                  <w:szCs w:val="24"/>
                </w:rPr>
                <w:t xml:space="preserve">Guidance </w:t>
              </w:r>
              <w:proofErr w:type="gramStart"/>
              <w:r>
                <w:rPr>
                  <w:rStyle w:val="Internetlink"/>
                  <w:rFonts w:cs="Times New Roman"/>
                  <w:szCs w:val="24"/>
                </w:rPr>
                <w:t>note</w:t>
              </w:r>
              <w:proofErr w:type="gramEnd"/>
            </w:hyperlink>
            <w:bookmarkEnd w:id="1"/>
            <w:r>
              <w:rPr>
                <w:szCs w:val="24"/>
              </w:rPr>
              <w:t>)</w:t>
            </w:r>
          </w:p>
          <w:p w14:paraId="4633021D" w14:textId="77777777" w:rsidR="00FA3D78" w:rsidRDefault="00FA3D78">
            <w:pPr>
              <w:pStyle w:val="Standarduseruseruseruseruseruseruseruseruseruseruseruseruseruser"/>
              <w:tabs>
                <w:tab w:val="left" w:pos="593"/>
              </w:tabs>
              <w:autoSpaceDE w:val="0"/>
              <w:spacing w:before="120" w:after="120"/>
            </w:pPr>
          </w:p>
        </w:tc>
      </w:tr>
      <w:tr w:rsidR="00FA3D78" w14:paraId="12C5EB5C" w14:textId="77777777">
        <w:trPr>
          <w:jc w:val="center"/>
        </w:trPr>
        <w:tc>
          <w:tcPr>
            <w:tcW w:w="3590" w:type="dxa"/>
            <w:tcBorders>
              <w:top w:val="single" w:sz="4" w:space="0" w:color="000000"/>
              <w:left w:val="single" w:sz="4" w:space="0" w:color="000000"/>
              <w:bottom w:val="single" w:sz="4" w:space="0" w:color="000000"/>
            </w:tcBorders>
            <w:tcMar>
              <w:top w:w="0" w:type="dxa"/>
              <w:left w:w="108" w:type="dxa"/>
              <w:bottom w:w="0" w:type="dxa"/>
              <w:right w:w="108" w:type="dxa"/>
            </w:tcMar>
          </w:tcPr>
          <w:p w14:paraId="451010BC" w14:textId="77777777" w:rsidR="00FA3D78" w:rsidRDefault="00C14F53">
            <w:pPr>
              <w:pStyle w:val="Standarduseruseruseruseruseruseruseruseruseruseruseruseruseruser"/>
              <w:tabs>
                <w:tab w:val="left" w:pos="569"/>
              </w:tabs>
              <w:autoSpaceDE w:val="0"/>
              <w:snapToGrid w:val="0"/>
              <w:spacing w:before="120" w:after="120"/>
              <w:rPr>
                <w:szCs w:val="24"/>
              </w:rPr>
            </w:pPr>
            <w:r>
              <w:rPr>
                <w:szCs w:val="24"/>
              </w:rPr>
              <w:t xml:space="preserve">2.6 </w:t>
            </w:r>
            <w:r>
              <w:rPr>
                <w:szCs w:val="24"/>
              </w:rPr>
              <w:tab/>
              <w:t>Website address</w:t>
            </w:r>
          </w:p>
        </w:tc>
        <w:tc>
          <w:tcPr>
            <w:tcW w:w="55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45EC55B" w14:textId="77777777" w:rsidR="00FA3D78" w:rsidRDefault="00FA3D78">
            <w:pPr>
              <w:pStyle w:val="Standarduseruseruseruseruseruseruseruseruseruseruseruseruseruser"/>
              <w:autoSpaceDE w:val="0"/>
              <w:snapToGrid w:val="0"/>
              <w:spacing w:before="120" w:after="120"/>
              <w:ind w:left="155"/>
            </w:pPr>
          </w:p>
        </w:tc>
      </w:tr>
      <w:tr w:rsidR="00FA3D78" w14:paraId="3B0CC39E" w14:textId="77777777">
        <w:trPr>
          <w:jc w:val="center"/>
        </w:trPr>
        <w:tc>
          <w:tcPr>
            <w:tcW w:w="3590" w:type="dxa"/>
            <w:tcBorders>
              <w:top w:val="single" w:sz="4" w:space="0" w:color="000000"/>
              <w:left w:val="single" w:sz="4" w:space="0" w:color="000000"/>
              <w:bottom w:val="single" w:sz="4" w:space="0" w:color="000000"/>
            </w:tcBorders>
            <w:tcMar>
              <w:top w:w="0" w:type="dxa"/>
              <w:left w:w="108" w:type="dxa"/>
              <w:bottom w:w="0" w:type="dxa"/>
              <w:right w:w="108" w:type="dxa"/>
            </w:tcMar>
          </w:tcPr>
          <w:p w14:paraId="4DE2DDD8" w14:textId="77777777" w:rsidR="00FA3D78" w:rsidRDefault="00C14F53">
            <w:pPr>
              <w:pStyle w:val="Standarduseruseruseruseruseruseruseruseruseruseruseruseruseruser"/>
              <w:tabs>
                <w:tab w:val="left" w:pos="581"/>
              </w:tabs>
              <w:autoSpaceDE w:val="0"/>
              <w:snapToGrid w:val="0"/>
              <w:spacing w:before="120" w:after="120"/>
              <w:rPr>
                <w:szCs w:val="24"/>
              </w:rPr>
            </w:pPr>
            <w:r>
              <w:rPr>
                <w:szCs w:val="24"/>
              </w:rPr>
              <w:t xml:space="preserve">2.7 </w:t>
            </w:r>
            <w:r>
              <w:rPr>
                <w:szCs w:val="24"/>
              </w:rPr>
              <w:tab/>
              <w:t>Telephone</w:t>
            </w:r>
          </w:p>
        </w:tc>
        <w:tc>
          <w:tcPr>
            <w:tcW w:w="55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36594DE" w14:textId="77777777" w:rsidR="00FA3D78" w:rsidRDefault="00FA3D78">
            <w:pPr>
              <w:pStyle w:val="Standarduseruseruseruseruseruseruseruseruseruseruseruseruseruser"/>
              <w:autoSpaceDE w:val="0"/>
              <w:snapToGrid w:val="0"/>
              <w:ind w:left="155"/>
            </w:pPr>
          </w:p>
        </w:tc>
      </w:tr>
    </w:tbl>
    <w:p w14:paraId="73B95C5D" w14:textId="77777777" w:rsidR="00FA3D78" w:rsidRDefault="00C14F53">
      <w:pPr>
        <w:pStyle w:val="Heading2"/>
        <w:tabs>
          <w:tab w:val="clear" w:pos="720"/>
          <w:tab w:val="clear" w:pos="1440"/>
          <w:tab w:val="left" w:pos="567"/>
        </w:tabs>
        <w:spacing w:before="360" w:after="0"/>
        <w:rPr>
          <w:sz w:val="28"/>
          <w:szCs w:val="28"/>
        </w:rPr>
      </w:pPr>
      <w:bookmarkStart w:id="2" w:name="S2"/>
      <w:bookmarkEnd w:id="2"/>
      <w:r>
        <w:rPr>
          <w:sz w:val="28"/>
          <w:szCs w:val="28"/>
        </w:rPr>
        <w:lastRenderedPageBreak/>
        <w:t>Your planned operations</w:t>
      </w:r>
    </w:p>
    <w:tbl>
      <w:tblPr>
        <w:tblW w:w="9123" w:type="dxa"/>
        <w:jc w:val="center"/>
        <w:tblLayout w:type="fixed"/>
        <w:tblCellMar>
          <w:left w:w="10" w:type="dxa"/>
          <w:right w:w="10" w:type="dxa"/>
        </w:tblCellMar>
        <w:tblLook w:val="0000" w:firstRow="0" w:lastRow="0" w:firstColumn="0" w:lastColumn="0" w:noHBand="0" w:noVBand="0"/>
      </w:tblPr>
      <w:tblGrid>
        <w:gridCol w:w="9123"/>
      </w:tblGrid>
      <w:tr w:rsidR="00FA3D78" w14:paraId="48953C94" w14:textId="77777777">
        <w:trPr>
          <w:cantSplit/>
          <w:trHeight w:val="653"/>
          <w:jc w:val="center"/>
        </w:trPr>
        <w:tc>
          <w:tcPr>
            <w:tcW w:w="9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93F11" w14:textId="77777777" w:rsidR="00FA3D78" w:rsidRDefault="00C14F53">
            <w:pPr>
              <w:pStyle w:val="Standarduseruseruseruseruseruseruseruseruseruseruseruseruseruser"/>
              <w:keepNext/>
              <w:autoSpaceDE w:val="0"/>
              <w:snapToGrid w:val="0"/>
              <w:spacing w:before="120" w:after="120"/>
              <w:ind w:left="567" w:hanging="567"/>
            </w:pPr>
            <w:r>
              <w:rPr>
                <w:bCs/>
                <w:szCs w:val="24"/>
              </w:rPr>
              <w:t>3.1</w:t>
            </w:r>
            <w:r>
              <w:rPr>
                <w:szCs w:val="24"/>
              </w:rPr>
              <w:t xml:space="preserve"> </w:t>
            </w:r>
            <w:r>
              <w:rPr>
                <w:szCs w:val="24"/>
              </w:rPr>
              <w:tab/>
              <w:t xml:space="preserve">What railway asset or class of railway asset operations do you want the exemption to cover?  Tick the relevant boxes. See </w:t>
            </w:r>
            <w:hyperlink w:anchor="S2b" w:history="1">
              <w:r>
                <w:rPr>
                  <w:rStyle w:val="Internetlink"/>
                  <w:rFonts w:cs="Times New Roman"/>
                  <w:szCs w:val="24"/>
                </w:rPr>
                <w:t xml:space="preserve">Guidance </w:t>
              </w:r>
              <w:proofErr w:type="gramStart"/>
              <w:r>
                <w:rPr>
                  <w:rStyle w:val="Internetlink"/>
                  <w:rFonts w:cs="Times New Roman"/>
                  <w:szCs w:val="24"/>
                </w:rPr>
                <w:t>note</w:t>
              </w:r>
              <w:proofErr w:type="gramEnd"/>
            </w:hyperlink>
            <w:r>
              <w:rPr>
                <w:szCs w:val="24"/>
              </w:rPr>
              <w:t>.</w:t>
            </w:r>
          </w:p>
        </w:tc>
      </w:tr>
      <w:tr w:rsidR="00FA3D78" w14:paraId="5D59CFFF" w14:textId="77777777">
        <w:trPr>
          <w:cantSplit/>
          <w:trHeight w:val="1678"/>
          <w:jc w:val="center"/>
        </w:trPr>
        <w:tc>
          <w:tcPr>
            <w:tcW w:w="9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1C598" w14:textId="77777777" w:rsidR="00FA3D78" w:rsidRPr="001511CA" w:rsidRDefault="00C14F53">
            <w:pPr>
              <w:pStyle w:val="Standarduseruseruseruseruseruseruseruseruseruseruseruseruseruser"/>
              <w:keepNext/>
              <w:autoSpaceDE w:val="0"/>
              <w:snapToGrid w:val="0"/>
              <w:spacing w:before="120" w:after="120"/>
              <w:ind w:left="531"/>
              <w:rPr>
                <w:bCs/>
                <w:szCs w:val="24"/>
                <w:lang w:val="fr-FR"/>
              </w:rPr>
            </w:pPr>
            <w:r w:rsidRPr="001511CA">
              <w:rPr>
                <w:bCs/>
                <w:szCs w:val="24"/>
                <w:lang w:val="fr-FR"/>
              </w:rPr>
              <w:t>[   ] Network</w:t>
            </w:r>
            <w:r w:rsidRPr="001511CA">
              <w:rPr>
                <w:bCs/>
                <w:szCs w:val="24"/>
                <w:lang w:val="fr-FR"/>
              </w:rPr>
              <w:tab/>
            </w:r>
            <w:r w:rsidRPr="001511CA">
              <w:rPr>
                <w:bCs/>
                <w:szCs w:val="24"/>
                <w:lang w:val="fr-FR"/>
              </w:rPr>
              <w:tab/>
            </w:r>
            <w:r w:rsidRPr="001511CA">
              <w:rPr>
                <w:bCs/>
                <w:szCs w:val="24"/>
                <w:lang w:val="fr-FR"/>
              </w:rPr>
              <w:tab/>
            </w:r>
            <w:r w:rsidRPr="001511CA">
              <w:rPr>
                <w:bCs/>
                <w:szCs w:val="24"/>
                <w:lang w:val="fr-FR"/>
              </w:rPr>
              <w:tab/>
              <w:t>[   ] Light maintenance depot</w:t>
            </w:r>
          </w:p>
          <w:p w14:paraId="16462B2B" w14:textId="77777777" w:rsidR="00FA3D78" w:rsidRPr="001511CA" w:rsidRDefault="00C14F53">
            <w:pPr>
              <w:pStyle w:val="Standarduseruseruseruseruseruseruseruseruseruseruseruseruseruser"/>
              <w:keepNext/>
              <w:autoSpaceDE w:val="0"/>
              <w:spacing w:before="120" w:after="120"/>
              <w:ind w:left="531"/>
              <w:rPr>
                <w:bCs/>
                <w:szCs w:val="24"/>
                <w:lang w:val="fr-FR"/>
              </w:rPr>
            </w:pPr>
            <w:r w:rsidRPr="001511CA">
              <w:rPr>
                <w:bCs/>
                <w:szCs w:val="24"/>
                <w:lang w:val="fr-FR"/>
              </w:rPr>
              <w:t>[   ] Passenger train</w:t>
            </w:r>
            <w:r w:rsidRPr="001511CA">
              <w:rPr>
                <w:bCs/>
                <w:szCs w:val="24"/>
                <w:lang w:val="fr-FR"/>
              </w:rPr>
              <w:tab/>
            </w:r>
            <w:r w:rsidRPr="001511CA">
              <w:rPr>
                <w:bCs/>
                <w:szCs w:val="24"/>
                <w:lang w:val="fr-FR"/>
              </w:rPr>
              <w:tab/>
            </w:r>
            <w:r w:rsidRPr="001511CA">
              <w:rPr>
                <w:bCs/>
                <w:szCs w:val="24"/>
                <w:lang w:val="fr-FR"/>
              </w:rPr>
              <w:tab/>
              <w:t>[   ] Station</w:t>
            </w:r>
          </w:p>
          <w:p w14:paraId="1CF2C706" w14:textId="77777777" w:rsidR="00FA3D78" w:rsidRPr="001511CA" w:rsidRDefault="00C14F53">
            <w:pPr>
              <w:pStyle w:val="Standarduseruseruseruseruseruseruseruseruseruseruseruseruseruser"/>
              <w:keepNext/>
              <w:autoSpaceDE w:val="0"/>
              <w:spacing w:before="120" w:after="120"/>
              <w:ind w:left="531"/>
              <w:rPr>
                <w:bCs/>
                <w:szCs w:val="24"/>
                <w:lang w:val="fr-FR"/>
              </w:rPr>
            </w:pPr>
            <w:proofErr w:type="gramStart"/>
            <w:r w:rsidRPr="001511CA">
              <w:rPr>
                <w:bCs/>
                <w:szCs w:val="24"/>
                <w:lang w:val="fr-FR"/>
              </w:rPr>
              <w:t xml:space="preserve">[  </w:t>
            </w:r>
            <w:proofErr w:type="gramEnd"/>
            <w:r w:rsidRPr="001511CA">
              <w:rPr>
                <w:bCs/>
                <w:szCs w:val="24"/>
                <w:lang w:val="fr-FR"/>
              </w:rPr>
              <w:t xml:space="preserve"> ] Non-passenger train</w:t>
            </w:r>
          </w:p>
          <w:p w14:paraId="28C9DFB6" w14:textId="77777777" w:rsidR="00FA3D78" w:rsidRDefault="00C14F53">
            <w:pPr>
              <w:pStyle w:val="Standarduseruseruseruseruseruseruseruseruseruseruseruseruseruser"/>
              <w:keepNext/>
              <w:autoSpaceDE w:val="0"/>
              <w:spacing w:before="120" w:after="120"/>
              <w:ind w:left="531"/>
              <w:rPr>
                <w:bCs/>
                <w:szCs w:val="24"/>
              </w:rPr>
            </w:pPr>
            <w:r>
              <w:rPr>
                <w:bCs/>
                <w:szCs w:val="24"/>
              </w:rPr>
              <w:t>or</w:t>
            </w:r>
          </w:p>
          <w:p w14:paraId="63981B3D" w14:textId="77777777" w:rsidR="00FA3D78" w:rsidRDefault="00C14F53">
            <w:pPr>
              <w:pStyle w:val="Standarduseruseruseruseruseruseruseruseruseruseruseruseruseruser"/>
              <w:keepNext/>
              <w:autoSpaceDE w:val="0"/>
              <w:spacing w:before="120" w:after="120"/>
              <w:ind w:left="531"/>
              <w:rPr>
                <w:bCs/>
                <w:szCs w:val="24"/>
              </w:rPr>
            </w:pPr>
            <w:r>
              <w:rPr>
                <w:bCs/>
                <w:szCs w:val="24"/>
              </w:rPr>
              <w:t xml:space="preserve">[ </w:t>
            </w:r>
            <w:proofErr w:type="gramStart"/>
            <w:r>
              <w:rPr>
                <w:bCs/>
                <w:szCs w:val="24"/>
              </w:rPr>
              <w:t xml:space="preserve">  ]</w:t>
            </w:r>
            <w:proofErr w:type="gramEnd"/>
            <w:r>
              <w:rPr>
                <w:bCs/>
                <w:szCs w:val="24"/>
              </w:rPr>
              <w:t xml:space="preserve">  All types of </w:t>
            </w:r>
            <w:proofErr w:type="gramStart"/>
            <w:r>
              <w:rPr>
                <w:bCs/>
                <w:szCs w:val="24"/>
              </w:rPr>
              <w:t>asset</w:t>
            </w:r>
            <w:proofErr w:type="gramEnd"/>
          </w:p>
        </w:tc>
      </w:tr>
      <w:tr w:rsidR="00FA3D78" w14:paraId="4C02C4B6" w14:textId="77777777">
        <w:trPr>
          <w:cantSplit/>
          <w:trHeight w:val="1495"/>
          <w:jc w:val="center"/>
        </w:trPr>
        <w:tc>
          <w:tcPr>
            <w:tcW w:w="9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D457F" w14:textId="77777777" w:rsidR="00FA3D78" w:rsidRDefault="00C14F53">
            <w:pPr>
              <w:pStyle w:val="Standarduseruseruseruseruseruseruseruseruseruseruseruseruseruser"/>
              <w:keepNext/>
              <w:autoSpaceDE w:val="0"/>
              <w:snapToGrid w:val="0"/>
              <w:spacing w:before="120" w:after="120"/>
              <w:ind w:left="567" w:hanging="567"/>
            </w:pPr>
            <w:bookmarkStart w:id="3" w:name="S2bf"/>
            <w:bookmarkEnd w:id="3"/>
            <w:r>
              <w:rPr>
                <w:bCs/>
                <w:szCs w:val="24"/>
              </w:rPr>
              <w:t>3.2</w:t>
            </w:r>
            <w:r>
              <w:rPr>
                <w:szCs w:val="24"/>
              </w:rPr>
              <w:t xml:space="preserve"> </w:t>
            </w:r>
            <w:r>
              <w:rPr>
                <w:szCs w:val="24"/>
              </w:rPr>
              <w:tab/>
              <w:t>Please describe your planned operations. Attach any maps, diagrams etc that help explain your plans: (</w:t>
            </w:r>
            <w:hyperlink w:anchor="S2b" w:history="1">
              <w:r>
                <w:rPr>
                  <w:rStyle w:val="Internetlink"/>
                  <w:rFonts w:cs="Times New Roman"/>
                  <w:szCs w:val="24"/>
                </w:rPr>
                <w:t xml:space="preserve">Guidance </w:t>
              </w:r>
              <w:proofErr w:type="gramStart"/>
              <w:r>
                <w:rPr>
                  <w:rStyle w:val="Internetlink"/>
                  <w:rFonts w:cs="Times New Roman"/>
                  <w:szCs w:val="24"/>
                </w:rPr>
                <w:t>note</w:t>
              </w:r>
              <w:proofErr w:type="gramEnd"/>
            </w:hyperlink>
            <w:r>
              <w:rPr>
                <w:szCs w:val="24"/>
              </w:rPr>
              <w:t>)</w:t>
            </w:r>
          </w:p>
          <w:p w14:paraId="1BB00D81" w14:textId="77777777" w:rsidR="00FA3D78" w:rsidRDefault="00FA3D78">
            <w:pPr>
              <w:pStyle w:val="Standarduseruseruseruseruseruseruseruseruseruseruseruseruseruser"/>
              <w:autoSpaceDE w:val="0"/>
              <w:spacing w:before="120" w:after="120"/>
            </w:pPr>
          </w:p>
        </w:tc>
      </w:tr>
      <w:tr w:rsidR="00FA3D78" w14:paraId="7C66136C" w14:textId="77777777">
        <w:trPr>
          <w:trHeight w:val="576"/>
          <w:jc w:val="center"/>
        </w:trPr>
        <w:tc>
          <w:tcPr>
            <w:tcW w:w="9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15276" w14:textId="77777777" w:rsidR="00FA3D78" w:rsidRDefault="00C14F53">
            <w:pPr>
              <w:pStyle w:val="Standarduseruseruseruseruseruseruseruseruseruseruseruseruseruser"/>
              <w:keepNext/>
              <w:autoSpaceDE w:val="0"/>
              <w:snapToGrid w:val="0"/>
              <w:spacing w:before="120" w:after="120"/>
              <w:ind w:left="567" w:hanging="567"/>
            </w:pPr>
            <w:bookmarkStart w:id="4" w:name="S2cf"/>
            <w:bookmarkStart w:id="5" w:name="S2df"/>
            <w:bookmarkEnd w:id="4"/>
            <w:bookmarkEnd w:id="5"/>
            <w:r>
              <w:rPr>
                <w:bCs/>
                <w:szCs w:val="24"/>
              </w:rPr>
              <w:t>3.3</w:t>
            </w:r>
            <w:r>
              <w:rPr>
                <w:szCs w:val="24"/>
              </w:rPr>
              <w:t xml:space="preserve"> </w:t>
            </w:r>
            <w:r>
              <w:rPr>
                <w:szCs w:val="24"/>
              </w:rPr>
              <w:tab/>
              <w:t>When do you plan to start these operations? (</w:t>
            </w:r>
            <w:hyperlink w:anchor="S33" w:history="1">
              <w:r>
                <w:rPr>
                  <w:rStyle w:val="Internetlink"/>
                  <w:rFonts w:cs="Times New Roman"/>
                  <w:szCs w:val="24"/>
                </w:rPr>
                <w:t xml:space="preserve">Guidance </w:t>
              </w:r>
              <w:proofErr w:type="gramStart"/>
              <w:r>
                <w:rPr>
                  <w:rStyle w:val="Internetlink"/>
                  <w:rFonts w:cs="Times New Roman"/>
                  <w:szCs w:val="24"/>
                </w:rPr>
                <w:t>note</w:t>
              </w:r>
              <w:proofErr w:type="gramEnd"/>
            </w:hyperlink>
            <w:r>
              <w:rPr>
                <w:szCs w:val="24"/>
              </w:rPr>
              <w:t>)</w:t>
            </w:r>
          </w:p>
          <w:p w14:paraId="62053243" w14:textId="77777777" w:rsidR="00FA3D78" w:rsidRDefault="00FA3D78">
            <w:pPr>
              <w:pStyle w:val="Standarduseruseruseruseruseruseruseruseruseruseruseruseruseruser"/>
              <w:autoSpaceDE w:val="0"/>
              <w:spacing w:before="120" w:after="120"/>
            </w:pPr>
          </w:p>
        </w:tc>
      </w:tr>
      <w:tr w:rsidR="00FA3D78" w14:paraId="2731D621" w14:textId="77777777">
        <w:trPr>
          <w:trHeight w:val="1231"/>
          <w:jc w:val="center"/>
        </w:trPr>
        <w:tc>
          <w:tcPr>
            <w:tcW w:w="9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40354" w14:textId="77777777" w:rsidR="00FA3D78" w:rsidRDefault="00C14F53">
            <w:pPr>
              <w:pStyle w:val="Standarduseruseruseruseruseruseruseruseruseruseruseruseruseruser"/>
              <w:keepNext/>
              <w:autoSpaceDE w:val="0"/>
              <w:snapToGrid w:val="0"/>
              <w:spacing w:before="120" w:after="120"/>
              <w:ind w:left="567" w:hanging="567"/>
            </w:pPr>
            <w:r>
              <w:rPr>
                <w:bCs/>
                <w:szCs w:val="24"/>
              </w:rPr>
              <w:t xml:space="preserve">3.4 </w:t>
            </w:r>
            <w:r>
              <w:rPr>
                <w:bCs/>
                <w:szCs w:val="24"/>
              </w:rPr>
              <w:tab/>
              <w:t xml:space="preserve">Do you </w:t>
            </w:r>
            <w:r>
              <w:rPr>
                <w:szCs w:val="24"/>
              </w:rPr>
              <w:t>plan</w:t>
            </w:r>
            <w:r>
              <w:rPr>
                <w:bCs/>
                <w:szCs w:val="24"/>
              </w:rPr>
              <w:t xml:space="preserve"> to expand your operations </w:t>
            </w:r>
            <w:proofErr w:type="gramStart"/>
            <w:r>
              <w:rPr>
                <w:bCs/>
                <w:szCs w:val="24"/>
              </w:rPr>
              <w:t>later on</w:t>
            </w:r>
            <w:proofErr w:type="gramEnd"/>
            <w:r>
              <w:rPr>
                <w:bCs/>
                <w:szCs w:val="24"/>
              </w:rPr>
              <w:t xml:space="preserve"> (</w:t>
            </w:r>
            <w:proofErr w:type="spellStart"/>
            <w:r>
              <w:rPr>
                <w:bCs/>
                <w:szCs w:val="24"/>
              </w:rPr>
              <w:t>eg.</w:t>
            </w:r>
            <w:proofErr w:type="spellEnd"/>
            <w:r>
              <w:rPr>
                <w:bCs/>
                <w:szCs w:val="24"/>
              </w:rPr>
              <w:t xml:space="preserve"> acquire new assets)?</w:t>
            </w:r>
            <w:r>
              <w:rPr>
                <w:szCs w:val="24"/>
              </w:rPr>
              <w:t xml:space="preserve"> (</w:t>
            </w:r>
            <w:hyperlink w:anchor="section34" w:history="1">
              <w:r>
                <w:rPr>
                  <w:rStyle w:val="Internetlink"/>
                  <w:rFonts w:cs="Times New Roman"/>
                  <w:szCs w:val="24"/>
                </w:rPr>
                <w:t xml:space="preserve">Guidance </w:t>
              </w:r>
              <w:proofErr w:type="gramStart"/>
              <w:r>
                <w:rPr>
                  <w:rStyle w:val="Internetlink"/>
                  <w:rFonts w:cs="Times New Roman"/>
                  <w:szCs w:val="24"/>
                </w:rPr>
                <w:t>note</w:t>
              </w:r>
              <w:proofErr w:type="gramEnd"/>
            </w:hyperlink>
            <w:r>
              <w:rPr>
                <w:szCs w:val="24"/>
              </w:rPr>
              <w:t>)</w:t>
            </w:r>
          </w:p>
          <w:p w14:paraId="7C009956" w14:textId="77777777" w:rsidR="00FA3D78" w:rsidRDefault="00C14F53">
            <w:pPr>
              <w:pStyle w:val="Header"/>
              <w:tabs>
                <w:tab w:val="clear" w:pos="4153"/>
                <w:tab w:val="clear" w:pos="8306"/>
              </w:tabs>
              <w:autoSpaceDE w:val="0"/>
              <w:spacing w:before="120" w:after="120"/>
              <w:ind w:left="531"/>
              <w:rPr>
                <w:b/>
                <w:szCs w:val="24"/>
                <w:shd w:val="clear" w:color="auto" w:fill="C0C0C0"/>
              </w:rPr>
            </w:pPr>
            <w:proofErr w:type="gramStart"/>
            <w:r>
              <w:rPr>
                <w:b/>
                <w:szCs w:val="24"/>
                <w:shd w:val="clear" w:color="auto" w:fill="C0C0C0"/>
              </w:rPr>
              <w:t>YES  /</w:t>
            </w:r>
            <w:proofErr w:type="gramEnd"/>
            <w:r>
              <w:rPr>
                <w:b/>
                <w:szCs w:val="24"/>
                <w:shd w:val="clear" w:color="auto" w:fill="C0C0C0"/>
              </w:rPr>
              <w:t xml:space="preserve">  NO</w:t>
            </w:r>
          </w:p>
          <w:p w14:paraId="3E0760C5" w14:textId="77777777" w:rsidR="00FA3D78" w:rsidRDefault="00C14F53">
            <w:pPr>
              <w:pStyle w:val="Header"/>
              <w:tabs>
                <w:tab w:val="clear" w:pos="4153"/>
                <w:tab w:val="clear" w:pos="8306"/>
              </w:tabs>
              <w:autoSpaceDE w:val="0"/>
              <w:spacing w:before="120" w:after="120"/>
              <w:ind w:left="531"/>
              <w:rPr>
                <w:bCs/>
                <w:szCs w:val="24"/>
              </w:rPr>
            </w:pPr>
            <w:r>
              <w:rPr>
                <w:szCs w:val="24"/>
              </w:rPr>
              <w:t>If yes, please</w:t>
            </w:r>
            <w:r>
              <w:rPr>
                <w:bCs/>
                <w:szCs w:val="24"/>
              </w:rPr>
              <w:t xml:space="preserve"> outline your plans.</w:t>
            </w:r>
          </w:p>
          <w:p w14:paraId="3C182807" w14:textId="77777777" w:rsidR="0086318B" w:rsidRDefault="0086318B">
            <w:pPr>
              <w:pStyle w:val="Header"/>
              <w:tabs>
                <w:tab w:val="clear" w:pos="4153"/>
                <w:tab w:val="clear" w:pos="8306"/>
              </w:tabs>
              <w:autoSpaceDE w:val="0"/>
              <w:spacing w:before="120" w:after="120"/>
              <w:ind w:left="531"/>
              <w:rPr>
                <w:bCs/>
                <w:szCs w:val="24"/>
              </w:rPr>
            </w:pPr>
          </w:p>
          <w:p w14:paraId="05C472CE" w14:textId="77777777" w:rsidR="0086318B" w:rsidRDefault="0086318B">
            <w:pPr>
              <w:pStyle w:val="Header"/>
              <w:tabs>
                <w:tab w:val="clear" w:pos="4153"/>
                <w:tab w:val="clear" w:pos="8306"/>
              </w:tabs>
              <w:autoSpaceDE w:val="0"/>
              <w:spacing w:before="120" w:after="120"/>
              <w:ind w:left="531"/>
            </w:pPr>
            <w:r>
              <w:t>In which Network Rail region/s will you be operating?</w:t>
            </w:r>
          </w:p>
          <w:p w14:paraId="5C750FA4" w14:textId="77777777" w:rsidR="00170E56" w:rsidRDefault="001511CA">
            <w:pPr>
              <w:pStyle w:val="Header"/>
              <w:tabs>
                <w:tab w:val="clear" w:pos="4153"/>
                <w:tab w:val="clear" w:pos="8306"/>
              </w:tabs>
              <w:autoSpaceDE w:val="0"/>
              <w:spacing w:before="120" w:after="120"/>
              <w:ind w:left="531"/>
            </w:pPr>
            <w:sdt>
              <w:sdtPr>
                <w:id w:val="1237819956"/>
                <w14:checkbox>
                  <w14:checked w14:val="0"/>
                  <w14:checkedState w14:val="2612" w14:font="MS Gothic"/>
                  <w14:uncheckedState w14:val="2610" w14:font="MS Gothic"/>
                </w14:checkbox>
              </w:sdtPr>
              <w:sdtEndPr/>
              <w:sdtContent>
                <w:r w:rsidR="00370556">
                  <w:rPr>
                    <w:rFonts w:ascii="MS Gothic" w:eastAsia="MS Gothic" w:hAnsi="MS Gothic" w:hint="eastAsia"/>
                  </w:rPr>
                  <w:t>☐</w:t>
                </w:r>
              </w:sdtContent>
            </w:sdt>
            <w:r w:rsidR="00170E56">
              <w:t>Eastern</w:t>
            </w:r>
          </w:p>
          <w:p w14:paraId="11E5F95F" w14:textId="77777777" w:rsidR="00170E56" w:rsidRDefault="001511CA">
            <w:pPr>
              <w:pStyle w:val="Header"/>
              <w:tabs>
                <w:tab w:val="clear" w:pos="4153"/>
                <w:tab w:val="clear" w:pos="8306"/>
              </w:tabs>
              <w:autoSpaceDE w:val="0"/>
              <w:spacing w:before="120" w:after="120"/>
              <w:ind w:left="531"/>
            </w:pPr>
            <w:sdt>
              <w:sdtPr>
                <w:id w:val="172074964"/>
                <w14:checkbox>
                  <w14:checked w14:val="0"/>
                  <w14:checkedState w14:val="2612" w14:font="MS Gothic"/>
                  <w14:uncheckedState w14:val="2610" w14:font="MS Gothic"/>
                </w14:checkbox>
              </w:sdtPr>
              <w:sdtEndPr/>
              <w:sdtContent>
                <w:r w:rsidR="00370556">
                  <w:rPr>
                    <w:rFonts w:ascii="MS Gothic" w:eastAsia="MS Gothic" w:hAnsi="MS Gothic" w:hint="eastAsia"/>
                  </w:rPr>
                  <w:t>☐</w:t>
                </w:r>
              </w:sdtContent>
            </w:sdt>
            <w:proofErr w:type="gramStart"/>
            <w:r w:rsidR="00170E56">
              <w:t>North West</w:t>
            </w:r>
            <w:proofErr w:type="gramEnd"/>
            <w:r w:rsidR="00170E56">
              <w:t xml:space="preserve"> and Central</w:t>
            </w:r>
          </w:p>
          <w:p w14:paraId="3E9C6F7A" w14:textId="67B87560" w:rsidR="00170E56" w:rsidRDefault="001511CA">
            <w:pPr>
              <w:pStyle w:val="Header"/>
              <w:tabs>
                <w:tab w:val="clear" w:pos="4153"/>
                <w:tab w:val="clear" w:pos="8306"/>
              </w:tabs>
              <w:autoSpaceDE w:val="0"/>
              <w:spacing w:before="120" w:after="120"/>
              <w:ind w:left="531"/>
            </w:pPr>
            <w:sdt>
              <w:sdtPr>
                <w:id w:val="-482550730"/>
                <w14:checkbox>
                  <w14:checked w14:val="0"/>
                  <w14:checkedState w14:val="2612" w14:font="MS Gothic"/>
                  <w14:uncheckedState w14:val="2610" w14:font="MS Gothic"/>
                </w14:checkbox>
              </w:sdtPr>
              <w:sdtEndPr/>
              <w:sdtContent>
                <w:r w:rsidR="00370556">
                  <w:rPr>
                    <w:rFonts w:ascii="MS Gothic" w:eastAsia="MS Gothic" w:hAnsi="MS Gothic" w:hint="eastAsia"/>
                  </w:rPr>
                  <w:t>☐</w:t>
                </w:r>
              </w:sdtContent>
            </w:sdt>
            <w:r w:rsidR="00170E56">
              <w:t>Scotland</w:t>
            </w:r>
            <w:r w:rsidR="0083360D">
              <w:t>’s Railway</w:t>
            </w:r>
          </w:p>
          <w:p w14:paraId="126D7D7B" w14:textId="77777777" w:rsidR="00170E56" w:rsidRDefault="001511CA">
            <w:pPr>
              <w:pStyle w:val="Header"/>
              <w:tabs>
                <w:tab w:val="clear" w:pos="4153"/>
                <w:tab w:val="clear" w:pos="8306"/>
              </w:tabs>
              <w:autoSpaceDE w:val="0"/>
              <w:spacing w:before="120" w:after="120"/>
              <w:ind w:left="531"/>
            </w:pPr>
            <w:sdt>
              <w:sdtPr>
                <w:id w:val="1987903612"/>
                <w14:checkbox>
                  <w14:checked w14:val="0"/>
                  <w14:checkedState w14:val="2612" w14:font="MS Gothic"/>
                  <w14:uncheckedState w14:val="2610" w14:font="MS Gothic"/>
                </w14:checkbox>
              </w:sdtPr>
              <w:sdtEndPr/>
              <w:sdtContent>
                <w:r w:rsidR="00370556">
                  <w:rPr>
                    <w:rFonts w:ascii="MS Gothic" w:eastAsia="MS Gothic" w:hAnsi="MS Gothic" w:hint="eastAsia"/>
                  </w:rPr>
                  <w:t>☐</w:t>
                </w:r>
              </w:sdtContent>
            </w:sdt>
            <w:r w:rsidR="00170E56">
              <w:t>Southern</w:t>
            </w:r>
          </w:p>
          <w:p w14:paraId="0D738937" w14:textId="77777777" w:rsidR="00170E56" w:rsidRDefault="001511CA">
            <w:pPr>
              <w:pStyle w:val="Header"/>
              <w:tabs>
                <w:tab w:val="clear" w:pos="4153"/>
                <w:tab w:val="clear" w:pos="8306"/>
              </w:tabs>
              <w:autoSpaceDE w:val="0"/>
              <w:spacing w:before="120" w:after="120"/>
              <w:ind w:left="531"/>
            </w:pPr>
            <w:sdt>
              <w:sdtPr>
                <w:id w:val="-1332905701"/>
                <w14:checkbox>
                  <w14:checked w14:val="0"/>
                  <w14:checkedState w14:val="2612" w14:font="MS Gothic"/>
                  <w14:uncheckedState w14:val="2610" w14:font="MS Gothic"/>
                </w14:checkbox>
              </w:sdtPr>
              <w:sdtEndPr/>
              <w:sdtContent>
                <w:r w:rsidR="00370556">
                  <w:rPr>
                    <w:rFonts w:ascii="MS Gothic" w:eastAsia="MS Gothic" w:hAnsi="MS Gothic" w:hint="eastAsia"/>
                  </w:rPr>
                  <w:t>☐</w:t>
                </w:r>
              </w:sdtContent>
            </w:sdt>
            <w:r w:rsidR="00170E56">
              <w:t>Wales &amp; Western</w:t>
            </w:r>
          </w:p>
          <w:p w14:paraId="2463B8EE" w14:textId="77777777" w:rsidR="00FA3D78" w:rsidRDefault="00FA3D78">
            <w:pPr>
              <w:pStyle w:val="Header"/>
              <w:tabs>
                <w:tab w:val="clear" w:pos="4153"/>
                <w:tab w:val="clear" w:pos="8306"/>
              </w:tabs>
              <w:autoSpaceDE w:val="0"/>
              <w:spacing w:before="120" w:after="120"/>
              <w:rPr>
                <w:bCs/>
                <w:szCs w:val="24"/>
              </w:rPr>
            </w:pPr>
          </w:p>
          <w:p w14:paraId="20BA53E9" w14:textId="77777777" w:rsidR="00FA3D78" w:rsidRDefault="00FA3D78">
            <w:pPr>
              <w:pStyle w:val="Header"/>
              <w:tabs>
                <w:tab w:val="clear" w:pos="4153"/>
                <w:tab w:val="clear" w:pos="8306"/>
              </w:tabs>
              <w:autoSpaceDE w:val="0"/>
              <w:spacing w:before="120" w:after="120"/>
            </w:pPr>
          </w:p>
        </w:tc>
      </w:tr>
      <w:tr w:rsidR="00FA3D78" w14:paraId="2244AEC5" w14:textId="77777777">
        <w:trPr>
          <w:trHeight w:val="848"/>
          <w:jc w:val="center"/>
        </w:trPr>
        <w:tc>
          <w:tcPr>
            <w:tcW w:w="9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08A94" w14:textId="77777777" w:rsidR="00FA3D78" w:rsidRDefault="00C14F53">
            <w:pPr>
              <w:pStyle w:val="Standarduseruseruseruseruseruseruseruseruseruseruseruseruseruser"/>
              <w:keepNext/>
              <w:autoSpaceDE w:val="0"/>
              <w:snapToGrid w:val="0"/>
              <w:spacing w:before="120" w:after="120"/>
              <w:ind w:left="567" w:hanging="567"/>
            </w:pPr>
            <w:bookmarkStart w:id="6" w:name="S2ef"/>
            <w:bookmarkEnd w:id="6"/>
            <w:r>
              <w:rPr>
                <w:bCs/>
                <w:szCs w:val="24"/>
              </w:rPr>
              <w:t>3.5</w:t>
            </w:r>
            <w:r>
              <w:rPr>
                <w:szCs w:val="24"/>
              </w:rPr>
              <w:t xml:space="preserve"> </w:t>
            </w:r>
            <w:r>
              <w:rPr>
                <w:szCs w:val="24"/>
              </w:rPr>
              <w:tab/>
              <w:t xml:space="preserve">What other licences and </w:t>
            </w:r>
            <w:r>
              <w:rPr>
                <w:bCs/>
                <w:szCs w:val="24"/>
              </w:rPr>
              <w:t>licence</w:t>
            </w:r>
            <w:r>
              <w:rPr>
                <w:szCs w:val="24"/>
              </w:rPr>
              <w:t xml:space="preserve"> exemptions do you </w:t>
            </w:r>
            <w:proofErr w:type="gramStart"/>
            <w:r>
              <w:rPr>
                <w:szCs w:val="24"/>
              </w:rPr>
              <w:t>hold</w:t>
            </w:r>
            <w:proofErr w:type="gramEnd"/>
            <w:r>
              <w:rPr>
                <w:szCs w:val="24"/>
              </w:rPr>
              <w:t xml:space="preserve"> or have you applied for? (</w:t>
            </w:r>
            <w:hyperlink w:anchor="S2e" w:history="1">
              <w:r>
                <w:rPr>
                  <w:rStyle w:val="Internetlink"/>
                  <w:rFonts w:cs="Times New Roman"/>
                  <w:szCs w:val="24"/>
                </w:rPr>
                <w:t xml:space="preserve">Guidance </w:t>
              </w:r>
              <w:proofErr w:type="gramStart"/>
              <w:r>
                <w:rPr>
                  <w:rStyle w:val="Internetlink"/>
                  <w:rFonts w:cs="Times New Roman"/>
                  <w:szCs w:val="24"/>
                </w:rPr>
                <w:t>note</w:t>
              </w:r>
              <w:proofErr w:type="gramEnd"/>
            </w:hyperlink>
            <w:r>
              <w:rPr>
                <w:szCs w:val="24"/>
              </w:rPr>
              <w:t xml:space="preserve">)  </w:t>
            </w:r>
          </w:p>
          <w:p w14:paraId="50011A65" w14:textId="77777777" w:rsidR="00FA3D78" w:rsidRDefault="00FA3D78">
            <w:pPr>
              <w:pStyle w:val="Standarduseruseruseruseruseruseruseruseruseruseruseruseruseruser"/>
              <w:tabs>
                <w:tab w:val="left" w:pos="562"/>
              </w:tabs>
              <w:autoSpaceDE w:val="0"/>
              <w:spacing w:before="120" w:after="120"/>
            </w:pPr>
          </w:p>
          <w:p w14:paraId="555E6B3C" w14:textId="77777777" w:rsidR="00FA3D78" w:rsidRDefault="00FA3D78">
            <w:pPr>
              <w:pStyle w:val="Standarduseruseruseruseruseruseruseruseruseruseruseruseruseruser"/>
              <w:autoSpaceDE w:val="0"/>
              <w:spacing w:before="120" w:after="120"/>
            </w:pPr>
          </w:p>
        </w:tc>
      </w:tr>
    </w:tbl>
    <w:p w14:paraId="3FF18A77" w14:textId="77777777" w:rsidR="00E80FB5" w:rsidRDefault="00E80FB5">
      <w:pPr>
        <w:sectPr w:rsidR="00E80FB5" w:rsidSect="00533F3D">
          <w:footerReference w:type="default" r:id="rId10"/>
          <w:pgSz w:w="11905" w:h="16837" w:code="9"/>
          <w:pgMar w:top="964" w:right="1273" w:bottom="964" w:left="1418" w:header="720" w:footer="409" w:gutter="0"/>
          <w:cols w:space="720"/>
        </w:sectPr>
      </w:pPr>
    </w:p>
    <w:p w14:paraId="3059DB56" w14:textId="77777777" w:rsidR="00FA3D78" w:rsidRDefault="00FA3D78">
      <w:pPr>
        <w:pStyle w:val="ListNumber"/>
        <w:tabs>
          <w:tab w:val="clear" w:pos="720"/>
          <w:tab w:val="left" w:pos="1440"/>
        </w:tabs>
      </w:pPr>
    </w:p>
    <w:p w14:paraId="02403F7F" w14:textId="77777777" w:rsidR="00FA3D78" w:rsidRDefault="00C14F53">
      <w:pPr>
        <w:pStyle w:val="Heading2"/>
        <w:tabs>
          <w:tab w:val="clear" w:pos="720"/>
          <w:tab w:val="left" w:pos="567"/>
        </w:tabs>
        <w:rPr>
          <w:sz w:val="28"/>
          <w:szCs w:val="28"/>
        </w:rPr>
      </w:pPr>
      <w:bookmarkStart w:id="7" w:name="rogs4"/>
      <w:r>
        <w:rPr>
          <w:sz w:val="28"/>
          <w:szCs w:val="28"/>
        </w:rPr>
        <w:t>Safety competence</w:t>
      </w:r>
      <w:bookmarkEnd w:id="7"/>
    </w:p>
    <w:tbl>
      <w:tblPr>
        <w:tblW w:w="9315" w:type="dxa"/>
        <w:jc w:val="center"/>
        <w:tblLayout w:type="fixed"/>
        <w:tblCellMar>
          <w:left w:w="10" w:type="dxa"/>
          <w:right w:w="10" w:type="dxa"/>
        </w:tblCellMar>
        <w:tblLook w:val="0000" w:firstRow="0" w:lastRow="0" w:firstColumn="0" w:lastColumn="0" w:noHBand="0" w:noVBand="0"/>
      </w:tblPr>
      <w:tblGrid>
        <w:gridCol w:w="9315"/>
      </w:tblGrid>
      <w:tr w:rsidR="00FA3D78" w14:paraId="04740127" w14:textId="77777777">
        <w:trPr>
          <w:trHeight w:val="1714"/>
          <w:jc w:val="center"/>
        </w:trPr>
        <w:tc>
          <w:tcPr>
            <w:tcW w:w="9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0A906" w14:textId="77777777" w:rsidR="00FA3D78" w:rsidRDefault="00C14F53">
            <w:pPr>
              <w:pStyle w:val="Standarduseruseruseruseruseruseruseruseruseruseruseruseruseruser"/>
              <w:keepNext/>
              <w:autoSpaceDE w:val="0"/>
              <w:snapToGrid w:val="0"/>
              <w:spacing w:before="120" w:after="120"/>
              <w:ind w:left="567" w:hanging="567"/>
            </w:pPr>
            <w:r>
              <w:t xml:space="preserve">4.1 </w:t>
            </w:r>
            <w:r>
              <w:tab/>
              <w:t>Will your planned operations covered by this application require a safety certificate/</w:t>
            </w:r>
            <w:r>
              <w:rPr>
                <w:szCs w:val="24"/>
              </w:rPr>
              <w:t>authorisation</w:t>
            </w:r>
            <w:r>
              <w:t xml:space="preserve"> under the Railways and Other Guided Transport Systems (Safety) Regulations 2006 (ROGS)? (</w:t>
            </w:r>
            <w:hyperlink w:anchor="rogs3" w:history="1">
              <w:r>
                <w:rPr>
                  <w:rStyle w:val="Internetlinkuseruseruseruseruseruseruseruseruseruseruseruseruseruser"/>
                </w:rPr>
                <w:t xml:space="preserve">Guidance </w:t>
              </w:r>
              <w:proofErr w:type="gramStart"/>
              <w:r>
                <w:rPr>
                  <w:rStyle w:val="Internetlinkuseruseruseruseruseruseruseruseruseruseruseruseruseruser"/>
                </w:rPr>
                <w:t>note</w:t>
              </w:r>
              <w:proofErr w:type="gramEnd"/>
            </w:hyperlink>
            <w:r>
              <w:t>)</w:t>
            </w:r>
          </w:p>
          <w:p w14:paraId="60F14CBB" w14:textId="77777777" w:rsidR="00FA3D78" w:rsidRDefault="00C14F53">
            <w:pPr>
              <w:pStyle w:val="Standarduseruseruseruseruseruseruseruseruseruseruseruseruseruser"/>
              <w:spacing w:before="120" w:after="120"/>
              <w:ind w:left="531"/>
            </w:pPr>
            <w:r>
              <w:rPr>
                <w:bCs/>
              </w:rPr>
              <w:t xml:space="preserve">[ </w:t>
            </w:r>
            <w:proofErr w:type="gramStart"/>
            <w:r>
              <w:rPr>
                <w:bCs/>
              </w:rPr>
              <w:t xml:space="preserve">  ]</w:t>
            </w:r>
            <w:proofErr w:type="gramEnd"/>
            <w:r>
              <w:rPr>
                <w:bCs/>
              </w:rPr>
              <w:tab/>
            </w:r>
            <w:r>
              <w:t>Yes.</w:t>
            </w:r>
            <w:r>
              <w:tab/>
            </w:r>
            <w:r>
              <w:rPr>
                <w:b/>
                <w:bCs/>
              </w:rPr>
              <w:t>Go to 4.2</w:t>
            </w:r>
          </w:p>
          <w:p w14:paraId="241994F3" w14:textId="77777777" w:rsidR="00FA3D78" w:rsidRDefault="00C14F53">
            <w:pPr>
              <w:pStyle w:val="Standarduseruseruseruseruseruseruseruseruseruseruseruseruseruser"/>
              <w:spacing w:before="120" w:after="120"/>
              <w:ind w:left="531"/>
            </w:pPr>
            <w:r>
              <w:rPr>
                <w:bCs/>
              </w:rPr>
              <w:t xml:space="preserve">[ </w:t>
            </w:r>
            <w:proofErr w:type="gramStart"/>
            <w:r>
              <w:rPr>
                <w:bCs/>
              </w:rPr>
              <w:t xml:space="preserve">  ]</w:t>
            </w:r>
            <w:proofErr w:type="gramEnd"/>
            <w:r>
              <w:rPr>
                <w:bCs/>
              </w:rPr>
              <w:tab/>
            </w:r>
            <w:r>
              <w:t>No.</w:t>
            </w:r>
            <w:r>
              <w:tab/>
            </w:r>
            <w:proofErr w:type="gramStart"/>
            <w:r>
              <w:rPr>
                <w:b/>
              </w:rPr>
              <w:t>Go  t</w:t>
            </w:r>
            <w:r>
              <w:rPr>
                <w:b/>
                <w:bCs/>
              </w:rPr>
              <w:t>o</w:t>
            </w:r>
            <w:proofErr w:type="gramEnd"/>
            <w:r>
              <w:rPr>
                <w:b/>
                <w:bCs/>
              </w:rPr>
              <w:t xml:space="preserve"> 4.3</w:t>
            </w:r>
          </w:p>
        </w:tc>
      </w:tr>
      <w:tr w:rsidR="00FA3D78" w14:paraId="07FB32A2" w14:textId="77777777">
        <w:trPr>
          <w:trHeight w:val="1569"/>
          <w:jc w:val="center"/>
        </w:trPr>
        <w:tc>
          <w:tcPr>
            <w:tcW w:w="9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CE498" w14:textId="77777777" w:rsidR="00FA3D78" w:rsidRDefault="00C14F53">
            <w:pPr>
              <w:pStyle w:val="Standarduseruseruseruseruseruseruseruseruseruseruseruseruseruser"/>
              <w:keepNext/>
              <w:autoSpaceDE w:val="0"/>
              <w:snapToGrid w:val="0"/>
              <w:spacing w:before="120" w:after="120"/>
              <w:ind w:left="567" w:hanging="567"/>
            </w:pPr>
            <w:r>
              <w:t xml:space="preserve">4.2. </w:t>
            </w:r>
            <w:r>
              <w:tab/>
              <w:t xml:space="preserve">Have </w:t>
            </w:r>
            <w:r>
              <w:rPr>
                <w:szCs w:val="24"/>
              </w:rPr>
              <w:t>you</w:t>
            </w:r>
            <w:r>
              <w:t xml:space="preserve"> been granted the ROGS certificate/authorisation that you need for your planned operations? Tick the relevant box:</w:t>
            </w:r>
          </w:p>
          <w:p w14:paraId="13BA9A9A" w14:textId="77777777" w:rsidR="00FA3D78" w:rsidRDefault="00C14F53">
            <w:pPr>
              <w:pStyle w:val="Standarduseruseruseruseruseruseruseruseruseruseruseruseruseruser"/>
              <w:spacing w:before="120" w:after="120"/>
              <w:ind w:left="531"/>
            </w:pPr>
            <w:r>
              <w:rPr>
                <w:bCs/>
              </w:rPr>
              <w:t xml:space="preserve">[ </w:t>
            </w:r>
            <w:proofErr w:type="gramStart"/>
            <w:r>
              <w:rPr>
                <w:bCs/>
              </w:rPr>
              <w:t xml:space="preserve">  ]</w:t>
            </w:r>
            <w:proofErr w:type="gramEnd"/>
            <w:r>
              <w:rPr>
                <w:bCs/>
              </w:rPr>
              <w:tab/>
            </w:r>
            <w:r>
              <w:t>Yes.</w:t>
            </w:r>
          </w:p>
          <w:p w14:paraId="78C9B153" w14:textId="77777777" w:rsidR="00FA3D78" w:rsidRDefault="00C14F53">
            <w:pPr>
              <w:pStyle w:val="Standarduseruseruseruseruseruseruseruseruseruseruseruseruseruser"/>
              <w:spacing w:before="120" w:after="120"/>
              <w:ind w:left="531"/>
            </w:pPr>
            <w:r>
              <w:rPr>
                <w:bCs/>
              </w:rPr>
              <w:t xml:space="preserve">[ </w:t>
            </w:r>
            <w:proofErr w:type="gramStart"/>
            <w:r>
              <w:rPr>
                <w:bCs/>
              </w:rPr>
              <w:t xml:space="preserve">  ]</w:t>
            </w:r>
            <w:proofErr w:type="gramEnd"/>
            <w:r>
              <w:rPr>
                <w:bCs/>
              </w:rPr>
              <w:tab/>
            </w:r>
            <w:r>
              <w:t>No.</w:t>
            </w:r>
          </w:p>
          <w:p w14:paraId="6CA4C3DF" w14:textId="77777777" w:rsidR="00FA3D78" w:rsidRDefault="00C14F53">
            <w:pPr>
              <w:pStyle w:val="Standarduseruseruseruseruseruseruseruseruseruseruseruseruseruser"/>
              <w:spacing w:before="120" w:after="120"/>
              <w:ind w:left="531"/>
              <w:rPr>
                <w:b/>
              </w:rPr>
            </w:pPr>
            <w:r>
              <w:rPr>
                <w:b/>
              </w:rPr>
              <w:t>Go to 4.4</w:t>
            </w:r>
          </w:p>
        </w:tc>
      </w:tr>
      <w:tr w:rsidR="00FA3D78" w14:paraId="27457F3B" w14:textId="77777777">
        <w:trPr>
          <w:jc w:val="center"/>
        </w:trPr>
        <w:tc>
          <w:tcPr>
            <w:tcW w:w="9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224A0" w14:textId="77777777" w:rsidR="00FA3D78" w:rsidRDefault="00C14F53">
            <w:pPr>
              <w:pStyle w:val="Standarduseruseruseruseruseruseruseruseruseruseruseruseruseruser"/>
              <w:keepNext/>
              <w:autoSpaceDE w:val="0"/>
              <w:snapToGrid w:val="0"/>
              <w:spacing w:before="120" w:after="120"/>
              <w:ind w:left="567" w:hanging="567"/>
            </w:pPr>
            <w:r>
              <w:t xml:space="preserve">4.3 </w:t>
            </w:r>
            <w:r>
              <w:tab/>
              <w:t xml:space="preserve">Will you </w:t>
            </w:r>
            <w:r>
              <w:rPr>
                <w:szCs w:val="24"/>
              </w:rPr>
              <w:t>operate</w:t>
            </w:r>
            <w:r>
              <w:t xml:space="preserve"> v</w:t>
            </w:r>
            <w:r>
              <w:rPr>
                <w:bCs/>
              </w:rPr>
              <w:t>ehicles within mainline possessions?</w:t>
            </w:r>
          </w:p>
          <w:p w14:paraId="7AD3FBAB" w14:textId="77777777" w:rsidR="00FA3D78" w:rsidRDefault="00C14F53">
            <w:pPr>
              <w:pStyle w:val="Standarduseruseruseruseruseruseruseruseruseruseruseruseruseruser"/>
              <w:spacing w:before="120" w:after="120"/>
              <w:ind w:left="531"/>
              <w:rPr>
                <w:bCs/>
              </w:rPr>
            </w:pPr>
            <w:r>
              <w:rPr>
                <w:bCs/>
              </w:rPr>
              <w:t xml:space="preserve">[ </w:t>
            </w:r>
            <w:proofErr w:type="gramStart"/>
            <w:r>
              <w:rPr>
                <w:bCs/>
              </w:rPr>
              <w:t xml:space="preserve">  ]</w:t>
            </w:r>
            <w:proofErr w:type="gramEnd"/>
            <w:r>
              <w:rPr>
                <w:bCs/>
              </w:rPr>
              <w:tab/>
              <w:t>No</w:t>
            </w:r>
          </w:p>
          <w:p w14:paraId="316ABE64" w14:textId="77777777" w:rsidR="00FA3D78" w:rsidRDefault="00C14F53">
            <w:pPr>
              <w:pStyle w:val="Standarduseruseruseruseruseruseruseruseruseruseruseruseruseruser"/>
              <w:spacing w:before="120" w:after="120"/>
              <w:ind w:left="531"/>
              <w:rPr>
                <w:bCs/>
              </w:rPr>
            </w:pPr>
            <w:r>
              <w:rPr>
                <w:bCs/>
              </w:rPr>
              <w:t xml:space="preserve">[ </w:t>
            </w:r>
            <w:proofErr w:type="gramStart"/>
            <w:r>
              <w:rPr>
                <w:bCs/>
              </w:rPr>
              <w:t xml:space="preserve">  ]</w:t>
            </w:r>
            <w:proofErr w:type="gramEnd"/>
            <w:r>
              <w:rPr>
                <w:bCs/>
              </w:rPr>
              <w:tab/>
              <w:t>Yes</w:t>
            </w:r>
          </w:p>
          <w:p w14:paraId="6716D220" w14:textId="77777777" w:rsidR="00FA3D78" w:rsidRDefault="00C14F53">
            <w:pPr>
              <w:pStyle w:val="Standarduseruseruseruseruseruseruseruseruseruseruseruseruseruser"/>
              <w:spacing w:before="240"/>
              <w:ind w:left="533"/>
            </w:pPr>
            <w:r>
              <w:rPr>
                <w:bCs/>
              </w:rPr>
              <w:t xml:space="preserve">If </w:t>
            </w:r>
            <w:proofErr w:type="gramStart"/>
            <w:r>
              <w:rPr>
                <w:bCs/>
              </w:rPr>
              <w:t>Yes</w:t>
            </w:r>
            <w:proofErr w:type="gramEnd"/>
            <w:r>
              <w:rPr>
                <w:bCs/>
              </w:rPr>
              <w:t>, do you have the necessary authorisation from</w:t>
            </w:r>
            <w:r>
              <w:t xml:space="preserve"> Network Rail?</w:t>
            </w:r>
          </w:p>
          <w:p w14:paraId="7188009F" w14:textId="77777777" w:rsidR="00FA3D78" w:rsidRDefault="00C14F53">
            <w:pPr>
              <w:pStyle w:val="Standarduseruseruseruseruseruseruseruseruseruseruseruseruseruser"/>
              <w:spacing w:before="120" w:after="120"/>
              <w:ind w:left="531"/>
            </w:pPr>
            <w:r>
              <w:rPr>
                <w:bCs/>
              </w:rPr>
              <w:t xml:space="preserve">[ </w:t>
            </w:r>
            <w:proofErr w:type="gramStart"/>
            <w:r>
              <w:rPr>
                <w:bCs/>
              </w:rPr>
              <w:t xml:space="preserve">  ]</w:t>
            </w:r>
            <w:proofErr w:type="gramEnd"/>
            <w:r>
              <w:rPr>
                <w:bCs/>
              </w:rPr>
              <w:tab/>
            </w:r>
            <w:r>
              <w:t>Yes (</w:t>
            </w:r>
            <w:r>
              <w:rPr>
                <w:i/>
              </w:rPr>
              <w:t>please enclose copy</w:t>
            </w:r>
            <w:r>
              <w:t>)</w:t>
            </w:r>
          </w:p>
          <w:p w14:paraId="098CBC4A" w14:textId="77777777" w:rsidR="00FA3D78" w:rsidRDefault="00C14F53">
            <w:pPr>
              <w:pStyle w:val="Standarduseruseruseruseruseruseruseruseruseruseruseruseruseruser"/>
              <w:spacing w:before="120" w:after="120"/>
              <w:ind w:left="531"/>
              <w:rPr>
                <w:bCs/>
              </w:rPr>
            </w:pPr>
            <w:r>
              <w:rPr>
                <w:bCs/>
              </w:rPr>
              <w:t xml:space="preserve">[ </w:t>
            </w:r>
            <w:proofErr w:type="gramStart"/>
            <w:r>
              <w:rPr>
                <w:bCs/>
              </w:rPr>
              <w:t xml:space="preserve">  ]</w:t>
            </w:r>
            <w:proofErr w:type="gramEnd"/>
            <w:r>
              <w:rPr>
                <w:bCs/>
              </w:rPr>
              <w:tab/>
              <w:t>No.</w:t>
            </w:r>
          </w:p>
          <w:p w14:paraId="77202557" w14:textId="77777777" w:rsidR="00FA3D78" w:rsidRDefault="00C14F53">
            <w:pPr>
              <w:pStyle w:val="Standarduseruseruseruseruseruseruseruseruseruseruseruseruseruser"/>
              <w:spacing w:before="120" w:after="120"/>
              <w:ind w:left="531"/>
              <w:rPr>
                <w:b/>
              </w:rPr>
            </w:pPr>
            <w:r>
              <w:rPr>
                <w:b/>
              </w:rPr>
              <w:t>Go to 4.4</w:t>
            </w:r>
          </w:p>
        </w:tc>
      </w:tr>
      <w:tr w:rsidR="00FA3D78" w14:paraId="6E3AA963" w14:textId="77777777">
        <w:trPr>
          <w:jc w:val="center"/>
        </w:trPr>
        <w:tc>
          <w:tcPr>
            <w:tcW w:w="9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EC164" w14:textId="77777777" w:rsidR="00FA3D78" w:rsidRDefault="00C14F53">
            <w:pPr>
              <w:pStyle w:val="Standarduseruseruseruseruseruseruseruseruseruseruseruseruseruser"/>
              <w:keepNext/>
              <w:autoSpaceDE w:val="0"/>
              <w:snapToGrid w:val="0"/>
              <w:spacing w:before="120" w:after="120"/>
              <w:ind w:left="567" w:hanging="567"/>
            </w:pPr>
            <w:r>
              <w:t xml:space="preserve">4.4 </w:t>
            </w:r>
            <w:r>
              <w:tab/>
              <w:t>Who is your main contact regarding railway safety at ORR?</w:t>
            </w:r>
          </w:p>
          <w:p w14:paraId="0CBDF3B2" w14:textId="77777777" w:rsidR="00FA3D78" w:rsidRDefault="00FA3D78">
            <w:pPr>
              <w:pStyle w:val="Standarduseruseruseruseruseruseruseruseruseruseruseruseruseruser"/>
              <w:spacing w:before="120" w:after="120"/>
            </w:pPr>
          </w:p>
        </w:tc>
      </w:tr>
    </w:tbl>
    <w:p w14:paraId="5B811DDE" w14:textId="77777777" w:rsidR="00FA3D78" w:rsidRDefault="00C14F53">
      <w:pPr>
        <w:pStyle w:val="Heading2"/>
        <w:tabs>
          <w:tab w:val="clear" w:pos="720"/>
          <w:tab w:val="left" w:pos="567"/>
        </w:tabs>
        <w:rPr>
          <w:sz w:val="28"/>
          <w:szCs w:val="28"/>
        </w:rPr>
      </w:pPr>
      <w:bookmarkStart w:id="8" w:name="S4bsholders"/>
      <w:bookmarkStart w:id="9" w:name="S4"/>
      <w:bookmarkStart w:id="10" w:name="S6d"/>
      <w:bookmarkEnd w:id="8"/>
      <w:bookmarkEnd w:id="9"/>
      <w:bookmarkEnd w:id="10"/>
      <w:r>
        <w:rPr>
          <w:sz w:val="28"/>
          <w:szCs w:val="28"/>
        </w:rPr>
        <w:t>Declaration</w:t>
      </w:r>
    </w:p>
    <w:tbl>
      <w:tblPr>
        <w:tblW w:w="9406" w:type="dxa"/>
        <w:tblInd w:w="-15" w:type="dxa"/>
        <w:tblLayout w:type="fixed"/>
        <w:tblCellMar>
          <w:left w:w="10" w:type="dxa"/>
          <w:right w:w="10" w:type="dxa"/>
        </w:tblCellMar>
        <w:tblLook w:val="0000" w:firstRow="0" w:lastRow="0" w:firstColumn="0" w:lastColumn="0" w:noHBand="0" w:noVBand="0"/>
      </w:tblPr>
      <w:tblGrid>
        <w:gridCol w:w="9406"/>
      </w:tblGrid>
      <w:tr w:rsidR="00FA3D78" w14:paraId="54CF7C28" w14:textId="77777777">
        <w:tc>
          <w:tcPr>
            <w:tcW w:w="9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3C4DD" w14:textId="77777777" w:rsidR="00FA3D78" w:rsidRDefault="00C14F53">
            <w:pPr>
              <w:pStyle w:val="ListNumber"/>
              <w:snapToGrid w:val="0"/>
            </w:pPr>
            <w:r>
              <w:t xml:space="preserve">I apply for an exemption from the requirement to be licensed to operate railway assets as specified in Section 3 above. I am aware that it is an offence to make a statement that I know is false in a </w:t>
            </w:r>
            <w:proofErr w:type="gramStart"/>
            <w:r>
              <w:t>material particular, or</w:t>
            </w:r>
            <w:proofErr w:type="gramEnd"/>
            <w:r>
              <w:t xml:space="preserve"> recklessly to make a statement which is false in a </w:t>
            </w:r>
            <w:proofErr w:type="gramStart"/>
            <w:r>
              <w:t>material particular</w:t>
            </w:r>
            <w:proofErr w:type="gramEnd"/>
            <w:r>
              <w:t>.</w:t>
            </w:r>
          </w:p>
          <w:p w14:paraId="25840563" w14:textId="77777777" w:rsidR="00FA3D78" w:rsidRDefault="00C14F53">
            <w:pPr>
              <w:pStyle w:val="ListNumber"/>
            </w:pPr>
            <w:r>
              <w:t xml:space="preserve">I declare that, to the best of my knowledge and belief, the statements given in this application are true and complete </w:t>
            </w:r>
            <w:r>
              <w:rPr>
                <w:szCs w:val="24"/>
              </w:rPr>
              <w:t>(</w:t>
            </w:r>
            <w:hyperlink w:anchor="S6" w:history="1">
              <w:r>
                <w:rPr>
                  <w:rStyle w:val="Internetlink"/>
                  <w:rFonts w:cs="Times New Roman"/>
                  <w:szCs w:val="24"/>
                </w:rPr>
                <w:t>Guidance note</w:t>
              </w:r>
            </w:hyperlink>
            <w:r>
              <w:rPr>
                <w:szCs w:val="24"/>
              </w:rPr>
              <w:t>).</w:t>
            </w:r>
          </w:p>
        </w:tc>
      </w:tr>
      <w:tr w:rsidR="00FA3D78" w14:paraId="154D4785" w14:textId="77777777">
        <w:tc>
          <w:tcPr>
            <w:tcW w:w="9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AF887" w14:textId="77777777" w:rsidR="00FA3D78" w:rsidRDefault="00C14F53">
            <w:pPr>
              <w:pStyle w:val="ListNumber"/>
              <w:snapToGrid w:val="0"/>
              <w:spacing w:after="240"/>
            </w:pPr>
            <w:r>
              <w:t>Signed:</w:t>
            </w:r>
          </w:p>
          <w:p w14:paraId="097D1F66" w14:textId="77777777" w:rsidR="00FA3D78" w:rsidRDefault="00C14F53">
            <w:pPr>
              <w:pStyle w:val="ListNumber"/>
              <w:spacing w:after="240"/>
            </w:pPr>
            <w:r>
              <w:t>Name:</w:t>
            </w:r>
          </w:p>
          <w:p w14:paraId="202A430E" w14:textId="77777777" w:rsidR="00FA3D78" w:rsidRDefault="00C14F53">
            <w:pPr>
              <w:pStyle w:val="ListNumber"/>
              <w:spacing w:after="240"/>
            </w:pPr>
            <w:r>
              <w:t>Position of signatory:</w:t>
            </w:r>
            <w:r>
              <w:br/>
              <w:t>(Director or authorised person)</w:t>
            </w:r>
          </w:p>
          <w:p w14:paraId="105B3001" w14:textId="77777777" w:rsidR="00FA3D78" w:rsidRDefault="00C14F53">
            <w:pPr>
              <w:pStyle w:val="ListNumber"/>
              <w:spacing w:after="240"/>
            </w:pPr>
            <w:r>
              <w:t>Date:</w:t>
            </w:r>
          </w:p>
        </w:tc>
      </w:tr>
    </w:tbl>
    <w:p w14:paraId="50BD72C9" w14:textId="77777777" w:rsidR="00E80FB5" w:rsidRDefault="00E80FB5">
      <w:pPr>
        <w:sectPr w:rsidR="00E80FB5" w:rsidSect="00533F3D">
          <w:headerReference w:type="default" r:id="rId11"/>
          <w:pgSz w:w="11905" w:h="16837" w:code="9"/>
          <w:pgMar w:top="964" w:right="1134" w:bottom="964" w:left="1418" w:header="720" w:footer="534" w:gutter="0"/>
          <w:cols w:space="720"/>
        </w:sectPr>
      </w:pPr>
    </w:p>
    <w:p w14:paraId="0EE96F13" w14:textId="77777777" w:rsidR="00FA3D78" w:rsidRDefault="00C14F53">
      <w:pPr>
        <w:pStyle w:val="Standarduseruseruseruseruseruseruseruseruseruseruseruseruseruser"/>
        <w:pBdr>
          <w:bottom w:val="single" w:sz="8" w:space="1" w:color="000000"/>
        </w:pBdr>
        <w:autoSpaceDE w:val="0"/>
        <w:spacing w:before="360" w:after="480"/>
        <w:rPr>
          <w:b/>
          <w:bCs/>
          <w:sz w:val="40"/>
        </w:rPr>
      </w:pPr>
      <w:bookmarkStart w:id="11" w:name="bmkStartPos"/>
      <w:bookmarkStart w:id="12" w:name="guid"/>
      <w:bookmarkStart w:id="13" w:name="howto"/>
      <w:bookmarkEnd w:id="11"/>
      <w:bookmarkEnd w:id="12"/>
      <w:r>
        <w:rPr>
          <w:b/>
          <w:bCs/>
          <w:sz w:val="40"/>
        </w:rPr>
        <w:lastRenderedPageBreak/>
        <w:t>How to complete the application form</w:t>
      </w:r>
      <w:bookmarkEnd w:id="13"/>
    </w:p>
    <w:p w14:paraId="2C56EE84" w14:textId="77777777" w:rsidR="00FA3D78" w:rsidRDefault="00C14F53">
      <w:pPr>
        <w:pStyle w:val="Standarduseruseruseruseruseruseruseruseruseruseruseruseruseruser"/>
        <w:numPr>
          <w:ilvl w:val="0"/>
          <w:numId w:val="60"/>
        </w:numPr>
        <w:autoSpaceDE w:val="0"/>
        <w:spacing w:after="120"/>
        <w:ind w:left="357" w:hanging="357"/>
      </w:pPr>
      <w:r>
        <w:rPr>
          <w:color w:val="000000"/>
          <w:szCs w:val="24"/>
        </w:rPr>
        <w:t>You can send us the application in a word-processed form if you wish. You must, however, follow the wording of the application form.  We will acknowledge receipt. (</w:t>
      </w:r>
      <w:hyperlink w:anchor="overview" w:history="1">
        <w:r>
          <w:rPr>
            <w:rStyle w:val="Internetlink"/>
            <w:rFonts w:cs="Times New Roman"/>
            <w:szCs w:val="24"/>
          </w:rPr>
          <w:t>Return to top</w:t>
        </w:r>
      </w:hyperlink>
      <w:r>
        <w:rPr>
          <w:color w:val="000000"/>
          <w:szCs w:val="24"/>
        </w:rPr>
        <w:t>.)</w:t>
      </w:r>
    </w:p>
    <w:p w14:paraId="1E0903CA" w14:textId="77777777" w:rsidR="00FA3D78" w:rsidRDefault="00C14F53">
      <w:pPr>
        <w:pStyle w:val="Standarduseruseruseruseruseruseruseruseruseruseruseruseruseruser"/>
        <w:numPr>
          <w:ilvl w:val="0"/>
          <w:numId w:val="41"/>
        </w:numPr>
        <w:autoSpaceDE w:val="0"/>
        <w:spacing w:after="120"/>
        <w:ind w:left="357" w:hanging="357"/>
      </w:pPr>
      <w:r>
        <w:t xml:space="preserve">You should be able to expand rows as required.  If you have any problems filling out the form, contact </w:t>
      </w:r>
      <w:hyperlink r:id="rId12" w:history="1">
        <w:r w:rsidR="0063304C" w:rsidRPr="00AE6554">
          <w:rPr>
            <w:rStyle w:val="Hyperlink"/>
          </w:rPr>
          <w:t>licensing.enquiries@orr.gov.uk</w:t>
        </w:r>
      </w:hyperlink>
      <w:r>
        <w:t>.</w:t>
      </w:r>
    </w:p>
    <w:p w14:paraId="5AE31AF2" w14:textId="77777777" w:rsidR="00FA3D78" w:rsidRDefault="00C14F53">
      <w:pPr>
        <w:pStyle w:val="Standarduseruseruseruseruseruseruseruseruseruseruseruseruseruser"/>
        <w:numPr>
          <w:ilvl w:val="0"/>
          <w:numId w:val="41"/>
        </w:numPr>
        <w:autoSpaceDE w:val="0"/>
        <w:spacing w:after="120"/>
        <w:ind w:left="357" w:hanging="357"/>
        <w:rPr>
          <w:color w:val="000000"/>
          <w:szCs w:val="24"/>
        </w:rPr>
      </w:pPr>
      <w:r>
        <w:rPr>
          <w:color w:val="000000"/>
          <w:szCs w:val="24"/>
        </w:rPr>
        <w:t>If supporting information is missing, we will write to you outlining what information we need. If this happens our usual 8-week timescale will restart. Our timescales assume you have made significant progress towards acquiring the relevant safety clearances from Railway Safety (where needed).</w:t>
      </w:r>
      <w:bookmarkStart w:id="14" w:name="cheque"/>
      <w:bookmarkEnd w:id="14"/>
    </w:p>
    <w:p w14:paraId="558DA974" w14:textId="77777777" w:rsidR="00FA3D78" w:rsidRDefault="00C14F53">
      <w:pPr>
        <w:pStyle w:val="Standarduseruseruseruseruseruseruseruseruseruseruseruseruseruser"/>
        <w:numPr>
          <w:ilvl w:val="0"/>
          <w:numId w:val="41"/>
        </w:numPr>
        <w:autoSpaceDE w:val="0"/>
        <w:spacing w:after="120"/>
        <w:ind w:left="357" w:hanging="357"/>
        <w:rPr>
          <w:color w:val="000000"/>
          <w:szCs w:val="24"/>
        </w:rPr>
      </w:pPr>
      <w:r>
        <w:rPr>
          <w:color w:val="000000"/>
          <w:szCs w:val="24"/>
        </w:rPr>
        <w:t>Only apply when you are relatively close to starting operations. We ask that you do not apply speculatively or too far in advance.  We welcome informal discussions at any time.</w:t>
      </w:r>
    </w:p>
    <w:p w14:paraId="36AAA46D" w14:textId="77777777" w:rsidR="00FA3D78" w:rsidRDefault="00C14F53">
      <w:pPr>
        <w:pStyle w:val="Heading6"/>
        <w:tabs>
          <w:tab w:val="left" w:pos="17300"/>
        </w:tabs>
        <w:spacing w:before="283" w:after="119" w:line="240" w:lineRule="auto"/>
      </w:pPr>
      <w:bookmarkStart w:id="15" w:name="S2a"/>
      <w:bookmarkStart w:id="16" w:name="section1"/>
      <w:bookmarkEnd w:id="15"/>
      <w:r>
        <w:rPr>
          <w:b/>
          <w:bCs/>
          <w:u w:val="none"/>
        </w:rPr>
        <w:t>Section 1</w:t>
      </w:r>
      <w:bookmarkEnd w:id="16"/>
      <w:r>
        <w:rPr>
          <w:b/>
          <w:bCs/>
          <w:u w:val="none"/>
        </w:rPr>
        <w:t>: Details of day-to-day contact</w:t>
      </w:r>
      <w:proofErr w:type="gramStart"/>
      <w:r>
        <w:rPr>
          <w:b/>
          <w:bCs/>
          <w:u w:val="none"/>
        </w:rPr>
        <w:t xml:space="preserve"> </w:t>
      </w:r>
      <w:r>
        <w:rPr>
          <w:u w:val="none"/>
        </w:rPr>
        <w:t xml:space="preserve">  (</w:t>
      </w:r>
      <w:proofErr w:type="gramEnd"/>
      <w:r>
        <w:fldChar w:fldCharType="begin"/>
      </w:r>
      <w:r>
        <w:instrText>HYPERLINK \l "details"</w:instrText>
      </w:r>
      <w:r>
        <w:fldChar w:fldCharType="separate"/>
      </w:r>
      <w:r>
        <w:rPr>
          <w:rStyle w:val="Internetlinkuseruseruseruser"/>
          <w:u w:val="none"/>
        </w:rPr>
        <w:t>Return to Section 1</w:t>
      </w:r>
      <w:r>
        <w:fldChar w:fldCharType="end"/>
      </w:r>
      <w:r>
        <w:rPr>
          <w:u w:val="none"/>
        </w:rPr>
        <w:t>)</w:t>
      </w:r>
    </w:p>
    <w:p w14:paraId="4B72C8E8" w14:textId="77777777" w:rsidR="00FA3D78" w:rsidRDefault="00C14F53">
      <w:pPr>
        <w:pStyle w:val="Standarduseruseruseruseruseruseruseruseruseruseruseruseruseruser"/>
        <w:numPr>
          <w:ilvl w:val="0"/>
          <w:numId w:val="61"/>
        </w:numPr>
        <w:autoSpaceDE w:val="0"/>
        <w:spacing w:after="120"/>
        <w:ind w:left="357" w:hanging="357"/>
        <w:rPr>
          <w:color w:val="000000"/>
          <w:szCs w:val="24"/>
        </w:rPr>
      </w:pPr>
      <w:r>
        <w:rPr>
          <w:color w:val="000000"/>
          <w:szCs w:val="24"/>
        </w:rPr>
        <w:t xml:space="preserve">Give details of the person ORR should </w:t>
      </w:r>
      <w:proofErr w:type="gramStart"/>
      <w:r>
        <w:rPr>
          <w:color w:val="000000"/>
          <w:szCs w:val="24"/>
        </w:rPr>
        <w:t>contact with</w:t>
      </w:r>
      <w:proofErr w:type="gramEnd"/>
      <w:r>
        <w:rPr>
          <w:color w:val="000000"/>
          <w:szCs w:val="24"/>
        </w:rPr>
        <w:t xml:space="preserve"> any queries.  </w:t>
      </w:r>
    </w:p>
    <w:p w14:paraId="0D9247EC" w14:textId="77777777" w:rsidR="00FA3D78" w:rsidRDefault="00C14F53">
      <w:pPr>
        <w:pStyle w:val="Heading5"/>
        <w:spacing w:before="283" w:after="119" w:line="240" w:lineRule="auto"/>
      </w:pPr>
      <w:bookmarkStart w:id="17" w:name="Section2"/>
      <w:bookmarkEnd w:id="17"/>
      <w:r>
        <w:rPr>
          <w:b/>
          <w:bCs/>
          <w:u w:val="none"/>
        </w:rPr>
        <w:t>Section 2: Company information</w:t>
      </w:r>
      <w:proofErr w:type="gramStart"/>
      <w:r>
        <w:rPr>
          <w:b/>
          <w:bCs/>
          <w:u w:val="none"/>
        </w:rPr>
        <w:t xml:space="preserve"> </w:t>
      </w:r>
      <w:r>
        <w:rPr>
          <w:u w:val="none"/>
        </w:rPr>
        <w:t xml:space="preserve">  (</w:t>
      </w:r>
      <w:proofErr w:type="gramEnd"/>
      <w:r>
        <w:fldChar w:fldCharType="begin"/>
      </w:r>
      <w:r>
        <w:instrText>HYPERLINK \l "Section2a"</w:instrText>
      </w:r>
      <w:r>
        <w:fldChar w:fldCharType="separate"/>
      </w:r>
      <w:r>
        <w:rPr>
          <w:rStyle w:val="Internetlinkuseruseruseruser"/>
          <w:u w:val="none"/>
        </w:rPr>
        <w:t>Click to return to Section 2</w:t>
      </w:r>
      <w:r>
        <w:fldChar w:fldCharType="end"/>
      </w:r>
      <w:r>
        <w:rPr>
          <w:u w:val="none"/>
        </w:rPr>
        <w:t>)</w:t>
      </w:r>
    </w:p>
    <w:p w14:paraId="3FDDE1D4" w14:textId="77777777" w:rsidR="00FA3D78" w:rsidRDefault="00C14F53">
      <w:pPr>
        <w:pStyle w:val="Standarduseruseruseruseruseruseruseruseruseruseruseruseruseruser"/>
        <w:numPr>
          <w:ilvl w:val="0"/>
          <w:numId w:val="62"/>
        </w:numPr>
        <w:autoSpaceDE w:val="0"/>
        <w:spacing w:after="120"/>
        <w:ind w:left="357" w:hanging="357"/>
      </w:pPr>
      <w:bookmarkStart w:id="18" w:name="S3aadd"/>
      <w:bookmarkEnd w:id="18"/>
      <w:r>
        <w:rPr>
          <w:color w:val="000000"/>
          <w:szCs w:val="24"/>
        </w:rPr>
        <w:t>State the registered office address. But we will write to the address given for the day</w:t>
      </w:r>
      <w:r>
        <w:rPr>
          <w:color w:val="000000"/>
          <w:szCs w:val="24"/>
        </w:rPr>
        <w:noBreakHyphen/>
        <w:t>to</w:t>
      </w:r>
      <w:r>
        <w:rPr>
          <w:color w:val="000000"/>
          <w:szCs w:val="24"/>
        </w:rPr>
        <w:noBreakHyphen/>
        <w:t xml:space="preserve">day contact, </w:t>
      </w:r>
      <w:r>
        <w:t>unless specifically asked otherwise.</w:t>
      </w:r>
    </w:p>
    <w:p w14:paraId="3E2D6B97" w14:textId="77777777" w:rsidR="00FA3D78" w:rsidRDefault="00C14F53">
      <w:pPr>
        <w:pStyle w:val="Heading7"/>
        <w:spacing w:before="283" w:after="119" w:line="240" w:lineRule="auto"/>
      </w:pPr>
      <w:bookmarkStart w:id="19" w:name="typeofasset"/>
      <w:r>
        <w:rPr>
          <w:b/>
          <w:bCs/>
          <w:u w:val="none"/>
        </w:rPr>
        <w:t xml:space="preserve">Section 3: Nature of proposed </w:t>
      </w:r>
      <w:proofErr w:type="gramStart"/>
      <w:r>
        <w:rPr>
          <w:b/>
          <w:bCs/>
          <w:u w:val="none"/>
        </w:rPr>
        <w:t xml:space="preserve">operation  </w:t>
      </w:r>
      <w:r>
        <w:rPr>
          <w:color w:val="000000"/>
          <w:u w:val="none"/>
        </w:rPr>
        <w:t>(</w:t>
      </w:r>
      <w:proofErr w:type="gramEnd"/>
      <w:r>
        <w:fldChar w:fldCharType="begin"/>
      </w:r>
      <w:r>
        <w:instrText>HYPERLINK \l "S2"</w:instrText>
      </w:r>
      <w:r>
        <w:fldChar w:fldCharType="separate"/>
      </w:r>
      <w:r>
        <w:rPr>
          <w:rStyle w:val="Internetlinkuseruseruseruser"/>
          <w:u w:val="none"/>
        </w:rPr>
        <w:t>Click to return to Section 3</w:t>
      </w:r>
      <w:r>
        <w:fldChar w:fldCharType="end"/>
      </w:r>
      <w:r>
        <w:rPr>
          <w:color w:val="000000"/>
          <w:u w:val="none"/>
        </w:rPr>
        <w:t>)</w:t>
      </w:r>
    </w:p>
    <w:p w14:paraId="6F855712" w14:textId="77777777" w:rsidR="00FA3D78" w:rsidRDefault="00C14F53">
      <w:pPr>
        <w:pStyle w:val="Standarduseruseruseruseruseruseruseruseruseruseruseruseruseruser"/>
        <w:autoSpaceDE w:val="0"/>
        <w:rPr>
          <w:szCs w:val="24"/>
          <w:u w:val="single"/>
        </w:rPr>
      </w:pPr>
      <w:bookmarkStart w:id="20" w:name="S2b"/>
      <w:bookmarkEnd w:id="19"/>
      <w:bookmarkEnd w:id="20"/>
      <w:r>
        <w:rPr>
          <w:szCs w:val="24"/>
          <w:u w:val="single"/>
        </w:rPr>
        <w:t>Section 3.2: Description of activity or services to be operated:</w:t>
      </w:r>
    </w:p>
    <w:p w14:paraId="696A37DC" w14:textId="77777777" w:rsidR="00FA3D78" w:rsidRDefault="00C14F53">
      <w:pPr>
        <w:pStyle w:val="Standarduseruseruseruseruseruseruseruseruseruseruseruseruseruser"/>
        <w:numPr>
          <w:ilvl w:val="0"/>
          <w:numId w:val="63"/>
        </w:numPr>
        <w:autoSpaceDE w:val="0"/>
        <w:spacing w:after="120"/>
        <w:ind w:left="357" w:hanging="357"/>
        <w:rPr>
          <w:color w:val="000000"/>
          <w:szCs w:val="24"/>
        </w:rPr>
      </w:pPr>
      <w:r>
        <w:rPr>
          <w:color w:val="000000"/>
          <w:szCs w:val="24"/>
        </w:rPr>
        <w:t xml:space="preserve">If you want all types of </w:t>
      </w:r>
      <w:proofErr w:type="gramStart"/>
      <w:r>
        <w:rPr>
          <w:color w:val="000000"/>
          <w:szCs w:val="24"/>
        </w:rPr>
        <w:t>asset</w:t>
      </w:r>
      <w:proofErr w:type="gramEnd"/>
      <w:r>
        <w:rPr>
          <w:color w:val="000000"/>
          <w:szCs w:val="24"/>
        </w:rPr>
        <w:t>, tick that box only, you don’t need to tick the other boxes.</w:t>
      </w:r>
    </w:p>
    <w:p w14:paraId="2AEDE989" w14:textId="77777777" w:rsidR="00FA3D78" w:rsidRDefault="00C14F53">
      <w:pPr>
        <w:pStyle w:val="Standarduseruseruseruseruseruseruseruseruseruseruseruseruseruser"/>
        <w:numPr>
          <w:ilvl w:val="0"/>
          <w:numId w:val="27"/>
        </w:numPr>
        <w:autoSpaceDE w:val="0"/>
        <w:spacing w:after="120"/>
        <w:ind w:left="357" w:hanging="357"/>
      </w:pPr>
      <w:r>
        <w:rPr>
          <w:color w:val="000000"/>
          <w:szCs w:val="24"/>
        </w:rPr>
        <w:t>A full description should be given of the geographical location, scope and extent of the activity proposed under the licence exemption. Please provide any maps that may help to clarify the proposals. Please list the full names of any stations and depots to which the application relates. (</w:t>
      </w:r>
      <w:hyperlink w:anchor="S2bf" w:history="1">
        <w:r>
          <w:rPr>
            <w:rStyle w:val="Internetlink"/>
            <w:rFonts w:cs="Times New Roman"/>
            <w:szCs w:val="24"/>
          </w:rPr>
          <w:t>Click to return to Section 3.2</w:t>
        </w:r>
      </w:hyperlink>
      <w:r>
        <w:rPr>
          <w:color w:val="000000"/>
          <w:szCs w:val="24"/>
        </w:rPr>
        <w:t>)</w:t>
      </w:r>
      <w:bookmarkStart w:id="21" w:name="S2c"/>
      <w:bookmarkStart w:id="22" w:name="S2d"/>
      <w:bookmarkEnd w:id="21"/>
      <w:bookmarkEnd w:id="22"/>
      <w:r>
        <w:rPr>
          <w:color w:val="000000"/>
          <w:szCs w:val="24"/>
        </w:rPr>
        <w:t>.</w:t>
      </w:r>
    </w:p>
    <w:p w14:paraId="0424F4DB" w14:textId="77777777" w:rsidR="00FA3D78" w:rsidRDefault="00C14F53">
      <w:pPr>
        <w:pStyle w:val="Standarduseruseruseruseruseruseruseruseruseruseruseruseruseruser"/>
        <w:numPr>
          <w:ilvl w:val="0"/>
          <w:numId w:val="27"/>
        </w:numPr>
        <w:autoSpaceDE w:val="0"/>
        <w:spacing w:after="120"/>
        <w:ind w:left="357" w:hanging="357"/>
        <w:rPr>
          <w:color w:val="000000"/>
          <w:szCs w:val="24"/>
        </w:rPr>
      </w:pPr>
      <w:r>
        <w:rPr>
          <w:color w:val="000000"/>
          <w:szCs w:val="24"/>
        </w:rPr>
        <w:t xml:space="preserve">If it helps describe your </w:t>
      </w:r>
      <w:proofErr w:type="gramStart"/>
      <w:r>
        <w:rPr>
          <w:color w:val="000000"/>
          <w:szCs w:val="24"/>
        </w:rPr>
        <w:t>operations</w:t>
      </w:r>
      <w:proofErr w:type="gramEnd"/>
      <w:r>
        <w:rPr>
          <w:color w:val="000000"/>
          <w:szCs w:val="24"/>
        </w:rPr>
        <w:t xml:space="preserve"> you may attach your safe systems of working documentation.</w:t>
      </w:r>
    </w:p>
    <w:p w14:paraId="18D21EFF" w14:textId="77777777" w:rsidR="00FA3D78" w:rsidRDefault="00C14F53">
      <w:pPr>
        <w:pStyle w:val="Standarduseruseruseruseruseruseruseruseruseruseruseruseruseruser"/>
        <w:autoSpaceDE w:val="0"/>
      </w:pPr>
      <w:bookmarkStart w:id="23" w:name="S33"/>
      <w:r>
        <w:rPr>
          <w:u w:val="single"/>
        </w:rPr>
        <w:t xml:space="preserve">Section 3.3: </w:t>
      </w:r>
      <w:bookmarkEnd w:id="23"/>
      <w:r>
        <w:rPr>
          <w:szCs w:val="24"/>
          <w:u w:val="single"/>
        </w:rPr>
        <w:t>When do you plan to start these operations?</w:t>
      </w:r>
    </w:p>
    <w:p w14:paraId="4FFBE145" w14:textId="77777777" w:rsidR="00FA3D78" w:rsidRDefault="00C14F53">
      <w:pPr>
        <w:pStyle w:val="Standarduseruseruseruseruseruseruseruseruseruseruseruseruseruser"/>
        <w:numPr>
          <w:ilvl w:val="0"/>
          <w:numId w:val="27"/>
        </w:numPr>
        <w:autoSpaceDE w:val="0"/>
        <w:spacing w:after="120"/>
        <w:ind w:left="357" w:hanging="357"/>
      </w:pPr>
      <w:r>
        <w:rPr>
          <w:szCs w:val="24"/>
        </w:rPr>
        <w:t xml:space="preserve">Please insert a date, not ‘a.s.a.p.’. Also, remember that the application process </w:t>
      </w:r>
      <w:r>
        <w:rPr>
          <w:color w:val="000000"/>
          <w:szCs w:val="24"/>
        </w:rPr>
        <w:t>normally</w:t>
      </w:r>
      <w:r>
        <w:rPr>
          <w:szCs w:val="24"/>
        </w:rPr>
        <w:t xml:space="preserve"> takes around 8 weeks (including a statutory consultation period of at least 28 days), assuming that a complete application is received and the application is straightforward. (</w:t>
      </w:r>
      <w:hyperlink w:anchor="S2df" w:history="1">
        <w:r>
          <w:rPr>
            <w:rStyle w:val="Internetlink"/>
            <w:rFonts w:cs="Times New Roman"/>
            <w:szCs w:val="24"/>
          </w:rPr>
          <w:t>Click here to return to Section 3.3</w:t>
        </w:r>
      </w:hyperlink>
      <w:r>
        <w:rPr>
          <w:szCs w:val="24"/>
        </w:rPr>
        <w:t xml:space="preserve">). </w:t>
      </w:r>
      <w:r>
        <w:t>The timescale could be longer, for example, if additional information is needed.</w:t>
      </w:r>
      <w:r>
        <w:tab/>
      </w:r>
    </w:p>
    <w:p w14:paraId="0CFDFC98" w14:textId="77777777" w:rsidR="00FA3D78" w:rsidRDefault="00C14F53">
      <w:pPr>
        <w:pStyle w:val="Standarduseruseruseruseruseruseruseruseruseruseruseruseruseruser"/>
        <w:keepNext/>
        <w:autoSpaceDE w:val="0"/>
      </w:pPr>
      <w:bookmarkStart w:id="24" w:name="section34"/>
      <w:r>
        <w:rPr>
          <w:u w:val="single"/>
        </w:rPr>
        <w:t xml:space="preserve">Section 3.4: </w:t>
      </w:r>
      <w:bookmarkEnd w:id="24"/>
      <w:r>
        <w:rPr>
          <w:bCs/>
          <w:szCs w:val="24"/>
          <w:u w:val="single"/>
        </w:rPr>
        <w:t>Do you plan to extend your operations later?</w:t>
      </w:r>
    </w:p>
    <w:p w14:paraId="06D0159C" w14:textId="77777777" w:rsidR="00FA3D78" w:rsidRDefault="00C14F53">
      <w:pPr>
        <w:pStyle w:val="Standarduseruseruseruseruseruseruseruseruseruseruseruseruseruser"/>
        <w:numPr>
          <w:ilvl w:val="0"/>
          <w:numId w:val="27"/>
        </w:numPr>
        <w:autoSpaceDE w:val="0"/>
        <w:spacing w:after="120"/>
        <w:ind w:left="357" w:hanging="357"/>
      </w:pPr>
      <w:r>
        <w:rPr>
          <w:bCs/>
          <w:szCs w:val="24"/>
        </w:rPr>
        <w:t>If YES</w:t>
      </w:r>
      <w:r>
        <w:rPr>
          <w:color w:val="000000"/>
          <w:szCs w:val="24"/>
        </w:rPr>
        <w:t>, please provide details. See our guidance on licence exemptions about scope of exemptions.</w:t>
      </w:r>
    </w:p>
    <w:p w14:paraId="77D9B299" w14:textId="77777777" w:rsidR="00FA3D78" w:rsidRDefault="00C14F53">
      <w:pPr>
        <w:pStyle w:val="Standarduseruseruseruseruseruseruseruseruseruseruseruseruseruser"/>
        <w:numPr>
          <w:ilvl w:val="0"/>
          <w:numId w:val="27"/>
        </w:numPr>
        <w:autoSpaceDE w:val="0"/>
        <w:spacing w:after="120"/>
        <w:ind w:left="357" w:hanging="357"/>
      </w:pPr>
      <w:r>
        <w:rPr>
          <w:color w:val="000000"/>
          <w:szCs w:val="24"/>
        </w:rPr>
        <w:lastRenderedPageBreak/>
        <w:t>Please be aware that we may disclose all or part of your plans in the public consultation stage. Please mark any commercially sensitive information as such, and we will discuss</w:t>
      </w:r>
      <w:r>
        <w:t xml:space="preserve"> this with you separately.</w:t>
      </w:r>
    </w:p>
    <w:p w14:paraId="75A588DF" w14:textId="77777777" w:rsidR="00FA3D78" w:rsidRDefault="00C14F53">
      <w:pPr>
        <w:pStyle w:val="Standarduseruseruseruseruseruseruseruseruseruseruseruseruseruser"/>
        <w:autoSpaceDE w:val="0"/>
        <w:spacing w:after="120"/>
      </w:pPr>
      <w:bookmarkStart w:id="25" w:name="S2e"/>
      <w:bookmarkEnd w:id="25"/>
      <w:r>
        <w:rPr>
          <w:color w:val="000000"/>
          <w:szCs w:val="24"/>
          <w:u w:val="single"/>
        </w:rPr>
        <w:t>Section 3.5: What o</w:t>
      </w:r>
      <w:r>
        <w:rPr>
          <w:szCs w:val="24"/>
          <w:u w:val="single"/>
        </w:rPr>
        <w:t xml:space="preserve">ther licences and exemptions do you </w:t>
      </w:r>
      <w:proofErr w:type="gramStart"/>
      <w:r>
        <w:rPr>
          <w:szCs w:val="24"/>
          <w:u w:val="single"/>
        </w:rPr>
        <w:t>hold</w:t>
      </w:r>
      <w:proofErr w:type="gramEnd"/>
      <w:r>
        <w:rPr>
          <w:szCs w:val="24"/>
          <w:u w:val="single"/>
        </w:rPr>
        <w:t xml:space="preserve"> or have you applied for?</w:t>
      </w:r>
    </w:p>
    <w:p w14:paraId="6A80C56D" w14:textId="77777777" w:rsidR="00FA3D78" w:rsidRDefault="00C14F53">
      <w:pPr>
        <w:pStyle w:val="Standarduseruseruseruseruseruseruseruseruseruseruseruseruseruser"/>
        <w:numPr>
          <w:ilvl w:val="0"/>
          <w:numId w:val="27"/>
        </w:numPr>
        <w:autoSpaceDE w:val="0"/>
        <w:spacing w:after="120"/>
        <w:ind w:left="357" w:hanging="357"/>
      </w:pPr>
      <w:r>
        <w:t>Please give details of other licences and exemptions held and the date they were granted. Please also give details of any other application made, including any that were refused or withdrawn, or are currently being progressed by ORR.  (</w:t>
      </w:r>
      <w:hyperlink w:anchor="S2ef" w:history="1">
        <w:r>
          <w:rPr>
            <w:rStyle w:val="Internetlink"/>
            <w:rFonts w:cs="Times New Roman"/>
            <w:szCs w:val="24"/>
          </w:rPr>
          <w:t>Click to return to Section 3.5</w:t>
        </w:r>
      </w:hyperlink>
      <w:r>
        <w:t>)</w:t>
      </w:r>
    </w:p>
    <w:p w14:paraId="6922CE85" w14:textId="77777777" w:rsidR="00FA3D78" w:rsidRDefault="00C14F53">
      <w:pPr>
        <w:pStyle w:val="Heading7"/>
        <w:spacing w:before="283" w:after="119" w:line="240" w:lineRule="auto"/>
        <w:rPr>
          <w:b/>
          <w:bCs/>
          <w:szCs w:val="20"/>
          <w:u w:val="none"/>
        </w:rPr>
      </w:pPr>
      <w:r>
        <w:rPr>
          <w:b/>
          <w:bCs/>
          <w:szCs w:val="20"/>
          <w:u w:val="none"/>
        </w:rPr>
        <w:t>Section 4: Safety competence</w:t>
      </w:r>
    </w:p>
    <w:p w14:paraId="7759C20B" w14:textId="77777777" w:rsidR="00FA3D78" w:rsidRDefault="00C14F53">
      <w:pPr>
        <w:pStyle w:val="Standarduseruseruseruseruseruseruseruseruseruseruseruseruseruser"/>
        <w:numPr>
          <w:ilvl w:val="0"/>
          <w:numId w:val="64"/>
        </w:numPr>
        <w:autoSpaceDE w:val="0"/>
        <w:spacing w:after="120"/>
        <w:ind w:left="357" w:hanging="357"/>
        <w:rPr>
          <w:color w:val="000000"/>
          <w:szCs w:val="24"/>
        </w:rPr>
      </w:pPr>
      <w:r>
        <w:rPr>
          <w:color w:val="000000"/>
          <w:szCs w:val="24"/>
        </w:rPr>
        <w:t>Any information you give us will be cross-checked with our colleagues in Railway Safety.</w:t>
      </w:r>
    </w:p>
    <w:p w14:paraId="49761841" w14:textId="77777777" w:rsidR="00FA3D78" w:rsidRDefault="00C14F53">
      <w:pPr>
        <w:pStyle w:val="Standarduseruseruseruseruseruseruseruseruseruseruseruseruseruser"/>
        <w:numPr>
          <w:ilvl w:val="0"/>
          <w:numId w:val="27"/>
        </w:numPr>
        <w:autoSpaceDE w:val="0"/>
        <w:spacing w:after="120"/>
        <w:ind w:left="357" w:hanging="357"/>
        <w:rPr>
          <w:color w:val="000000"/>
          <w:szCs w:val="24"/>
        </w:rPr>
      </w:pPr>
      <w:r>
        <w:rPr>
          <w:color w:val="000000"/>
          <w:szCs w:val="24"/>
        </w:rPr>
        <w:t>Giving this information in this form does not satisfy any requirement to give information to Railway Safety under health and safety rules, or to liaise with them, or comply with any direction Railway Safety issues to you.</w:t>
      </w:r>
    </w:p>
    <w:p w14:paraId="528D63FB" w14:textId="77777777" w:rsidR="00FA3D78" w:rsidRDefault="00C14F53">
      <w:pPr>
        <w:pStyle w:val="Standarduseruseruseruseruseruseruseruseruseruseruseruseruseruser"/>
        <w:keepNext/>
        <w:tabs>
          <w:tab w:val="left" w:pos="1440"/>
        </w:tabs>
        <w:autoSpaceDE w:val="0"/>
      </w:pPr>
      <w:r>
        <w:rPr>
          <w:u w:val="single"/>
        </w:rPr>
        <w:t>Section 4.1 and 4.4</w:t>
      </w:r>
      <w:bookmarkStart w:id="26" w:name="rogs3"/>
      <w:r>
        <w:rPr>
          <w:u w:val="single"/>
        </w:rPr>
        <w:t xml:space="preserve">: (Click here to return to </w:t>
      </w:r>
      <w:hyperlink w:anchor="rogs4" w:history="1">
        <w:r>
          <w:rPr>
            <w:rStyle w:val="Internetlinkuseruseruseruseruseruseruseruseruseruseruseruseruseruser"/>
          </w:rPr>
          <w:t>Section 4</w:t>
        </w:r>
      </w:hyperlink>
      <w:hyperlink w:anchor="rogs4" w:history="1">
        <w:r>
          <w:rPr>
            <w:rStyle w:val="Internetlink"/>
            <w:rFonts w:cs="Times New Roman"/>
            <w:color w:val="000000"/>
          </w:rPr>
          <w:t>.)</w:t>
        </w:r>
      </w:hyperlink>
    </w:p>
    <w:p w14:paraId="15418361" w14:textId="77777777" w:rsidR="00FA3D78" w:rsidRDefault="00C14F53">
      <w:pPr>
        <w:pStyle w:val="Standarduseruseruseruseruseruseruseruseruseruseruseruseruseruser"/>
        <w:numPr>
          <w:ilvl w:val="0"/>
          <w:numId w:val="27"/>
        </w:numPr>
        <w:autoSpaceDE w:val="0"/>
        <w:spacing w:after="120"/>
        <w:ind w:left="357" w:hanging="357"/>
      </w:pPr>
      <w:bookmarkStart w:id="27" w:name="S5bbank"/>
      <w:bookmarkStart w:id="28" w:name="S5def"/>
      <w:bookmarkStart w:id="29" w:name="S4g"/>
      <w:r>
        <w:t xml:space="preserve">For guidance </w:t>
      </w:r>
      <w:bookmarkEnd w:id="26"/>
      <w:r>
        <w:t xml:space="preserve">on ROGS </w:t>
      </w:r>
      <w:r>
        <w:rPr>
          <w:color w:val="0000FF"/>
        </w:rPr>
        <w:t xml:space="preserve">please </w:t>
      </w:r>
      <w:r>
        <w:t>see</w:t>
      </w:r>
      <w:r>
        <w:br/>
        <w:t xml:space="preserve"> </w:t>
      </w:r>
      <w:hyperlink r:id="rId13" w:history="1">
        <w:r>
          <w:rPr>
            <w:rStyle w:val="Internetlinkuseruseruseruseruseruseruseruseruseruseruseruseruseruser"/>
          </w:rPr>
          <w:t>http://www.rail-reg.gov.uk/server/show/nav.1511</w:t>
        </w:r>
      </w:hyperlink>
      <w:r>
        <w:t>.</w:t>
      </w:r>
    </w:p>
    <w:p w14:paraId="0D59E8FF" w14:textId="77777777" w:rsidR="00FA3D78" w:rsidRDefault="00C14F53">
      <w:pPr>
        <w:pStyle w:val="Heading5"/>
      </w:pPr>
      <w:bookmarkStart w:id="30" w:name="S44"/>
      <w:r>
        <w:t>Section 4.4</w:t>
      </w:r>
    </w:p>
    <w:bookmarkEnd w:id="30"/>
    <w:p w14:paraId="4D4C406C" w14:textId="77777777" w:rsidR="00FA3D78" w:rsidRDefault="00C14F53">
      <w:pPr>
        <w:pStyle w:val="Standarduseruseruseruseruseruseruseruseruseruseruseruseruseruser"/>
        <w:numPr>
          <w:ilvl w:val="0"/>
          <w:numId w:val="65"/>
        </w:numPr>
        <w:autoSpaceDE w:val="0"/>
        <w:spacing w:after="120"/>
        <w:ind w:left="357" w:hanging="357"/>
      </w:pPr>
      <w:r>
        <w:t>Please see Guidance on Regulation and certification</w:t>
      </w:r>
      <w:r>
        <w:rPr>
          <w:color w:val="000000"/>
        </w:rPr>
        <w:t>,</w:t>
      </w:r>
      <w:r>
        <w:t xml:space="preserve"> </w:t>
      </w:r>
      <w:bookmarkStart w:id="31" w:name="S6"/>
      <w:bookmarkEnd w:id="31"/>
      <w:r>
        <w:t>at</w:t>
      </w:r>
    </w:p>
    <w:p w14:paraId="01505B83" w14:textId="77777777" w:rsidR="00FA3D78" w:rsidRDefault="00C14F53">
      <w:pPr>
        <w:pStyle w:val="Standarduseruseruseruseruseruseruseruseruseruseruseruseruseruser"/>
        <w:autoSpaceDE w:val="0"/>
        <w:spacing w:after="120"/>
        <w:ind w:left="360"/>
      </w:pPr>
      <w:hyperlink r:id="rId14" w:history="1">
        <w:r>
          <w:rPr>
            <w:rStyle w:val="Internetlinkuseruseruseruser"/>
          </w:rPr>
          <w:t>http://www.rail-reg.gov.uk/server/show/nav.1510</w:t>
        </w:r>
      </w:hyperlink>
    </w:p>
    <w:p w14:paraId="02D34FC4" w14:textId="77777777" w:rsidR="00FA3D78" w:rsidRDefault="00C14F53">
      <w:pPr>
        <w:pStyle w:val="Standarduseruseruseruseruseruseruseruseruseruseruseruseruseruser"/>
        <w:autoSpaceDE w:val="0"/>
        <w:spacing w:before="283" w:after="119"/>
      </w:pPr>
      <w:r>
        <w:rPr>
          <w:b/>
          <w:bCs/>
          <w:color w:val="000000"/>
          <w:szCs w:val="24"/>
        </w:rPr>
        <w:t>Section 5:</w:t>
      </w:r>
      <w:r>
        <w:rPr>
          <w:b/>
          <w:bCs/>
        </w:rPr>
        <w:t xml:space="preserve"> Declaration</w:t>
      </w:r>
    </w:p>
    <w:p w14:paraId="7FA7B4E4" w14:textId="77777777" w:rsidR="00FA3D78" w:rsidRDefault="00C14F53">
      <w:pPr>
        <w:pStyle w:val="Standarduseruseruseruseruseruseruseruseruseruseruseruseruseruser"/>
        <w:numPr>
          <w:ilvl w:val="0"/>
          <w:numId w:val="27"/>
        </w:numPr>
        <w:autoSpaceDE w:val="0"/>
        <w:spacing w:after="120"/>
        <w:ind w:left="357" w:hanging="357"/>
      </w:pPr>
      <w:r>
        <w:t>Also, please tell us immediately of any material changes to the information you have provided in the application as your application progresses (</w:t>
      </w:r>
      <w:hyperlink w:anchor="S6d" w:history="1">
        <w:r>
          <w:rPr>
            <w:rStyle w:val="Internetlinkuseruseruseruseruseruseruseruseruseruseruseruseruseruser"/>
          </w:rPr>
          <w:t>Click to return to Section 5</w:t>
        </w:r>
      </w:hyperlink>
      <w:r>
        <w:t>).</w:t>
      </w:r>
    </w:p>
    <w:p w14:paraId="5FD39E59" w14:textId="77777777" w:rsidR="00FA3D78" w:rsidRDefault="00C14F53">
      <w:pPr>
        <w:pStyle w:val="Standarduseruseruseruseruseruseruseruseruseruseruseruseruseruser"/>
        <w:numPr>
          <w:ilvl w:val="0"/>
          <w:numId w:val="27"/>
        </w:numPr>
        <w:autoSpaceDE w:val="0"/>
        <w:spacing w:after="120"/>
        <w:ind w:left="357" w:hanging="357"/>
      </w:pPr>
      <w:r>
        <w:t xml:space="preserve">It is an offence under section 146 of the Railways Act 1993 to make a statement that you know is false in a </w:t>
      </w:r>
      <w:proofErr w:type="gramStart"/>
      <w:r>
        <w:t>material particular, or</w:t>
      </w:r>
      <w:proofErr w:type="gramEnd"/>
      <w:r>
        <w:t xml:space="preserve"> recklessly to make a statement which is false in a </w:t>
      </w:r>
      <w:proofErr w:type="gramStart"/>
      <w:r>
        <w:t>material particular</w:t>
      </w:r>
      <w:proofErr w:type="gramEnd"/>
      <w:r>
        <w:t>.</w:t>
      </w:r>
      <w:bookmarkEnd w:id="27"/>
      <w:bookmarkEnd w:id="28"/>
      <w:bookmarkEnd w:id="29"/>
    </w:p>
    <w:sectPr w:rsidR="00FA3D78" w:rsidSect="00533F3D">
      <w:headerReference w:type="default" r:id="rId15"/>
      <w:pgSz w:w="11905" w:h="16837" w:code="9"/>
      <w:pgMar w:top="964" w:right="1134" w:bottom="964" w:left="1418" w:header="720"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0B4A7" w14:textId="77777777" w:rsidR="00791C76" w:rsidRDefault="00791C76">
      <w:r>
        <w:separator/>
      </w:r>
    </w:p>
  </w:endnote>
  <w:endnote w:type="continuationSeparator" w:id="0">
    <w:p w14:paraId="1AE88792" w14:textId="77777777" w:rsidR="00791C76" w:rsidRDefault="0079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2601" w14:textId="54FDCBF5" w:rsidR="0024074A" w:rsidRPr="001511CA" w:rsidRDefault="00D867B6" w:rsidP="00D867B6">
    <w:pPr>
      <w:pStyle w:val="Footer"/>
      <w:tabs>
        <w:tab w:val="clear" w:pos="4153"/>
        <w:tab w:val="clear" w:pos="8306"/>
        <w:tab w:val="right" w:pos="9072"/>
      </w:tabs>
      <w:rPr>
        <w:color w:val="595959" w:themeColor="text1" w:themeTint="A6"/>
        <w:sz w:val="18"/>
        <w:szCs w:val="18"/>
      </w:rPr>
    </w:pPr>
    <w:r w:rsidRPr="00D867B6">
      <w:rPr>
        <w:i/>
        <w:iCs/>
        <w:sz w:val="18"/>
        <w:szCs w:val="18"/>
      </w:rPr>
      <w:t xml:space="preserve">Page </w:t>
    </w:r>
    <w:r w:rsidRPr="00D867B6">
      <w:rPr>
        <w:i/>
        <w:iCs/>
        <w:sz w:val="18"/>
        <w:szCs w:val="18"/>
      </w:rPr>
      <w:fldChar w:fldCharType="begin"/>
    </w:r>
    <w:r w:rsidRPr="00D867B6">
      <w:rPr>
        <w:i/>
        <w:iCs/>
        <w:sz w:val="18"/>
        <w:szCs w:val="18"/>
      </w:rPr>
      <w:instrText xml:space="preserve"> PAGE </w:instrText>
    </w:r>
    <w:r w:rsidRPr="00D867B6">
      <w:rPr>
        <w:i/>
        <w:iCs/>
        <w:sz w:val="18"/>
        <w:szCs w:val="18"/>
      </w:rPr>
      <w:fldChar w:fldCharType="separate"/>
    </w:r>
    <w:r w:rsidRPr="00D867B6">
      <w:rPr>
        <w:i/>
        <w:iCs/>
        <w:sz w:val="18"/>
        <w:szCs w:val="18"/>
      </w:rPr>
      <w:t>1</w:t>
    </w:r>
    <w:r w:rsidRPr="00D867B6">
      <w:rPr>
        <w:sz w:val="18"/>
        <w:szCs w:val="18"/>
      </w:rPr>
      <w:fldChar w:fldCharType="end"/>
    </w:r>
    <w:r w:rsidRPr="00D867B6">
      <w:rPr>
        <w:i/>
        <w:iCs/>
        <w:sz w:val="18"/>
        <w:szCs w:val="18"/>
      </w:rPr>
      <w:t xml:space="preserve"> of </w:t>
    </w:r>
    <w:r w:rsidRPr="00D867B6">
      <w:rPr>
        <w:i/>
        <w:iCs/>
        <w:sz w:val="18"/>
        <w:szCs w:val="18"/>
      </w:rPr>
      <w:fldChar w:fldCharType="begin"/>
    </w:r>
    <w:r w:rsidRPr="00D867B6">
      <w:rPr>
        <w:i/>
        <w:iCs/>
        <w:sz w:val="18"/>
        <w:szCs w:val="18"/>
      </w:rPr>
      <w:instrText xml:space="preserve"> NUMPAGES </w:instrText>
    </w:r>
    <w:r w:rsidRPr="00D867B6">
      <w:rPr>
        <w:i/>
        <w:iCs/>
        <w:sz w:val="18"/>
        <w:szCs w:val="18"/>
      </w:rPr>
      <w:fldChar w:fldCharType="separate"/>
    </w:r>
    <w:r w:rsidRPr="00D867B6">
      <w:rPr>
        <w:i/>
        <w:iCs/>
        <w:sz w:val="18"/>
        <w:szCs w:val="18"/>
      </w:rPr>
      <w:t>4</w:t>
    </w:r>
    <w:r w:rsidRPr="00D867B6">
      <w:rPr>
        <w:sz w:val="18"/>
        <w:szCs w:val="18"/>
      </w:rPr>
      <w:fldChar w:fldCharType="end"/>
    </w:r>
    <w:r w:rsidRPr="00D867B6">
      <w:rPr>
        <w:i/>
        <w:iCs/>
        <w:sz w:val="18"/>
        <w:szCs w:val="18"/>
      </w:rPr>
      <w:tab/>
    </w:r>
    <w:r w:rsidRPr="001511CA">
      <w:rPr>
        <w:i/>
        <w:iCs/>
        <w:color w:val="595959" w:themeColor="text1" w:themeTint="A6"/>
        <w:sz w:val="18"/>
        <w:szCs w:val="18"/>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3FAA1" w14:textId="77777777" w:rsidR="00791C76" w:rsidRDefault="00791C76">
      <w:r>
        <w:rPr>
          <w:color w:val="000000"/>
        </w:rPr>
        <w:separator/>
      </w:r>
    </w:p>
  </w:footnote>
  <w:footnote w:type="continuationSeparator" w:id="0">
    <w:p w14:paraId="1D70AE8D" w14:textId="77777777" w:rsidR="00791C76" w:rsidRDefault="00791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DF43" w14:textId="77777777" w:rsidR="0024074A" w:rsidRDefault="00240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84F5E" w14:textId="77777777" w:rsidR="0024074A" w:rsidRDefault="00240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228"/>
    <w:multiLevelType w:val="multilevel"/>
    <w:tmpl w:val="5BFA184A"/>
    <w:styleLink w:val="WW8Num20"/>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1" w15:restartNumberingAfterBreak="0">
    <w:nsid w:val="05177FF7"/>
    <w:multiLevelType w:val="multilevel"/>
    <w:tmpl w:val="0A9EA60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53154D7"/>
    <w:multiLevelType w:val="multilevel"/>
    <w:tmpl w:val="2B4C6E3A"/>
    <w:styleLink w:val="WW8Num57"/>
    <w:lvl w:ilvl="0">
      <w:start w:val="1"/>
      <w:numFmt w:val="decimal"/>
      <w:lvlText w:val="%1."/>
      <w:lvlJc w:val="left"/>
      <w:rPr>
        <w:rFonts w:ascii="Symbol" w:hAnsi="Symbol" w:cs="Times New Roman"/>
      </w:rPr>
    </w:lvl>
    <w:lvl w:ilvl="1">
      <w:start w:val="1"/>
      <w:numFmt w:val="decimal"/>
      <w:lvlText w:val="%2."/>
      <w:lvlJc w:val="left"/>
      <w:rPr>
        <w:rFonts w:ascii="Symbol" w:hAnsi="Symbol" w:cs="Times New Roman"/>
      </w:rPr>
    </w:lvl>
    <w:lvl w:ilvl="2">
      <w:start w:val="1"/>
      <w:numFmt w:val="decimal"/>
      <w:lvlText w:val="%3."/>
      <w:lvlJc w:val="left"/>
      <w:rPr>
        <w:rFonts w:ascii="Symbol" w:hAnsi="Symbol" w:cs="Times New Roman"/>
      </w:rPr>
    </w:lvl>
    <w:lvl w:ilvl="3">
      <w:start w:val="1"/>
      <w:numFmt w:val="decimal"/>
      <w:lvlText w:val="%4."/>
      <w:lvlJc w:val="left"/>
      <w:rPr>
        <w:rFonts w:ascii="Symbol" w:hAnsi="Symbol" w:cs="Times New Roman"/>
      </w:rPr>
    </w:lvl>
    <w:lvl w:ilvl="4">
      <w:start w:val="1"/>
      <w:numFmt w:val="decimal"/>
      <w:lvlText w:val="%5."/>
      <w:lvlJc w:val="left"/>
      <w:rPr>
        <w:rFonts w:ascii="Symbol" w:hAnsi="Symbol" w:cs="Times New Roman"/>
      </w:rPr>
    </w:lvl>
    <w:lvl w:ilvl="5">
      <w:start w:val="1"/>
      <w:numFmt w:val="decimal"/>
      <w:lvlText w:val="%6."/>
      <w:lvlJc w:val="left"/>
      <w:rPr>
        <w:rFonts w:ascii="Symbol" w:hAnsi="Symbol" w:cs="Times New Roman"/>
      </w:rPr>
    </w:lvl>
    <w:lvl w:ilvl="6">
      <w:start w:val="1"/>
      <w:numFmt w:val="decimal"/>
      <w:lvlText w:val="%7."/>
      <w:lvlJc w:val="left"/>
      <w:rPr>
        <w:rFonts w:ascii="Symbol" w:hAnsi="Symbol" w:cs="Times New Roman"/>
      </w:rPr>
    </w:lvl>
    <w:lvl w:ilvl="7">
      <w:start w:val="1"/>
      <w:numFmt w:val="decimal"/>
      <w:lvlText w:val="%8."/>
      <w:lvlJc w:val="left"/>
      <w:rPr>
        <w:rFonts w:ascii="Symbol" w:hAnsi="Symbol" w:cs="Times New Roman"/>
      </w:rPr>
    </w:lvl>
    <w:lvl w:ilvl="8">
      <w:start w:val="1"/>
      <w:numFmt w:val="decimal"/>
      <w:lvlText w:val="%9."/>
      <w:lvlJc w:val="left"/>
      <w:rPr>
        <w:rFonts w:ascii="Symbol" w:hAnsi="Symbol" w:cs="Times New Roman"/>
      </w:rPr>
    </w:lvl>
  </w:abstractNum>
  <w:abstractNum w:abstractNumId="3" w15:restartNumberingAfterBreak="0">
    <w:nsid w:val="05E25DB4"/>
    <w:multiLevelType w:val="multilevel"/>
    <w:tmpl w:val="FD3A6112"/>
    <w:styleLink w:val="WW8Num32"/>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4" w15:restartNumberingAfterBreak="0">
    <w:nsid w:val="0C3E4F79"/>
    <w:multiLevelType w:val="multilevel"/>
    <w:tmpl w:val="42008B90"/>
    <w:styleLink w:val="WW8Num47"/>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5" w15:restartNumberingAfterBreak="0">
    <w:nsid w:val="0DB15FEE"/>
    <w:multiLevelType w:val="multilevel"/>
    <w:tmpl w:val="D500EC6E"/>
    <w:styleLink w:val="WW8Num58"/>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17997169"/>
    <w:multiLevelType w:val="multilevel"/>
    <w:tmpl w:val="5128BA9E"/>
    <w:styleLink w:val="WW8Num38"/>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7" w15:restartNumberingAfterBreak="0">
    <w:nsid w:val="17F95603"/>
    <w:multiLevelType w:val="multilevel"/>
    <w:tmpl w:val="DDE8B252"/>
    <w:styleLink w:val="WW8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C02206F"/>
    <w:multiLevelType w:val="multilevel"/>
    <w:tmpl w:val="F17A8A86"/>
    <w:styleLink w:val="WW8Num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E52793A"/>
    <w:multiLevelType w:val="multilevel"/>
    <w:tmpl w:val="CE9E3BF0"/>
    <w:styleLink w:val="WW8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15:restartNumberingAfterBreak="0">
    <w:nsid w:val="1E611418"/>
    <w:multiLevelType w:val="multilevel"/>
    <w:tmpl w:val="3E3E2A9C"/>
    <w:styleLink w:val="WW8Num37"/>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11" w15:restartNumberingAfterBreak="0">
    <w:nsid w:val="204C3574"/>
    <w:multiLevelType w:val="multilevel"/>
    <w:tmpl w:val="B6F456DC"/>
    <w:styleLink w:val="WW8Num34"/>
    <w:lvl w:ilvl="0">
      <w:start w:val="1"/>
      <w:numFmt w:val="none"/>
      <w:pStyle w:val="RegulatorsSubSubList"/>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059384B"/>
    <w:multiLevelType w:val="multilevel"/>
    <w:tmpl w:val="B83C7A52"/>
    <w:styleLink w:val="WW8Num21"/>
    <w:lvl w:ilvl="0">
      <w:numFmt w:val="bullet"/>
      <w:lvlText w:val=""/>
      <w:lvlJc w:val="left"/>
      <w:rPr>
        <w:rFonts w:ascii="Symbol" w:hAnsi="Symbol"/>
      </w:rPr>
    </w:lvl>
    <w:lvl w:ilvl="1">
      <w:numFmt w:val="bullet"/>
      <w:lvlText w:val="o"/>
      <w:lvlJc w:val="left"/>
      <w:rPr>
        <w:rFonts w:ascii="Courier New" w:hAnsi="Courier New"/>
        <w:sz w:val="24"/>
      </w:rPr>
    </w:lvl>
    <w:lvl w:ilvl="2">
      <w:numFmt w:val="bullet"/>
      <w:lvlText w:val=""/>
      <w:lvlJc w:val="left"/>
      <w:rPr>
        <w:rFonts w:ascii="Wingdings" w:hAnsi="Wingdings"/>
        <w:sz w:val="24"/>
      </w:rPr>
    </w:lvl>
    <w:lvl w:ilvl="3">
      <w:numFmt w:val="bullet"/>
      <w:lvlText w:val=""/>
      <w:lvlJc w:val="left"/>
      <w:rPr>
        <w:rFonts w:ascii="Symbol" w:hAnsi="Symbol"/>
      </w:rPr>
    </w:lvl>
    <w:lvl w:ilvl="4">
      <w:numFmt w:val="bullet"/>
      <w:lvlText w:val="o"/>
      <w:lvlJc w:val="left"/>
      <w:rPr>
        <w:rFonts w:ascii="Courier New" w:hAnsi="Courier New"/>
        <w:sz w:val="24"/>
      </w:rPr>
    </w:lvl>
    <w:lvl w:ilvl="5">
      <w:numFmt w:val="bullet"/>
      <w:lvlText w:val=""/>
      <w:lvlJc w:val="left"/>
      <w:rPr>
        <w:rFonts w:ascii="Wingdings" w:hAnsi="Wingdings"/>
        <w:sz w:val="24"/>
      </w:rPr>
    </w:lvl>
    <w:lvl w:ilvl="6">
      <w:numFmt w:val="bullet"/>
      <w:lvlText w:val=""/>
      <w:lvlJc w:val="left"/>
      <w:rPr>
        <w:rFonts w:ascii="Symbol" w:hAnsi="Symbol"/>
      </w:rPr>
    </w:lvl>
    <w:lvl w:ilvl="7">
      <w:numFmt w:val="bullet"/>
      <w:lvlText w:val="o"/>
      <w:lvlJc w:val="left"/>
      <w:rPr>
        <w:rFonts w:ascii="Courier New" w:hAnsi="Courier New"/>
        <w:sz w:val="24"/>
      </w:rPr>
    </w:lvl>
    <w:lvl w:ilvl="8">
      <w:numFmt w:val="bullet"/>
      <w:lvlText w:val=""/>
      <w:lvlJc w:val="left"/>
      <w:rPr>
        <w:rFonts w:ascii="Wingdings" w:hAnsi="Wingdings"/>
        <w:sz w:val="24"/>
      </w:rPr>
    </w:lvl>
  </w:abstractNum>
  <w:abstractNum w:abstractNumId="13" w15:restartNumberingAfterBreak="0">
    <w:nsid w:val="21BA12B2"/>
    <w:multiLevelType w:val="multilevel"/>
    <w:tmpl w:val="B5B6BFDC"/>
    <w:styleLink w:val="WW8Num11"/>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14" w15:restartNumberingAfterBreak="0">
    <w:nsid w:val="24FB6A37"/>
    <w:multiLevelType w:val="multilevel"/>
    <w:tmpl w:val="04243CA0"/>
    <w:styleLink w:val="WW8Num46"/>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15" w15:restartNumberingAfterBreak="0">
    <w:nsid w:val="27D3025E"/>
    <w:multiLevelType w:val="multilevel"/>
    <w:tmpl w:val="FCCEFA5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96E2CB9"/>
    <w:multiLevelType w:val="multilevel"/>
    <w:tmpl w:val="CBC4B288"/>
    <w:styleLink w:val="WW8Num18"/>
    <w:lvl w:ilvl="0">
      <w:start w:val="1"/>
      <w:numFmt w:val="decimal"/>
      <w:lvlText w:val="%1."/>
      <w:lvlJc w:val="left"/>
      <w:rPr>
        <w:rFonts w:ascii="Symbol" w:hAnsi="Symbol"/>
        <w:color w:val="000000"/>
        <w:sz w:val="24"/>
      </w:rPr>
    </w:lvl>
    <w:lvl w:ilvl="1">
      <w:start w:val="1"/>
      <w:numFmt w:val="decimal"/>
      <w:lvlText w:val="%2."/>
      <w:lvlJc w:val="left"/>
      <w:rPr>
        <w:rFonts w:ascii="Symbol" w:hAnsi="Symbol"/>
        <w:color w:val="000000"/>
        <w:sz w:val="24"/>
      </w:rPr>
    </w:lvl>
    <w:lvl w:ilvl="2">
      <w:start w:val="1"/>
      <w:numFmt w:val="decimal"/>
      <w:lvlText w:val="%3."/>
      <w:lvlJc w:val="left"/>
      <w:rPr>
        <w:rFonts w:ascii="Symbol" w:hAnsi="Symbol"/>
        <w:color w:val="000000"/>
        <w:sz w:val="24"/>
      </w:rPr>
    </w:lvl>
    <w:lvl w:ilvl="3">
      <w:start w:val="1"/>
      <w:numFmt w:val="decimal"/>
      <w:lvlText w:val="%4."/>
      <w:lvlJc w:val="left"/>
      <w:rPr>
        <w:rFonts w:ascii="Symbol" w:hAnsi="Symbol"/>
        <w:color w:val="000000"/>
        <w:sz w:val="24"/>
      </w:rPr>
    </w:lvl>
    <w:lvl w:ilvl="4">
      <w:start w:val="1"/>
      <w:numFmt w:val="decimal"/>
      <w:lvlText w:val="%5."/>
      <w:lvlJc w:val="left"/>
      <w:rPr>
        <w:rFonts w:ascii="Symbol" w:hAnsi="Symbol"/>
        <w:color w:val="000000"/>
        <w:sz w:val="24"/>
      </w:rPr>
    </w:lvl>
    <w:lvl w:ilvl="5">
      <w:start w:val="1"/>
      <w:numFmt w:val="decimal"/>
      <w:lvlText w:val="%6."/>
      <w:lvlJc w:val="left"/>
      <w:rPr>
        <w:rFonts w:ascii="Symbol" w:hAnsi="Symbol"/>
        <w:color w:val="000000"/>
        <w:sz w:val="24"/>
      </w:rPr>
    </w:lvl>
    <w:lvl w:ilvl="6">
      <w:start w:val="1"/>
      <w:numFmt w:val="decimal"/>
      <w:lvlText w:val="%7."/>
      <w:lvlJc w:val="left"/>
      <w:rPr>
        <w:rFonts w:ascii="Symbol" w:hAnsi="Symbol"/>
        <w:color w:val="000000"/>
        <w:sz w:val="24"/>
      </w:rPr>
    </w:lvl>
    <w:lvl w:ilvl="7">
      <w:start w:val="1"/>
      <w:numFmt w:val="decimal"/>
      <w:lvlText w:val="%8."/>
      <w:lvlJc w:val="left"/>
      <w:rPr>
        <w:rFonts w:ascii="Symbol" w:hAnsi="Symbol"/>
        <w:color w:val="000000"/>
        <w:sz w:val="24"/>
      </w:rPr>
    </w:lvl>
    <w:lvl w:ilvl="8">
      <w:start w:val="1"/>
      <w:numFmt w:val="decimal"/>
      <w:lvlText w:val="%9."/>
      <w:lvlJc w:val="left"/>
      <w:rPr>
        <w:rFonts w:ascii="Symbol" w:hAnsi="Symbol"/>
        <w:color w:val="000000"/>
        <w:sz w:val="24"/>
      </w:rPr>
    </w:lvl>
  </w:abstractNum>
  <w:abstractNum w:abstractNumId="17" w15:restartNumberingAfterBreak="0">
    <w:nsid w:val="29CA723D"/>
    <w:multiLevelType w:val="multilevel"/>
    <w:tmpl w:val="CE868C8C"/>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DB64D12"/>
    <w:multiLevelType w:val="multilevel"/>
    <w:tmpl w:val="EDE28AE0"/>
    <w:styleLink w:val="WW8Num33"/>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19" w15:restartNumberingAfterBreak="0">
    <w:nsid w:val="31BF259E"/>
    <w:multiLevelType w:val="multilevel"/>
    <w:tmpl w:val="D33C59EE"/>
    <w:styleLink w:val="WW8Num17"/>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20" w15:restartNumberingAfterBreak="0">
    <w:nsid w:val="33E62CBB"/>
    <w:multiLevelType w:val="multilevel"/>
    <w:tmpl w:val="6EE6FFA2"/>
    <w:styleLink w:val="WW8Num40"/>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21" w15:restartNumberingAfterBreak="0">
    <w:nsid w:val="37D93D67"/>
    <w:multiLevelType w:val="multilevel"/>
    <w:tmpl w:val="BD482028"/>
    <w:styleLink w:val="WW8Num2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15:restartNumberingAfterBreak="0">
    <w:nsid w:val="3BBA7C33"/>
    <w:multiLevelType w:val="multilevel"/>
    <w:tmpl w:val="EA2E75E8"/>
    <w:styleLink w:val="WW8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15:restartNumberingAfterBreak="0">
    <w:nsid w:val="3BC41714"/>
    <w:multiLevelType w:val="multilevel"/>
    <w:tmpl w:val="2A3A51EC"/>
    <w:styleLink w:val="WW8Num43"/>
    <w:lvl w:ilvl="0">
      <w:start w:val="1"/>
      <w:numFmt w:val="decimal"/>
      <w:pStyle w:val="RegulatorsSubList"/>
      <w:lvlText w:val="%1."/>
      <w:lvlJc w:val="left"/>
      <w:rPr>
        <w:rFonts w:ascii="Symbol" w:hAnsi="Symbol"/>
      </w:rPr>
    </w:lvl>
    <w:lvl w:ilvl="1">
      <w:start w:val="1"/>
      <w:numFmt w:val="lowerLetter"/>
      <w:lvlText w:val="(%2)"/>
      <w:lvlJc w:val="left"/>
      <w:rPr>
        <w:rFonts w:ascii="Symbol" w:hAnsi="Symbol"/>
      </w:rPr>
    </w:lvl>
    <w:lvl w:ilvl="2">
      <w:start w:val="1"/>
      <w:numFmt w:val="lowerRoman"/>
      <w:lvlText w:val="(%3)"/>
      <w:lvlJc w:val="left"/>
      <w:rPr>
        <w:rFonts w:ascii="Symbol" w:hAnsi="Symbol"/>
      </w:rPr>
    </w:lvl>
    <w:lvl w:ilvl="3">
      <w:start w:val="1"/>
      <w:numFmt w:val="decimal"/>
      <w:lvlText w:val="(%4)"/>
      <w:lvlJc w:val="left"/>
      <w:rPr>
        <w:rFonts w:ascii="Symbol" w:hAnsi="Symbol"/>
      </w:rPr>
    </w:lvl>
    <w:lvl w:ilvl="4">
      <w:start w:val="1"/>
      <w:numFmt w:val="lowerLetter"/>
      <w:lvlText w:val="(%5)"/>
      <w:lvlJc w:val="left"/>
      <w:rPr>
        <w:rFonts w:ascii="Symbol" w:hAnsi="Symbol"/>
      </w:rPr>
    </w:lvl>
    <w:lvl w:ilvl="5">
      <w:start w:val="1"/>
      <w:numFmt w:val="lowerRoman"/>
      <w:lvlText w:val="(%6)"/>
      <w:lvlJc w:val="left"/>
      <w:rPr>
        <w:rFonts w:ascii="Symbol" w:hAnsi="Symbol"/>
      </w:rPr>
    </w:lvl>
    <w:lvl w:ilvl="6">
      <w:start w:val="1"/>
      <w:numFmt w:val="decimal"/>
      <w:lvlText w:val="%7."/>
      <w:lvlJc w:val="left"/>
      <w:rPr>
        <w:rFonts w:ascii="Symbol" w:hAnsi="Symbol"/>
      </w:rPr>
    </w:lvl>
    <w:lvl w:ilvl="7">
      <w:start w:val="1"/>
      <w:numFmt w:val="lowerLetter"/>
      <w:lvlText w:val="%8."/>
      <w:lvlJc w:val="left"/>
      <w:rPr>
        <w:rFonts w:ascii="Symbol" w:hAnsi="Symbol"/>
      </w:rPr>
    </w:lvl>
    <w:lvl w:ilvl="8">
      <w:start w:val="1"/>
      <w:numFmt w:val="lowerRoman"/>
      <w:lvlText w:val="%9."/>
      <w:lvlJc w:val="left"/>
      <w:rPr>
        <w:rFonts w:ascii="Symbol" w:hAnsi="Symbol"/>
      </w:rPr>
    </w:lvl>
  </w:abstractNum>
  <w:abstractNum w:abstractNumId="24" w15:restartNumberingAfterBreak="0">
    <w:nsid w:val="3D1A5B45"/>
    <w:multiLevelType w:val="multilevel"/>
    <w:tmpl w:val="46A2299E"/>
    <w:styleLink w:val="WW8Num23"/>
    <w:lvl w:ilvl="0">
      <w:start w:val="1"/>
      <w:numFmt w:val="decimal"/>
      <w:lvlText w:val="%1."/>
      <w:lvlJc w:val="left"/>
      <w:rPr>
        <w:sz w:val="28"/>
      </w:rPr>
    </w:lvl>
    <w:lvl w:ilvl="1">
      <w:start w:val="1"/>
      <w:numFmt w:val="decimal"/>
      <w:lvlText w:val="%2."/>
      <w:lvlJc w:val="left"/>
      <w:rPr>
        <w:sz w:val="28"/>
      </w:rPr>
    </w:lvl>
    <w:lvl w:ilvl="2">
      <w:start w:val="1"/>
      <w:numFmt w:val="decimal"/>
      <w:lvlText w:val="%3."/>
      <w:lvlJc w:val="left"/>
      <w:rPr>
        <w:sz w:val="28"/>
      </w:rPr>
    </w:lvl>
    <w:lvl w:ilvl="3">
      <w:start w:val="1"/>
      <w:numFmt w:val="decimal"/>
      <w:lvlText w:val="%4."/>
      <w:lvlJc w:val="left"/>
      <w:rPr>
        <w:sz w:val="28"/>
      </w:rPr>
    </w:lvl>
    <w:lvl w:ilvl="4">
      <w:start w:val="1"/>
      <w:numFmt w:val="decimal"/>
      <w:lvlText w:val="%5."/>
      <w:lvlJc w:val="left"/>
      <w:rPr>
        <w:sz w:val="28"/>
      </w:rPr>
    </w:lvl>
    <w:lvl w:ilvl="5">
      <w:start w:val="1"/>
      <w:numFmt w:val="decimal"/>
      <w:lvlText w:val="%6."/>
      <w:lvlJc w:val="left"/>
      <w:rPr>
        <w:sz w:val="28"/>
      </w:rPr>
    </w:lvl>
    <w:lvl w:ilvl="6">
      <w:start w:val="1"/>
      <w:numFmt w:val="decimal"/>
      <w:lvlText w:val="%7."/>
      <w:lvlJc w:val="left"/>
      <w:rPr>
        <w:sz w:val="28"/>
      </w:rPr>
    </w:lvl>
    <w:lvl w:ilvl="7">
      <w:start w:val="1"/>
      <w:numFmt w:val="decimal"/>
      <w:lvlText w:val="%8."/>
      <w:lvlJc w:val="left"/>
      <w:rPr>
        <w:sz w:val="28"/>
      </w:rPr>
    </w:lvl>
    <w:lvl w:ilvl="8">
      <w:start w:val="1"/>
      <w:numFmt w:val="decimal"/>
      <w:lvlText w:val="%9."/>
      <w:lvlJc w:val="left"/>
      <w:rPr>
        <w:sz w:val="28"/>
      </w:rPr>
    </w:lvl>
  </w:abstractNum>
  <w:abstractNum w:abstractNumId="25" w15:restartNumberingAfterBreak="0">
    <w:nsid w:val="3DD5457C"/>
    <w:multiLevelType w:val="multilevel"/>
    <w:tmpl w:val="F0628238"/>
    <w:styleLink w:val="WW8Num19"/>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26" w15:restartNumberingAfterBreak="0">
    <w:nsid w:val="3F196DD1"/>
    <w:multiLevelType w:val="multilevel"/>
    <w:tmpl w:val="7BC6C256"/>
    <w:styleLink w:val="WW8Num52"/>
    <w:lvl w:ilvl="0">
      <w:start w:val="1"/>
      <w:numFmt w:val="decimal"/>
      <w:lvlText w:val="%1."/>
      <w:lvlJc w:val="left"/>
      <w:rPr>
        <w:sz w:val="28"/>
      </w:rPr>
    </w:lvl>
    <w:lvl w:ilvl="1">
      <w:start w:val="1"/>
      <w:numFmt w:val="decimal"/>
      <w:lvlText w:val="%2."/>
      <w:lvlJc w:val="left"/>
      <w:rPr>
        <w:sz w:val="28"/>
      </w:rPr>
    </w:lvl>
    <w:lvl w:ilvl="2">
      <w:start w:val="1"/>
      <w:numFmt w:val="decimal"/>
      <w:lvlText w:val="%3."/>
      <w:lvlJc w:val="left"/>
      <w:rPr>
        <w:sz w:val="28"/>
      </w:rPr>
    </w:lvl>
    <w:lvl w:ilvl="3">
      <w:start w:val="1"/>
      <w:numFmt w:val="decimal"/>
      <w:lvlText w:val="%4."/>
      <w:lvlJc w:val="left"/>
      <w:rPr>
        <w:sz w:val="28"/>
      </w:rPr>
    </w:lvl>
    <w:lvl w:ilvl="4">
      <w:start w:val="1"/>
      <w:numFmt w:val="decimal"/>
      <w:lvlText w:val="%5."/>
      <w:lvlJc w:val="left"/>
      <w:rPr>
        <w:sz w:val="28"/>
      </w:rPr>
    </w:lvl>
    <w:lvl w:ilvl="5">
      <w:start w:val="1"/>
      <w:numFmt w:val="decimal"/>
      <w:lvlText w:val="%6."/>
      <w:lvlJc w:val="left"/>
      <w:rPr>
        <w:sz w:val="28"/>
      </w:rPr>
    </w:lvl>
    <w:lvl w:ilvl="6">
      <w:start w:val="1"/>
      <w:numFmt w:val="decimal"/>
      <w:lvlText w:val="%7."/>
      <w:lvlJc w:val="left"/>
      <w:rPr>
        <w:sz w:val="28"/>
      </w:rPr>
    </w:lvl>
    <w:lvl w:ilvl="7">
      <w:start w:val="1"/>
      <w:numFmt w:val="decimal"/>
      <w:lvlText w:val="%8."/>
      <w:lvlJc w:val="left"/>
      <w:rPr>
        <w:sz w:val="28"/>
      </w:rPr>
    </w:lvl>
    <w:lvl w:ilvl="8">
      <w:start w:val="1"/>
      <w:numFmt w:val="decimal"/>
      <w:lvlText w:val="%9."/>
      <w:lvlJc w:val="left"/>
      <w:rPr>
        <w:sz w:val="28"/>
      </w:rPr>
    </w:lvl>
  </w:abstractNum>
  <w:abstractNum w:abstractNumId="27" w15:restartNumberingAfterBreak="0">
    <w:nsid w:val="40110F54"/>
    <w:multiLevelType w:val="multilevel"/>
    <w:tmpl w:val="9A763BB4"/>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59642F5"/>
    <w:multiLevelType w:val="multilevel"/>
    <w:tmpl w:val="FB6030AE"/>
    <w:styleLink w:val="WW8Num29"/>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29" w15:restartNumberingAfterBreak="0">
    <w:nsid w:val="48411DD1"/>
    <w:multiLevelType w:val="multilevel"/>
    <w:tmpl w:val="09543F90"/>
    <w:styleLink w:val="WW8Num56"/>
    <w:lvl w:ilvl="0">
      <w:start w:val="1"/>
      <w:numFmt w:val="decimal"/>
      <w:lvlText w:val="%1."/>
      <w:lvlJc w:val="left"/>
      <w:rPr>
        <w:rFonts w:ascii="Symbol" w:hAnsi="Symbol" w:cs="Times New Roman"/>
      </w:rPr>
    </w:lvl>
    <w:lvl w:ilvl="1">
      <w:start w:val="1"/>
      <w:numFmt w:val="decimal"/>
      <w:lvlText w:val="%2."/>
      <w:lvlJc w:val="left"/>
      <w:rPr>
        <w:rFonts w:ascii="Symbol" w:hAnsi="Symbol" w:cs="Times New Roman"/>
      </w:rPr>
    </w:lvl>
    <w:lvl w:ilvl="2">
      <w:start w:val="1"/>
      <w:numFmt w:val="decimal"/>
      <w:lvlText w:val="%3."/>
      <w:lvlJc w:val="left"/>
      <w:rPr>
        <w:rFonts w:ascii="Symbol" w:hAnsi="Symbol" w:cs="Times New Roman"/>
      </w:rPr>
    </w:lvl>
    <w:lvl w:ilvl="3">
      <w:start w:val="1"/>
      <w:numFmt w:val="decimal"/>
      <w:lvlText w:val="%4."/>
      <w:lvlJc w:val="left"/>
      <w:rPr>
        <w:rFonts w:ascii="Symbol" w:hAnsi="Symbol" w:cs="Times New Roman"/>
      </w:rPr>
    </w:lvl>
    <w:lvl w:ilvl="4">
      <w:start w:val="1"/>
      <w:numFmt w:val="decimal"/>
      <w:lvlText w:val="%5."/>
      <w:lvlJc w:val="left"/>
      <w:rPr>
        <w:rFonts w:ascii="Symbol" w:hAnsi="Symbol" w:cs="Times New Roman"/>
      </w:rPr>
    </w:lvl>
    <w:lvl w:ilvl="5">
      <w:start w:val="1"/>
      <w:numFmt w:val="decimal"/>
      <w:lvlText w:val="%6."/>
      <w:lvlJc w:val="left"/>
      <w:rPr>
        <w:rFonts w:ascii="Symbol" w:hAnsi="Symbol" w:cs="Times New Roman"/>
      </w:rPr>
    </w:lvl>
    <w:lvl w:ilvl="6">
      <w:start w:val="1"/>
      <w:numFmt w:val="decimal"/>
      <w:lvlText w:val="%7."/>
      <w:lvlJc w:val="left"/>
      <w:rPr>
        <w:rFonts w:ascii="Symbol" w:hAnsi="Symbol" w:cs="Times New Roman"/>
      </w:rPr>
    </w:lvl>
    <w:lvl w:ilvl="7">
      <w:start w:val="1"/>
      <w:numFmt w:val="decimal"/>
      <w:lvlText w:val="%8."/>
      <w:lvlJc w:val="left"/>
      <w:rPr>
        <w:rFonts w:ascii="Symbol" w:hAnsi="Symbol" w:cs="Times New Roman"/>
      </w:rPr>
    </w:lvl>
    <w:lvl w:ilvl="8">
      <w:start w:val="1"/>
      <w:numFmt w:val="decimal"/>
      <w:lvlText w:val="%9."/>
      <w:lvlJc w:val="left"/>
      <w:rPr>
        <w:rFonts w:ascii="Symbol" w:hAnsi="Symbol" w:cs="Times New Roman"/>
      </w:rPr>
    </w:lvl>
  </w:abstractNum>
  <w:abstractNum w:abstractNumId="30" w15:restartNumberingAfterBreak="0">
    <w:nsid w:val="4A8479EA"/>
    <w:multiLevelType w:val="multilevel"/>
    <w:tmpl w:val="D69EE7BE"/>
    <w:styleLink w:val="WW8Num4"/>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31" w15:restartNumberingAfterBreak="0">
    <w:nsid w:val="4C2C6C1D"/>
    <w:multiLevelType w:val="multilevel"/>
    <w:tmpl w:val="A8E8470A"/>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4EB53194"/>
    <w:multiLevelType w:val="multilevel"/>
    <w:tmpl w:val="73422630"/>
    <w:styleLink w:val="WW8Num26"/>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33" w15:restartNumberingAfterBreak="0">
    <w:nsid w:val="4FBF16A5"/>
    <w:multiLevelType w:val="multilevel"/>
    <w:tmpl w:val="CBC2835A"/>
    <w:styleLink w:val="WW8Num48"/>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34" w15:restartNumberingAfterBreak="0">
    <w:nsid w:val="50853422"/>
    <w:multiLevelType w:val="multilevel"/>
    <w:tmpl w:val="5590D922"/>
    <w:styleLink w:val="WW8Num55"/>
    <w:lvl w:ilvl="0">
      <w:numFmt w:val="bullet"/>
      <w:pStyle w:val="ORRBulletedTex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5" w15:restartNumberingAfterBreak="0">
    <w:nsid w:val="50AB6ACE"/>
    <w:multiLevelType w:val="multilevel"/>
    <w:tmpl w:val="77486256"/>
    <w:styleLink w:val="WW8Num4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31E6033"/>
    <w:multiLevelType w:val="multilevel"/>
    <w:tmpl w:val="90EACBBE"/>
    <w:styleLink w:val="WW8Num35"/>
    <w:lvl w:ilvl="0">
      <w:start w:val="1"/>
      <w:numFmt w:val="decimal"/>
      <w:lvlText w:val="%1."/>
      <w:lvlJc w:val="left"/>
      <w:rPr>
        <w:rFonts w:ascii="Symbol" w:hAnsi="Symbol"/>
      </w:rPr>
    </w:lvl>
    <w:lvl w:ilvl="1">
      <w:start w:val="1"/>
      <w:numFmt w:val="none"/>
      <w:lvlText w:val="%2"/>
      <w:lvlJc w:val="left"/>
      <w:rPr>
        <w:rFonts w:ascii="Symbol" w:hAnsi="Symbol"/>
      </w:rPr>
    </w:lvl>
    <w:lvl w:ilvl="2">
      <w:start w:val="1"/>
      <w:numFmt w:val="none"/>
      <w:lvlText w:val="%3"/>
      <w:lvlJc w:val="left"/>
      <w:rPr>
        <w:rFonts w:ascii="Symbol" w:hAnsi="Symbol"/>
      </w:rPr>
    </w:lvl>
    <w:lvl w:ilvl="3">
      <w:start w:val="1"/>
      <w:numFmt w:val="none"/>
      <w:lvlText w:val="%4"/>
      <w:lvlJc w:val="left"/>
      <w:rPr>
        <w:rFonts w:ascii="Symbol" w:hAnsi="Symbol"/>
      </w:rPr>
    </w:lvl>
    <w:lvl w:ilvl="4">
      <w:start w:val="1"/>
      <w:numFmt w:val="none"/>
      <w:lvlText w:val="%5"/>
      <w:lvlJc w:val="left"/>
      <w:rPr>
        <w:rFonts w:ascii="Symbol" w:hAnsi="Symbol"/>
      </w:rPr>
    </w:lvl>
    <w:lvl w:ilvl="5">
      <w:start w:val="1"/>
      <w:numFmt w:val="none"/>
      <w:lvlText w:val="%6"/>
      <w:lvlJc w:val="left"/>
      <w:rPr>
        <w:rFonts w:ascii="Symbol" w:hAnsi="Symbol"/>
      </w:rPr>
    </w:lvl>
    <w:lvl w:ilvl="6">
      <w:start w:val="1"/>
      <w:numFmt w:val="none"/>
      <w:lvlText w:val="%7"/>
      <w:lvlJc w:val="left"/>
      <w:rPr>
        <w:rFonts w:ascii="Symbol" w:hAnsi="Symbol"/>
      </w:rPr>
    </w:lvl>
    <w:lvl w:ilvl="7">
      <w:start w:val="1"/>
      <w:numFmt w:val="none"/>
      <w:lvlText w:val="%8"/>
      <w:lvlJc w:val="left"/>
      <w:rPr>
        <w:rFonts w:ascii="Symbol" w:hAnsi="Symbol"/>
      </w:rPr>
    </w:lvl>
    <w:lvl w:ilvl="8">
      <w:start w:val="1"/>
      <w:numFmt w:val="none"/>
      <w:lvlText w:val="%9"/>
      <w:lvlJc w:val="left"/>
      <w:rPr>
        <w:rFonts w:ascii="Symbol" w:hAnsi="Symbol"/>
      </w:rPr>
    </w:lvl>
  </w:abstractNum>
  <w:abstractNum w:abstractNumId="37" w15:restartNumberingAfterBreak="0">
    <w:nsid w:val="53B76819"/>
    <w:multiLevelType w:val="multilevel"/>
    <w:tmpl w:val="C98C8C00"/>
    <w:styleLink w:val="WW8Num4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15:restartNumberingAfterBreak="0">
    <w:nsid w:val="55090999"/>
    <w:multiLevelType w:val="multilevel"/>
    <w:tmpl w:val="E918EFD6"/>
    <w:styleLink w:val="WW8Num41"/>
    <w:lvl w:ilvl="0">
      <w:numFmt w:val="bullet"/>
      <w:lvlText w:val=""/>
      <w:lvlJc w:val="left"/>
      <w:rPr>
        <w:rFonts w:ascii="Symbol" w:hAnsi="Symbol"/>
      </w:rPr>
    </w:lvl>
    <w:lvl w:ilvl="1">
      <w:start w:val="1"/>
      <w:numFmt w:val="lowerLetter"/>
      <w:lvlText w:val="(%2)"/>
      <w:lvlJc w:val="left"/>
      <w:rPr>
        <w:rFonts w:ascii="Courier New" w:hAnsi="Courier New"/>
      </w:rPr>
    </w:lvl>
    <w:lvl w:ilvl="2">
      <w:start w:val="1"/>
      <w:numFmt w:val="lowerRoman"/>
      <w:lvlText w:val="(%3)"/>
      <w:lvlJc w:val="left"/>
      <w:rPr>
        <w:rFonts w:ascii="Courier New" w:hAnsi="Courier New"/>
      </w:rPr>
    </w:lvl>
    <w:lvl w:ilvl="3">
      <w:start w:val="1"/>
      <w:numFmt w:val="decimal"/>
      <w:lvlText w:val="(%4)"/>
      <w:lvlJc w:val="left"/>
      <w:rPr>
        <w:rFonts w:ascii="Courier New" w:hAnsi="Courier New"/>
      </w:rPr>
    </w:lvl>
    <w:lvl w:ilvl="4">
      <w:start w:val="1"/>
      <w:numFmt w:val="lowerRoman"/>
      <w:lvlText w:val="(%5)"/>
      <w:lvlJc w:val="left"/>
      <w:rPr>
        <w:rFonts w:ascii="Courier New" w:hAnsi="Courier New"/>
      </w:rPr>
    </w:lvl>
    <w:lvl w:ilvl="5">
      <w:start w:val="1"/>
      <w:numFmt w:val="decimal"/>
      <w:lvlText w:val="(%6)"/>
      <w:lvlJc w:val="left"/>
      <w:rPr>
        <w:rFonts w:ascii="Courier New" w:hAnsi="Courier New"/>
      </w:rPr>
    </w:lvl>
    <w:lvl w:ilvl="6">
      <w:start w:val="1"/>
      <w:numFmt w:val="none"/>
      <w:lvlText w:val="%7"/>
      <w:lvlJc w:val="left"/>
      <w:rPr>
        <w:rFonts w:ascii="Courier New" w:hAnsi="Courier New"/>
      </w:rPr>
    </w:lvl>
    <w:lvl w:ilvl="7">
      <w:start w:val="1"/>
      <w:numFmt w:val="none"/>
      <w:lvlText w:val="%8"/>
      <w:lvlJc w:val="left"/>
      <w:rPr>
        <w:rFonts w:ascii="Courier New" w:hAnsi="Courier New"/>
      </w:rPr>
    </w:lvl>
    <w:lvl w:ilvl="8">
      <w:start w:val="1"/>
      <w:numFmt w:val="decimal"/>
      <w:lvlText w:val="SCHEDULE %9"/>
      <w:lvlJc w:val="left"/>
      <w:rPr>
        <w:rFonts w:ascii="Courier New" w:hAnsi="Courier New"/>
      </w:rPr>
    </w:lvl>
  </w:abstractNum>
  <w:abstractNum w:abstractNumId="39" w15:restartNumberingAfterBreak="0">
    <w:nsid w:val="57B505C0"/>
    <w:multiLevelType w:val="multilevel"/>
    <w:tmpl w:val="AF7A5792"/>
    <w:styleLink w:val="WW8Num31"/>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40" w15:restartNumberingAfterBreak="0">
    <w:nsid w:val="591D08D9"/>
    <w:multiLevelType w:val="multilevel"/>
    <w:tmpl w:val="5A3649B0"/>
    <w:styleLink w:val="WW8Num36"/>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41" w15:restartNumberingAfterBreak="0">
    <w:nsid w:val="66B56910"/>
    <w:multiLevelType w:val="multilevel"/>
    <w:tmpl w:val="A35ED950"/>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678A6B30"/>
    <w:multiLevelType w:val="multilevel"/>
    <w:tmpl w:val="C388AC52"/>
    <w:styleLink w:val="WW8Num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6BBB4046"/>
    <w:multiLevelType w:val="multilevel"/>
    <w:tmpl w:val="04987538"/>
    <w:styleLink w:val="WW8Num39"/>
    <w:lvl w:ilvl="0">
      <w:start w:val="1"/>
      <w:numFmt w:val="decimal"/>
      <w:lvlText w:val="%1."/>
      <w:lvlJc w:val="left"/>
      <w:rPr>
        <w:rFonts w:ascii="Symbol" w:hAnsi="Symbol"/>
        <w:color w:val="000000"/>
        <w:sz w:val="24"/>
      </w:rPr>
    </w:lvl>
    <w:lvl w:ilvl="1">
      <w:start w:val="1"/>
      <w:numFmt w:val="decimal"/>
      <w:lvlText w:val="%2."/>
      <w:lvlJc w:val="left"/>
      <w:rPr>
        <w:rFonts w:ascii="Symbol" w:hAnsi="Symbol"/>
        <w:color w:val="000000"/>
        <w:sz w:val="24"/>
      </w:rPr>
    </w:lvl>
    <w:lvl w:ilvl="2">
      <w:start w:val="1"/>
      <w:numFmt w:val="decimal"/>
      <w:lvlText w:val="%3."/>
      <w:lvlJc w:val="left"/>
      <w:rPr>
        <w:rFonts w:ascii="Symbol" w:hAnsi="Symbol"/>
        <w:color w:val="000000"/>
        <w:sz w:val="24"/>
      </w:rPr>
    </w:lvl>
    <w:lvl w:ilvl="3">
      <w:start w:val="1"/>
      <w:numFmt w:val="decimal"/>
      <w:lvlText w:val="%4."/>
      <w:lvlJc w:val="left"/>
      <w:rPr>
        <w:rFonts w:ascii="Symbol" w:hAnsi="Symbol"/>
        <w:color w:val="000000"/>
        <w:sz w:val="24"/>
      </w:rPr>
    </w:lvl>
    <w:lvl w:ilvl="4">
      <w:start w:val="1"/>
      <w:numFmt w:val="decimal"/>
      <w:lvlText w:val="%5."/>
      <w:lvlJc w:val="left"/>
      <w:rPr>
        <w:rFonts w:ascii="Symbol" w:hAnsi="Symbol"/>
        <w:color w:val="000000"/>
        <w:sz w:val="24"/>
      </w:rPr>
    </w:lvl>
    <w:lvl w:ilvl="5">
      <w:start w:val="1"/>
      <w:numFmt w:val="decimal"/>
      <w:lvlText w:val="%6."/>
      <w:lvlJc w:val="left"/>
      <w:rPr>
        <w:rFonts w:ascii="Symbol" w:hAnsi="Symbol"/>
        <w:color w:val="000000"/>
        <w:sz w:val="24"/>
      </w:rPr>
    </w:lvl>
    <w:lvl w:ilvl="6">
      <w:start w:val="1"/>
      <w:numFmt w:val="decimal"/>
      <w:lvlText w:val="%7."/>
      <w:lvlJc w:val="left"/>
      <w:rPr>
        <w:rFonts w:ascii="Symbol" w:hAnsi="Symbol"/>
        <w:color w:val="000000"/>
        <w:sz w:val="24"/>
      </w:rPr>
    </w:lvl>
    <w:lvl w:ilvl="7">
      <w:start w:val="1"/>
      <w:numFmt w:val="decimal"/>
      <w:lvlText w:val="%8."/>
      <w:lvlJc w:val="left"/>
      <w:rPr>
        <w:rFonts w:ascii="Symbol" w:hAnsi="Symbol"/>
        <w:color w:val="000000"/>
        <w:sz w:val="24"/>
      </w:rPr>
    </w:lvl>
    <w:lvl w:ilvl="8">
      <w:start w:val="1"/>
      <w:numFmt w:val="decimal"/>
      <w:lvlText w:val="%9."/>
      <w:lvlJc w:val="left"/>
      <w:rPr>
        <w:rFonts w:ascii="Symbol" w:hAnsi="Symbol"/>
        <w:color w:val="000000"/>
        <w:sz w:val="24"/>
      </w:rPr>
    </w:lvl>
  </w:abstractNum>
  <w:abstractNum w:abstractNumId="44" w15:restartNumberingAfterBreak="0">
    <w:nsid w:val="6C86284E"/>
    <w:multiLevelType w:val="multilevel"/>
    <w:tmpl w:val="034002E6"/>
    <w:styleLink w:val="WW8Num6"/>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45" w15:restartNumberingAfterBreak="0">
    <w:nsid w:val="6E4C3239"/>
    <w:multiLevelType w:val="multilevel"/>
    <w:tmpl w:val="DF9AB560"/>
    <w:styleLink w:val="WW8Num54"/>
    <w:lvl w:ilvl="0">
      <w:start w:val="1"/>
      <w:numFmt w:val="none"/>
      <w:lvlText w:val="%1"/>
      <w:lvlJc w:val="left"/>
      <w:rPr>
        <w:rFonts w:ascii="Symbol" w:hAnsi="Symbol"/>
      </w:rPr>
    </w:lvl>
    <w:lvl w:ilvl="1">
      <w:start w:val="1"/>
      <w:numFmt w:val="decimal"/>
      <w:lvlText w:val=".%2"/>
      <w:lvlJc w:val="left"/>
      <w:rPr>
        <w:rFonts w:ascii="Symbol" w:hAnsi="Symbol"/>
      </w:rPr>
    </w:lvl>
    <w:lvl w:ilvl="2">
      <w:start w:val="1"/>
      <w:numFmt w:val="lowerLetter"/>
      <w:lvlText w:val="()%3"/>
      <w:lvlJc w:val="left"/>
      <w:rPr>
        <w:rFonts w:ascii="Symbol" w:hAnsi="Symbol"/>
      </w:rPr>
    </w:lvl>
    <w:lvl w:ilvl="3">
      <w:start w:val="1"/>
      <w:numFmt w:val="lowerRoman"/>
      <w:lvlText w:val="()%4"/>
      <w:lvlJc w:val="left"/>
      <w:rPr>
        <w:rFonts w:ascii="Symbol" w:hAnsi="Symbol"/>
      </w:rPr>
    </w:lvl>
    <w:lvl w:ilvl="4">
      <w:start w:val="1"/>
      <w:numFmt w:val="none"/>
      <w:lvlText w:val="%5"/>
      <w:lvlJc w:val="left"/>
      <w:rPr>
        <w:rFonts w:ascii="Symbol" w:hAnsi="Symbol"/>
      </w:rPr>
    </w:lvl>
    <w:lvl w:ilvl="5">
      <w:start w:val="1"/>
      <w:numFmt w:val="none"/>
      <w:lvlText w:val="%6"/>
      <w:lvlJc w:val="left"/>
      <w:rPr>
        <w:rFonts w:ascii="Symbol" w:hAnsi="Symbol"/>
      </w:rPr>
    </w:lvl>
    <w:lvl w:ilvl="6">
      <w:start w:val="1"/>
      <w:numFmt w:val="none"/>
      <w:lvlText w:val="%7"/>
      <w:lvlJc w:val="left"/>
      <w:rPr>
        <w:rFonts w:ascii="Symbol" w:hAnsi="Symbol"/>
      </w:rPr>
    </w:lvl>
    <w:lvl w:ilvl="7">
      <w:start w:val="1"/>
      <w:numFmt w:val="none"/>
      <w:lvlText w:val="%8"/>
      <w:lvlJc w:val="left"/>
      <w:rPr>
        <w:rFonts w:ascii="Symbol" w:hAnsi="Symbol"/>
      </w:rPr>
    </w:lvl>
    <w:lvl w:ilvl="8">
      <w:start w:val="1"/>
      <w:numFmt w:val="none"/>
      <w:lvlText w:val="%9"/>
      <w:lvlJc w:val="left"/>
      <w:rPr>
        <w:rFonts w:ascii="Symbol" w:hAnsi="Symbol"/>
      </w:rPr>
    </w:lvl>
  </w:abstractNum>
  <w:abstractNum w:abstractNumId="46" w15:restartNumberingAfterBreak="0">
    <w:nsid w:val="6E767AB7"/>
    <w:multiLevelType w:val="multilevel"/>
    <w:tmpl w:val="16AE8F7A"/>
    <w:styleLink w:val="WW8Num25"/>
    <w:lvl w:ilvl="0">
      <w:start w:val="1"/>
      <w:numFmt w:val="none"/>
      <w:lvlText w:val="%1"/>
      <w:lvlJc w:val="left"/>
      <w:rPr>
        <w:rFonts w:ascii="Symbol" w:hAnsi="Symbol"/>
      </w:rPr>
    </w:lvl>
    <w:lvl w:ilvl="1">
      <w:start w:val="1"/>
      <w:numFmt w:val="decimal"/>
      <w:lvlText w:val=".%2"/>
      <w:lvlJc w:val="left"/>
      <w:rPr>
        <w:rFonts w:ascii="Symbol" w:hAnsi="Symbol"/>
      </w:rPr>
    </w:lvl>
    <w:lvl w:ilvl="2">
      <w:start w:val="1"/>
      <w:numFmt w:val="lowerLetter"/>
      <w:lvlText w:val="()%3"/>
      <w:lvlJc w:val="left"/>
      <w:rPr>
        <w:rFonts w:ascii="Symbol" w:hAnsi="Symbol"/>
      </w:rPr>
    </w:lvl>
    <w:lvl w:ilvl="3">
      <w:start w:val="1"/>
      <w:numFmt w:val="lowerRoman"/>
      <w:lvlText w:val="()%4"/>
      <w:lvlJc w:val="left"/>
      <w:rPr>
        <w:rFonts w:ascii="Symbol" w:hAnsi="Symbol"/>
      </w:rPr>
    </w:lvl>
    <w:lvl w:ilvl="4">
      <w:start w:val="1"/>
      <w:numFmt w:val="none"/>
      <w:lvlText w:val="%5"/>
      <w:lvlJc w:val="left"/>
      <w:rPr>
        <w:rFonts w:ascii="Symbol" w:hAnsi="Symbol"/>
      </w:rPr>
    </w:lvl>
    <w:lvl w:ilvl="5">
      <w:start w:val="1"/>
      <w:numFmt w:val="none"/>
      <w:lvlText w:val="%6"/>
      <w:lvlJc w:val="left"/>
      <w:rPr>
        <w:rFonts w:ascii="Symbol" w:hAnsi="Symbol"/>
      </w:rPr>
    </w:lvl>
    <w:lvl w:ilvl="6">
      <w:start w:val="1"/>
      <w:numFmt w:val="none"/>
      <w:lvlText w:val="%7"/>
      <w:lvlJc w:val="left"/>
      <w:rPr>
        <w:rFonts w:ascii="Symbol" w:hAnsi="Symbol"/>
      </w:rPr>
    </w:lvl>
    <w:lvl w:ilvl="7">
      <w:start w:val="1"/>
      <w:numFmt w:val="none"/>
      <w:lvlText w:val="%8"/>
      <w:lvlJc w:val="left"/>
      <w:rPr>
        <w:rFonts w:ascii="Symbol" w:hAnsi="Symbol"/>
      </w:rPr>
    </w:lvl>
    <w:lvl w:ilvl="8">
      <w:start w:val="1"/>
      <w:numFmt w:val="none"/>
      <w:lvlText w:val="%9"/>
      <w:lvlJc w:val="left"/>
      <w:rPr>
        <w:rFonts w:ascii="Symbol" w:hAnsi="Symbol"/>
      </w:rPr>
    </w:lvl>
  </w:abstractNum>
  <w:abstractNum w:abstractNumId="47" w15:restartNumberingAfterBreak="0">
    <w:nsid w:val="70C20661"/>
    <w:multiLevelType w:val="multilevel"/>
    <w:tmpl w:val="BE823966"/>
    <w:styleLink w:val="WW8Num14"/>
    <w:lvl w:ilvl="0">
      <w:start w:val="1"/>
      <w:numFmt w:val="decimal"/>
      <w:lvlText w:val="%1."/>
      <w:lvlJc w:val="left"/>
      <w:rPr>
        <w:sz w:val="28"/>
      </w:rPr>
    </w:lvl>
    <w:lvl w:ilvl="1">
      <w:start w:val="1"/>
      <w:numFmt w:val="decimal"/>
      <w:lvlText w:val="%2."/>
      <w:lvlJc w:val="left"/>
      <w:rPr>
        <w:sz w:val="28"/>
      </w:rPr>
    </w:lvl>
    <w:lvl w:ilvl="2">
      <w:start w:val="1"/>
      <w:numFmt w:val="decimal"/>
      <w:lvlText w:val="%3."/>
      <w:lvlJc w:val="left"/>
      <w:rPr>
        <w:sz w:val="28"/>
      </w:rPr>
    </w:lvl>
    <w:lvl w:ilvl="3">
      <w:start w:val="1"/>
      <w:numFmt w:val="decimal"/>
      <w:lvlText w:val="%4."/>
      <w:lvlJc w:val="left"/>
      <w:rPr>
        <w:sz w:val="28"/>
      </w:rPr>
    </w:lvl>
    <w:lvl w:ilvl="4">
      <w:start w:val="1"/>
      <w:numFmt w:val="decimal"/>
      <w:lvlText w:val="%5."/>
      <w:lvlJc w:val="left"/>
      <w:rPr>
        <w:sz w:val="28"/>
      </w:rPr>
    </w:lvl>
    <w:lvl w:ilvl="5">
      <w:start w:val="1"/>
      <w:numFmt w:val="decimal"/>
      <w:lvlText w:val="%6."/>
      <w:lvlJc w:val="left"/>
      <w:rPr>
        <w:sz w:val="28"/>
      </w:rPr>
    </w:lvl>
    <w:lvl w:ilvl="6">
      <w:start w:val="1"/>
      <w:numFmt w:val="decimal"/>
      <w:lvlText w:val="%7."/>
      <w:lvlJc w:val="left"/>
      <w:rPr>
        <w:sz w:val="28"/>
      </w:rPr>
    </w:lvl>
    <w:lvl w:ilvl="7">
      <w:start w:val="1"/>
      <w:numFmt w:val="decimal"/>
      <w:lvlText w:val="%8."/>
      <w:lvlJc w:val="left"/>
      <w:rPr>
        <w:sz w:val="28"/>
      </w:rPr>
    </w:lvl>
    <w:lvl w:ilvl="8">
      <w:start w:val="1"/>
      <w:numFmt w:val="decimal"/>
      <w:lvlText w:val="%9."/>
      <w:lvlJc w:val="left"/>
      <w:rPr>
        <w:sz w:val="28"/>
      </w:rPr>
    </w:lvl>
  </w:abstractNum>
  <w:abstractNum w:abstractNumId="48" w15:restartNumberingAfterBreak="0">
    <w:nsid w:val="73362922"/>
    <w:multiLevelType w:val="multilevel"/>
    <w:tmpl w:val="8694675E"/>
    <w:styleLink w:val="WW8Num53"/>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49" w15:restartNumberingAfterBreak="0">
    <w:nsid w:val="737A6294"/>
    <w:multiLevelType w:val="multilevel"/>
    <w:tmpl w:val="1BB0A4C2"/>
    <w:styleLink w:val="WW8Num10"/>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50" w15:restartNumberingAfterBreak="0">
    <w:nsid w:val="75B31A04"/>
    <w:multiLevelType w:val="multilevel"/>
    <w:tmpl w:val="6498A326"/>
    <w:styleLink w:val="WW8Num51"/>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51" w15:restartNumberingAfterBreak="0">
    <w:nsid w:val="76FE3DAF"/>
    <w:multiLevelType w:val="multilevel"/>
    <w:tmpl w:val="4CAA887E"/>
    <w:styleLink w:val="WW8Num50"/>
    <w:lvl w:ilvl="0">
      <w:start w:val="1"/>
      <w:numFmt w:val="none"/>
      <w:lvlText w:val="%1"/>
      <w:lvlJc w:val="left"/>
      <w:rPr>
        <w:rFonts w:ascii="Symbol" w:hAnsi="Symbol"/>
      </w:rPr>
    </w:lvl>
    <w:lvl w:ilvl="1">
      <w:start w:val="1"/>
      <w:numFmt w:val="decimal"/>
      <w:lvlText w:val=".%2"/>
      <w:lvlJc w:val="left"/>
      <w:rPr>
        <w:rFonts w:ascii="Symbol" w:hAnsi="Symbol"/>
      </w:rPr>
    </w:lvl>
    <w:lvl w:ilvl="2">
      <w:start w:val="1"/>
      <w:numFmt w:val="lowerLetter"/>
      <w:lvlText w:val="()%3"/>
      <w:lvlJc w:val="left"/>
      <w:rPr>
        <w:rFonts w:ascii="Symbol" w:hAnsi="Symbol"/>
      </w:rPr>
    </w:lvl>
    <w:lvl w:ilvl="3">
      <w:start w:val="1"/>
      <w:numFmt w:val="lowerRoman"/>
      <w:lvlText w:val="()%4"/>
      <w:lvlJc w:val="left"/>
      <w:rPr>
        <w:rFonts w:ascii="Symbol" w:hAnsi="Symbol"/>
      </w:rPr>
    </w:lvl>
    <w:lvl w:ilvl="4">
      <w:start w:val="1"/>
      <w:numFmt w:val="none"/>
      <w:lvlText w:val="%5"/>
      <w:lvlJc w:val="left"/>
      <w:rPr>
        <w:rFonts w:ascii="Symbol" w:hAnsi="Symbol"/>
      </w:rPr>
    </w:lvl>
    <w:lvl w:ilvl="5">
      <w:start w:val="1"/>
      <w:numFmt w:val="none"/>
      <w:lvlText w:val="%6"/>
      <w:lvlJc w:val="left"/>
      <w:rPr>
        <w:rFonts w:ascii="Symbol" w:hAnsi="Symbol"/>
      </w:rPr>
    </w:lvl>
    <w:lvl w:ilvl="6">
      <w:start w:val="1"/>
      <w:numFmt w:val="none"/>
      <w:lvlText w:val="%7"/>
      <w:lvlJc w:val="left"/>
      <w:rPr>
        <w:rFonts w:ascii="Symbol" w:hAnsi="Symbol"/>
      </w:rPr>
    </w:lvl>
    <w:lvl w:ilvl="7">
      <w:start w:val="1"/>
      <w:numFmt w:val="none"/>
      <w:lvlText w:val="%8"/>
      <w:lvlJc w:val="left"/>
      <w:rPr>
        <w:rFonts w:ascii="Symbol" w:hAnsi="Symbol"/>
      </w:rPr>
    </w:lvl>
    <w:lvl w:ilvl="8">
      <w:start w:val="1"/>
      <w:numFmt w:val="none"/>
      <w:lvlText w:val="%9"/>
      <w:lvlJc w:val="left"/>
      <w:rPr>
        <w:rFonts w:ascii="Symbol" w:hAnsi="Symbol"/>
      </w:rPr>
    </w:lvl>
  </w:abstractNum>
  <w:abstractNum w:abstractNumId="52" w15:restartNumberingAfterBreak="0">
    <w:nsid w:val="783C633E"/>
    <w:multiLevelType w:val="multilevel"/>
    <w:tmpl w:val="2C287A4E"/>
    <w:styleLink w:val="WW8Num28"/>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53" w15:restartNumberingAfterBreak="0">
    <w:nsid w:val="79D776AD"/>
    <w:multiLevelType w:val="multilevel"/>
    <w:tmpl w:val="36942E94"/>
    <w:styleLink w:val="WW8Num8"/>
    <w:lvl w:ilvl="0">
      <w:numFmt w:val="bullet"/>
      <w:pStyle w:val="AnnexSubSubLis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4" w15:restartNumberingAfterBreak="0">
    <w:nsid w:val="79D81A12"/>
    <w:multiLevelType w:val="multilevel"/>
    <w:tmpl w:val="B9F80B9C"/>
    <w:styleLink w:val="WW8Num30"/>
    <w:lvl w:ilvl="0">
      <w:start w:val="1"/>
      <w:numFmt w:val="decimal"/>
      <w:lvlText w:val="%1."/>
      <w:lvlJc w:val="left"/>
      <w:rPr>
        <w:rFonts w:ascii="Symbol" w:hAnsi="Symbol"/>
        <w:color w:val="000000"/>
        <w:sz w:val="24"/>
      </w:rPr>
    </w:lvl>
    <w:lvl w:ilvl="1">
      <w:start w:val="1"/>
      <w:numFmt w:val="decimal"/>
      <w:lvlText w:val="%2."/>
      <w:lvlJc w:val="left"/>
      <w:rPr>
        <w:rFonts w:ascii="Symbol" w:hAnsi="Symbol"/>
        <w:color w:val="000000"/>
        <w:sz w:val="24"/>
      </w:rPr>
    </w:lvl>
    <w:lvl w:ilvl="2">
      <w:start w:val="1"/>
      <w:numFmt w:val="decimal"/>
      <w:lvlText w:val="%3."/>
      <w:lvlJc w:val="left"/>
      <w:rPr>
        <w:rFonts w:ascii="Symbol" w:hAnsi="Symbol"/>
        <w:color w:val="000000"/>
        <w:sz w:val="24"/>
      </w:rPr>
    </w:lvl>
    <w:lvl w:ilvl="3">
      <w:start w:val="1"/>
      <w:numFmt w:val="decimal"/>
      <w:lvlText w:val="%4."/>
      <w:lvlJc w:val="left"/>
      <w:rPr>
        <w:rFonts w:ascii="Symbol" w:hAnsi="Symbol"/>
        <w:color w:val="000000"/>
        <w:sz w:val="24"/>
      </w:rPr>
    </w:lvl>
    <w:lvl w:ilvl="4">
      <w:start w:val="1"/>
      <w:numFmt w:val="decimal"/>
      <w:lvlText w:val="%5."/>
      <w:lvlJc w:val="left"/>
      <w:rPr>
        <w:rFonts w:ascii="Symbol" w:hAnsi="Symbol"/>
        <w:color w:val="000000"/>
        <w:sz w:val="24"/>
      </w:rPr>
    </w:lvl>
    <w:lvl w:ilvl="5">
      <w:start w:val="1"/>
      <w:numFmt w:val="decimal"/>
      <w:lvlText w:val="%6."/>
      <w:lvlJc w:val="left"/>
      <w:rPr>
        <w:rFonts w:ascii="Symbol" w:hAnsi="Symbol"/>
        <w:color w:val="000000"/>
        <w:sz w:val="24"/>
      </w:rPr>
    </w:lvl>
    <w:lvl w:ilvl="6">
      <w:start w:val="1"/>
      <w:numFmt w:val="decimal"/>
      <w:lvlText w:val="%7."/>
      <w:lvlJc w:val="left"/>
      <w:rPr>
        <w:rFonts w:ascii="Symbol" w:hAnsi="Symbol"/>
        <w:color w:val="000000"/>
        <w:sz w:val="24"/>
      </w:rPr>
    </w:lvl>
    <w:lvl w:ilvl="7">
      <w:start w:val="1"/>
      <w:numFmt w:val="decimal"/>
      <w:lvlText w:val="%8."/>
      <w:lvlJc w:val="left"/>
      <w:rPr>
        <w:rFonts w:ascii="Symbol" w:hAnsi="Symbol"/>
        <w:color w:val="000000"/>
        <w:sz w:val="24"/>
      </w:rPr>
    </w:lvl>
    <w:lvl w:ilvl="8">
      <w:start w:val="1"/>
      <w:numFmt w:val="decimal"/>
      <w:lvlText w:val="%9."/>
      <w:lvlJc w:val="left"/>
      <w:rPr>
        <w:rFonts w:ascii="Symbol" w:hAnsi="Symbol"/>
        <w:color w:val="000000"/>
        <w:sz w:val="24"/>
      </w:rPr>
    </w:lvl>
  </w:abstractNum>
  <w:abstractNum w:abstractNumId="55" w15:restartNumberingAfterBreak="0">
    <w:nsid w:val="7AA845BA"/>
    <w:multiLevelType w:val="multilevel"/>
    <w:tmpl w:val="7D70A2BE"/>
    <w:styleLink w:val="WW8Num5"/>
    <w:lvl w:ilvl="0">
      <w:start w:val="1"/>
      <w:numFmt w:val="decimal"/>
      <w:lvlText w:val="%1."/>
      <w:lvlJc w:val="left"/>
      <w:rPr>
        <w:rFonts w:ascii="Symbol" w:hAnsi="Symbol"/>
        <w:color w:val="000000"/>
        <w:sz w:val="24"/>
      </w:rPr>
    </w:lvl>
    <w:lvl w:ilvl="1">
      <w:start w:val="1"/>
      <w:numFmt w:val="decimal"/>
      <w:lvlText w:val="%2."/>
      <w:lvlJc w:val="left"/>
      <w:rPr>
        <w:rFonts w:ascii="Symbol" w:hAnsi="Symbol"/>
        <w:color w:val="000000"/>
        <w:sz w:val="24"/>
      </w:rPr>
    </w:lvl>
    <w:lvl w:ilvl="2">
      <w:start w:val="1"/>
      <w:numFmt w:val="decimal"/>
      <w:lvlText w:val="%3."/>
      <w:lvlJc w:val="left"/>
      <w:rPr>
        <w:rFonts w:ascii="Symbol" w:hAnsi="Symbol"/>
        <w:color w:val="000000"/>
        <w:sz w:val="24"/>
      </w:rPr>
    </w:lvl>
    <w:lvl w:ilvl="3">
      <w:start w:val="1"/>
      <w:numFmt w:val="decimal"/>
      <w:lvlText w:val="%4."/>
      <w:lvlJc w:val="left"/>
      <w:rPr>
        <w:rFonts w:ascii="Symbol" w:hAnsi="Symbol"/>
        <w:color w:val="000000"/>
        <w:sz w:val="24"/>
      </w:rPr>
    </w:lvl>
    <w:lvl w:ilvl="4">
      <w:start w:val="1"/>
      <w:numFmt w:val="decimal"/>
      <w:lvlText w:val="%5."/>
      <w:lvlJc w:val="left"/>
      <w:rPr>
        <w:rFonts w:ascii="Symbol" w:hAnsi="Symbol"/>
        <w:color w:val="000000"/>
        <w:sz w:val="24"/>
      </w:rPr>
    </w:lvl>
    <w:lvl w:ilvl="5">
      <w:start w:val="1"/>
      <w:numFmt w:val="decimal"/>
      <w:lvlText w:val="%6."/>
      <w:lvlJc w:val="left"/>
      <w:rPr>
        <w:rFonts w:ascii="Symbol" w:hAnsi="Symbol"/>
        <w:color w:val="000000"/>
        <w:sz w:val="24"/>
      </w:rPr>
    </w:lvl>
    <w:lvl w:ilvl="6">
      <w:start w:val="1"/>
      <w:numFmt w:val="decimal"/>
      <w:lvlText w:val="%7."/>
      <w:lvlJc w:val="left"/>
      <w:rPr>
        <w:rFonts w:ascii="Symbol" w:hAnsi="Symbol"/>
        <w:color w:val="000000"/>
        <w:sz w:val="24"/>
      </w:rPr>
    </w:lvl>
    <w:lvl w:ilvl="7">
      <w:start w:val="1"/>
      <w:numFmt w:val="decimal"/>
      <w:lvlText w:val="%8."/>
      <w:lvlJc w:val="left"/>
      <w:rPr>
        <w:rFonts w:ascii="Symbol" w:hAnsi="Symbol"/>
        <w:color w:val="000000"/>
        <w:sz w:val="24"/>
      </w:rPr>
    </w:lvl>
    <w:lvl w:ilvl="8">
      <w:start w:val="1"/>
      <w:numFmt w:val="decimal"/>
      <w:lvlText w:val="%9."/>
      <w:lvlJc w:val="left"/>
      <w:rPr>
        <w:rFonts w:ascii="Symbol" w:hAnsi="Symbol"/>
        <w:color w:val="000000"/>
        <w:sz w:val="24"/>
      </w:rPr>
    </w:lvl>
  </w:abstractNum>
  <w:abstractNum w:abstractNumId="56" w15:restartNumberingAfterBreak="0">
    <w:nsid w:val="7BCE6141"/>
    <w:multiLevelType w:val="multilevel"/>
    <w:tmpl w:val="A428FB0E"/>
    <w:styleLink w:val="WW8Num24"/>
    <w:lvl w:ilvl="0">
      <w:start w:val="1"/>
      <w:numFmt w:val="none"/>
      <w:lvlText w:val="%1"/>
      <w:lvlJc w:val="left"/>
      <w:rPr>
        <w:rFonts w:ascii="Symbol" w:hAnsi="Symbol"/>
      </w:rPr>
    </w:lvl>
    <w:lvl w:ilvl="1">
      <w:start w:val="1"/>
      <w:numFmt w:val="decimal"/>
      <w:lvlText w:val=".%2"/>
      <w:lvlJc w:val="left"/>
      <w:rPr>
        <w:rFonts w:ascii="Symbol" w:hAnsi="Symbol"/>
      </w:rPr>
    </w:lvl>
    <w:lvl w:ilvl="2">
      <w:start w:val="1"/>
      <w:numFmt w:val="lowerLetter"/>
      <w:lvlText w:val="()%3"/>
      <w:lvlJc w:val="left"/>
      <w:rPr>
        <w:rFonts w:ascii="Symbol" w:hAnsi="Symbol"/>
      </w:rPr>
    </w:lvl>
    <w:lvl w:ilvl="3">
      <w:start w:val="1"/>
      <w:numFmt w:val="lowerRoman"/>
      <w:lvlText w:val="()%4"/>
      <w:lvlJc w:val="left"/>
      <w:rPr>
        <w:rFonts w:ascii="Symbol" w:hAnsi="Symbol"/>
      </w:rPr>
    </w:lvl>
    <w:lvl w:ilvl="4">
      <w:start w:val="1"/>
      <w:numFmt w:val="none"/>
      <w:lvlText w:val="%5"/>
      <w:lvlJc w:val="left"/>
      <w:rPr>
        <w:rFonts w:ascii="Symbol" w:hAnsi="Symbol"/>
      </w:rPr>
    </w:lvl>
    <w:lvl w:ilvl="5">
      <w:start w:val="1"/>
      <w:numFmt w:val="none"/>
      <w:lvlText w:val="%6"/>
      <w:lvlJc w:val="left"/>
      <w:rPr>
        <w:rFonts w:ascii="Symbol" w:hAnsi="Symbol"/>
      </w:rPr>
    </w:lvl>
    <w:lvl w:ilvl="6">
      <w:start w:val="1"/>
      <w:numFmt w:val="none"/>
      <w:lvlText w:val="%7"/>
      <w:lvlJc w:val="left"/>
      <w:rPr>
        <w:rFonts w:ascii="Symbol" w:hAnsi="Symbol"/>
      </w:rPr>
    </w:lvl>
    <w:lvl w:ilvl="7">
      <w:start w:val="1"/>
      <w:numFmt w:val="none"/>
      <w:lvlText w:val="%8"/>
      <w:lvlJc w:val="left"/>
      <w:rPr>
        <w:rFonts w:ascii="Symbol" w:hAnsi="Symbol"/>
      </w:rPr>
    </w:lvl>
    <w:lvl w:ilvl="8">
      <w:start w:val="1"/>
      <w:numFmt w:val="none"/>
      <w:lvlText w:val="%9"/>
      <w:lvlJc w:val="left"/>
      <w:rPr>
        <w:rFonts w:ascii="Symbol" w:hAnsi="Symbol"/>
      </w:rPr>
    </w:lvl>
  </w:abstractNum>
  <w:abstractNum w:abstractNumId="57" w15:restartNumberingAfterBreak="0">
    <w:nsid w:val="7C1918E3"/>
    <w:multiLevelType w:val="multilevel"/>
    <w:tmpl w:val="0248F466"/>
    <w:styleLink w:val="WW8Num12"/>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num w:numId="1" w16cid:durableId="857084207">
    <w:abstractNumId w:val="1"/>
  </w:num>
  <w:num w:numId="2" w16cid:durableId="1388919029">
    <w:abstractNumId w:val="31"/>
  </w:num>
  <w:num w:numId="3" w16cid:durableId="1737194249">
    <w:abstractNumId w:val="41"/>
  </w:num>
  <w:num w:numId="4" w16cid:durableId="1284575988">
    <w:abstractNumId w:val="30"/>
  </w:num>
  <w:num w:numId="5" w16cid:durableId="1853033910">
    <w:abstractNumId w:val="55"/>
  </w:num>
  <w:num w:numId="6" w16cid:durableId="1708948100">
    <w:abstractNumId w:val="44"/>
  </w:num>
  <w:num w:numId="7" w16cid:durableId="966353310">
    <w:abstractNumId w:val="27"/>
  </w:num>
  <w:num w:numId="8" w16cid:durableId="1319773801">
    <w:abstractNumId w:val="53"/>
  </w:num>
  <w:num w:numId="9" w16cid:durableId="1956401615">
    <w:abstractNumId w:val="9"/>
  </w:num>
  <w:num w:numId="10" w16cid:durableId="1316840789">
    <w:abstractNumId w:val="49"/>
  </w:num>
  <w:num w:numId="11" w16cid:durableId="1264727702">
    <w:abstractNumId w:val="13"/>
  </w:num>
  <w:num w:numId="12" w16cid:durableId="1746100300">
    <w:abstractNumId w:val="57"/>
  </w:num>
  <w:num w:numId="13" w16cid:durableId="2132236679">
    <w:abstractNumId w:val="22"/>
  </w:num>
  <w:num w:numId="14" w16cid:durableId="76513219">
    <w:abstractNumId w:val="47"/>
  </w:num>
  <w:num w:numId="15" w16cid:durableId="663583439">
    <w:abstractNumId w:val="15"/>
  </w:num>
  <w:num w:numId="16" w16cid:durableId="832068435">
    <w:abstractNumId w:val="17"/>
  </w:num>
  <w:num w:numId="17" w16cid:durableId="525288973">
    <w:abstractNumId w:val="19"/>
  </w:num>
  <w:num w:numId="18" w16cid:durableId="634407817">
    <w:abstractNumId w:val="16"/>
  </w:num>
  <w:num w:numId="19" w16cid:durableId="673335462">
    <w:abstractNumId w:val="25"/>
  </w:num>
  <w:num w:numId="20" w16cid:durableId="1150173694">
    <w:abstractNumId w:val="0"/>
  </w:num>
  <w:num w:numId="21" w16cid:durableId="645086640">
    <w:abstractNumId w:val="12"/>
  </w:num>
  <w:num w:numId="22" w16cid:durableId="1407452943">
    <w:abstractNumId w:val="7"/>
  </w:num>
  <w:num w:numId="23" w16cid:durableId="138034814">
    <w:abstractNumId w:val="24"/>
  </w:num>
  <w:num w:numId="24" w16cid:durableId="1935747912">
    <w:abstractNumId w:val="56"/>
  </w:num>
  <w:num w:numId="25" w16cid:durableId="1443643780">
    <w:abstractNumId w:val="46"/>
  </w:num>
  <w:num w:numId="26" w16cid:durableId="1004016694">
    <w:abstractNumId w:val="32"/>
  </w:num>
  <w:num w:numId="27" w16cid:durableId="374355325">
    <w:abstractNumId w:val="21"/>
  </w:num>
  <w:num w:numId="28" w16cid:durableId="1074204557">
    <w:abstractNumId w:val="52"/>
  </w:num>
  <w:num w:numId="29" w16cid:durableId="1145850225">
    <w:abstractNumId w:val="28"/>
  </w:num>
  <w:num w:numId="30" w16cid:durableId="228729346">
    <w:abstractNumId w:val="54"/>
  </w:num>
  <w:num w:numId="31" w16cid:durableId="670720743">
    <w:abstractNumId w:val="39"/>
  </w:num>
  <w:num w:numId="32" w16cid:durableId="1404110572">
    <w:abstractNumId w:val="3"/>
  </w:num>
  <w:num w:numId="33" w16cid:durableId="504059322">
    <w:abstractNumId w:val="18"/>
  </w:num>
  <w:num w:numId="34" w16cid:durableId="1875847377">
    <w:abstractNumId w:val="11"/>
  </w:num>
  <w:num w:numId="35" w16cid:durableId="1335912443">
    <w:abstractNumId w:val="36"/>
  </w:num>
  <w:num w:numId="36" w16cid:durableId="1136070363">
    <w:abstractNumId w:val="40"/>
  </w:num>
  <w:num w:numId="37" w16cid:durableId="1335842145">
    <w:abstractNumId w:val="10"/>
  </w:num>
  <w:num w:numId="38" w16cid:durableId="630210373">
    <w:abstractNumId w:val="6"/>
  </w:num>
  <w:num w:numId="39" w16cid:durableId="1354768315">
    <w:abstractNumId w:val="43"/>
  </w:num>
  <w:num w:numId="40" w16cid:durableId="1785996160">
    <w:abstractNumId w:val="20"/>
  </w:num>
  <w:num w:numId="41" w16cid:durableId="18631029">
    <w:abstractNumId w:val="38"/>
  </w:num>
  <w:num w:numId="42" w16cid:durableId="1337609474">
    <w:abstractNumId w:val="37"/>
  </w:num>
  <w:num w:numId="43" w16cid:durableId="241187770">
    <w:abstractNumId w:val="23"/>
  </w:num>
  <w:num w:numId="44" w16cid:durableId="2047170551">
    <w:abstractNumId w:val="8"/>
  </w:num>
  <w:num w:numId="45" w16cid:durableId="1657223029">
    <w:abstractNumId w:val="42"/>
  </w:num>
  <w:num w:numId="46" w16cid:durableId="807626886">
    <w:abstractNumId w:val="14"/>
  </w:num>
  <w:num w:numId="47" w16cid:durableId="671684068">
    <w:abstractNumId w:val="4"/>
  </w:num>
  <w:num w:numId="48" w16cid:durableId="393705305">
    <w:abstractNumId w:val="33"/>
  </w:num>
  <w:num w:numId="49" w16cid:durableId="759182371">
    <w:abstractNumId w:val="35"/>
  </w:num>
  <w:num w:numId="50" w16cid:durableId="1106192871">
    <w:abstractNumId w:val="51"/>
  </w:num>
  <w:num w:numId="51" w16cid:durableId="775254148">
    <w:abstractNumId w:val="50"/>
  </w:num>
  <w:num w:numId="52" w16cid:durableId="1323193415">
    <w:abstractNumId w:val="26"/>
  </w:num>
  <w:num w:numId="53" w16cid:durableId="1120421332">
    <w:abstractNumId w:val="48"/>
  </w:num>
  <w:num w:numId="54" w16cid:durableId="1569875343">
    <w:abstractNumId w:val="45"/>
  </w:num>
  <w:num w:numId="55" w16cid:durableId="1542669806">
    <w:abstractNumId w:val="34"/>
  </w:num>
  <w:num w:numId="56" w16cid:durableId="1802309545">
    <w:abstractNumId w:val="29"/>
  </w:num>
  <w:num w:numId="57" w16cid:durableId="1647468537">
    <w:abstractNumId w:val="2"/>
  </w:num>
  <w:num w:numId="58" w16cid:durableId="343213935">
    <w:abstractNumId w:val="5"/>
  </w:num>
  <w:num w:numId="59" w16cid:durableId="1791051284">
    <w:abstractNumId w:val="21"/>
  </w:num>
  <w:num w:numId="60" w16cid:durableId="1064521031">
    <w:abstractNumId w:val="38"/>
  </w:num>
  <w:num w:numId="61" w16cid:durableId="1461192779">
    <w:abstractNumId w:val="38"/>
  </w:num>
  <w:num w:numId="62" w16cid:durableId="58093090">
    <w:abstractNumId w:val="38"/>
  </w:num>
  <w:num w:numId="63" w16cid:durableId="390232802">
    <w:abstractNumId w:val="21"/>
  </w:num>
  <w:num w:numId="64" w16cid:durableId="1813060201">
    <w:abstractNumId w:val="21"/>
  </w:num>
  <w:num w:numId="65" w16cid:durableId="551893008">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78"/>
    <w:rsid w:val="00000A42"/>
    <w:rsid w:val="00030CC8"/>
    <w:rsid w:val="00040D8C"/>
    <w:rsid w:val="001511CA"/>
    <w:rsid w:val="001654BF"/>
    <w:rsid w:val="0016740E"/>
    <w:rsid w:val="00170E56"/>
    <w:rsid w:val="0024074A"/>
    <w:rsid w:val="002D73F4"/>
    <w:rsid w:val="00370556"/>
    <w:rsid w:val="003963D5"/>
    <w:rsid w:val="00434514"/>
    <w:rsid w:val="00482E25"/>
    <w:rsid w:val="00532F93"/>
    <w:rsid w:val="00533F3D"/>
    <w:rsid w:val="0063304C"/>
    <w:rsid w:val="00702681"/>
    <w:rsid w:val="00771EC2"/>
    <w:rsid w:val="00776706"/>
    <w:rsid w:val="00791C76"/>
    <w:rsid w:val="00812B3D"/>
    <w:rsid w:val="00815F0C"/>
    <w:rsid w:val="0083360D"/>
    <w:rsid w:val="008421AF"/>
    <w:rsid w:val="008541C5"/>
    <w:rsid w:val="0086318B"/>
    <w:rsid w:val="009A468F"/>
    <w:rsid w:val="009F5190"/>
    <w:rsid w:val="009F73B2"/>
    <w:rsid w:val="00A25F6F"/>
    <w:rsid w:val="00A72B29"/>
    <w:rsid w:val="00A76B6A"/>
    <w:rsid w:val="00AF3A5A"/>
    <w:rsid w:val="00B04221"/>
    <w:rsid w:val="00B16972"/>
    <w:rsid w:val="00B93C07"/>
    <w:rsid w:val="00BC5BC3"/>
    <w:rsid w:val="00BE1733"/>
    <w:rsid w:val="00BF6DFB"/>
    <w:rsid w:val="00C142BE"/>
    <w:rsid w:val="00C14F53"/>
    <w:rsid w:val="00D07958"/>
    <w:rsid w:val="00D36097"/>
    <w:rsid w:val="00D3732C"/>
    <w:rsid w:val="00D773C9"/>
    <w:rsid w:val="00D867B6"/>
    <w:rsid w:val="00E029F0"/>
    <w:rsid w:val="00E731AD"/>
    <w:rsid w:val="00E73FAA"/>
    <w:rsid w:val="00E80FB5"/>
    <w:rsid w:val="00E82A55"/>
    <w:rsid w:val="00ED0101"/>
    <w:rsid w:val="00EE6B96"/>
    <w:rsid w:val="00F613B6"/>
    <w:rsid w:val="00FA3D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1B09F4"/>
  <w15:docId w15:val="{65B0A413-7335-40C1-9666-9582DA4C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ahoma"/>
        <w:kern w:val="3"/>
        <w:sz w:val="24"/>
        <w:szCs w:val="24"/>
        <w:lang w:val="en-US"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useruseruseruseruseruseruseruseruseruseruseruseruseruser"/>
    <w:next w:val="ListNumber"/>
    <w:pPr>
      <w:keepNext/>
      <w:spacing w:before="120" w:after="120"/>
      <w:outlineLvl w:val="0"/>
    </w:pPr>
    <w:rPr>
      <w:b/>
      <w:bCs/>
      <w:iCs/>
      <w:sz w:val="28"/>
    </w:rPr>
  </w:style>
  <w:style w:type="paragraph" w:styleId="Heading2">
    <w:name w:val="heading 2"/>
    <w:basedOn w:val="Standarduseruseruseruseruseruseruseruseruseruseruseruseruseruser"/>
    <w:next w:val="ListNumber"/>
    <w:pPr>
      <w:keepNext/>
      <w:tabs>
        <w:tab w:val="left" w:pos="720"/>
        <w:tab w:val="left" w:pos="1440"/>
      </w:tabs>
      <w:spacing w:before="120" w:after="120"/>
      <w:outlineLvl w:val="1"/>
    </w:pPr>
    <w:rPr>
      <w:b/>
      <w:bCs/>
      <w:iCs/>
    </w:rPr>
  </w:style>
  <w:style w:type="paragraph" w:styleId="Heading3">
    <w:name w:val="heading 3"/>
    <w:basedOn w:val="Standarduseruseruseruseruseruseruseruseruseruseruseruseruseruser"/>
    <w:next w:val="ListNumber"/>
    <w:pPr>
      <w:keepNext/>
      <w:tabs>
        <w:tab w:val="left" w:pos="1440"/>
      </w:tabs>
      <w:spacing w:before="120" w:after="120"/>
      <w:outlineLvl w:val="2"/>
    </w:pPr>
    <w:rPr>
      <w:i/>
      <w:iCs/>
    </w:rPr>
  </w:style>
  <w:style w:type="paragraph" w:styleId="Heading4">
    <w:name w:val="heading 4"/>
    <w:basedOn w:val="Heading3"/>
    <w:next w:val="ListNumber2"/>
    <w:pPr>
      <w:spacing w:line="360" w:lineRule="exact"/>
      <w:outlineLvl w:val="3"/>
    </w:pPr>
    <w:rPr>
      <w:iCs w:val="0"/>
    </w:rPr>
  </w:style>
  <w:style w:type="paragraph" w:styleId="Heading5">
    <w:name w:val="heading 5"/>
    <w:basedOn w:val="Standarduseruseruseruseruseruseruseruseruseruseruseruseruseruser"/>
    <w:next w:val="Standarduseruseruseruseruseruseruseruseruseruseruseruseruseruser"/>
    <w:pPr>
      <w:keepNext/>
      <w:autoSpaceDE w:val="0"/>
      <w:spacing w:before="120" w:after="120" w:line="360" w:lineRule="exact"/>
      <w:outlineLvl w:val="4"/>
    </w:pPr>
    <w:rPr>
      <w:color w:val="000000"/>
      <w:szCs w:val="24"/>
      <w:u w:val="single"/>
    </w:rPr>
  </w:style>
  <w:style w:type="paragraph" w:styleId="Heading6">
    <w:name w:val="heading 6"/>
    <w:basedOn w:val="Standarduseruseruseruseruseruseruseruseruseruseruseruseruseruser"/>
    <w:next w:val="Standarduseruseruseruseruseruseruseruseruseruseruseruseruseruser"/>
    <w:pPr>
      <w:keepNext/>
      <w:autoSpaceDE w:val="0"/>
      <w:spacing w:before="120" w:after="120" w:line="360" w:lineRule="exact"/>
      <w:ind w:left="720" w:hanging="720"/>
      <w:outlineLvl w:val="5"/>
    </w:pPr>
    <w:rPr>
      <w:color w:val="000000"/>
      <w:szCs w:val="24"/>
      <w:u w:val="single"/>
    </w:rPr>
  </w:style>
  <w:style w:type="paragraph" w:styleId="Heading7">
    <w:name w:val="heading 7"/>
    <w:basedOn w:val="Standarduseruseruseruseruseruseruseruseruseruseruseruseruseruser"/>
    <w:next w:val="Standarduseruseruseruseruseruseruseruseruseruseruseruseruseruser"/>
    <w:pPr>
      <w:keepNext/>
      <w:autoSpaceDE w:val="0"/>
      <w:spacing w:before="120" w:after="120" w:line="360" w:lineRule="exact"/>
      <w:outlineLvl w:val="6"/>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useruseruseruseruseruseruseruseruseruseruseruseruseruser"/>
    <w:next w:val="Textbody"/>
    <w:pPr>
      <w:keepNext/>
      <w:spacing w:before="240" w:after="120"/>
    </w:pPr>
    <w:rPr>
      <w:rFonts w:ascii="Segoe UI" w:hAnsi="Segoe UI" w:cs="Mangal"/>
      <w:sz w:val="28"/>
      <w:szCs w:val="28"/>
    </w:rPr>
  </w:style>
  <w:style w:type="paragraph" w:customStyle="1" w:styleId="Textbody">
    <w:name w:val="Text body"/>
    <w:basedOn w:val="Standarduseruseruseruseruseruseruseruseruseruseruseruseruseruser"/>
    <w:pPr>
      <w:spacing w:after="140" w:line="288" w:lineRule="auto"/>
    </w:pPr>
  </w:style>
  <w:style w:type="paragraph" w:styleId="List">
    <w:name w:val="List"/>
    <w:basedOn w:val="Textbody"/>
    <w:rPr>
      <w:rFonts w:ascii="Segoe UI" w:hAnsi="Segoe UI" w:cs="Mangal"/>
    </w:rPr>
  </w:style>
  <w:style w:type="paragraph" w:styleId="Caption">
    <w:name w:val="caption"/>
    <w:basedOn w:val="Standarduseruseruseruseruseruseruseruseruseruseruseruseruseruser"/>
    <w:pPr>
      <w:suppressLineNumbers/>
      <w:spacing w:before="120" w:after="120"/>
    </w:pPr>
    <w:rPr>
      <w:rFonts w:ascii="Segoe UI" w:hAnsi="Segoe UI" w:cs="Mangal"/>
      <w:i/>
      <w:iCs/>
      <w:szCs w:val="24"/>
    </w:rPr>
  </w:style>
  <w:style w:type="paragraph" w:customStyle="1" w:styleId="Index">
    <w:name w:val="Index"/>
    <w:basedOn w:val="Standarduseruseruseruseruseruseruseruseruseruseruseruseruseruser"/>
    <w:pPr>
      <w:suppressLineNumbers/>
    </w:pPr>
    <w:rPr>
      <w:rFonts w:ascii="Segoe UI" w:hAnsi="Segoe UI" w:cs="Mangal"/>
    </w:rPr>
  </w:style>
  <w:style w:type="paragraph" w:customStyle="1" w:styleId="Standarduseruseruseruseruseruseruseruseruseruseruseruseruseruser">
    <w:name w:val="Standard (user) (user) (user) (user) (user) (user) (user) (user) (user) (user) (user) (user) (user) (user)"/>
    <w:pPr>
      <w:widowControl/>
      <w:spacing w:after="240"/>
    </w:pPr>
    <w:rPr>
      <w:rFonts w:ascii="Arial" w:hAnsi="Arial" w:cs="Arial"/>
      <w:szCs w:val="20"/>
      <w:lang w:val="en-GB" w:eastAsia="zh-CN"/>
    </w:rPr>
  </w:style>
  <w:style w:type="paragraph" w:customStyle="1" w:styleId="Standarduser">
    <w:name w:val="Standard (user)"/>
  </w:style>
  <w:style w:type="paragraph" w:customStyle="1" w:styleId="Standarduseruser">
    <w:name w:val="Standard (user) (user)"/>
  </w:style>
  <w:style w:type="paragraph" w:customStyle="1" w:styleId="Standarduseruseruser">
    <w:name w:val="Standard (user) (user) (user)"/>
  </w:style>
  <w:style w:type="paragraph" w:customStyle="1" w:styleId="Standarduseruseruseruser">
    <w:name w:val="Standard (user) (user) (user) (user)"/>
  </w:style>
  <w:style w:type="paragraph" w:customStyle="1" w:styleId="Standarduseruseruseruseruser">
    <w:name w:val="Standard (user) (user) (user) (user) (user)"/>
  </w:style>
  <w:style w:type="paragraph" w:customStyle="1" w:styleId="Standarduseruseruseruseruseruser">
    <w:name w:val="Standard (user) (user) (user) (user) (user) (user)"/>
  </w:style>
  <w:style w:type="paragraph" w:customStyle="1" w:styleId="Standarduseruseruseruseruseruseruser">
    <w:name w:val="Standard (user) (user) (user) (user) (user) (user) (user)"/>
  </w:style>
  <w:style w:type="paragraph" w:customStyle="1" w:styleId="Standarduseruseruseruseruseruseruseruser">
    <w:name w:val="Standard (user) (user) (user) (user) (user) (user) (user) (user)"/>
  </w:style>
  <w:style w:type="paragraph" w:customStyle="1" w:styleId="Standarduseruseruseruseruseruseruseruseruser">
    <w:name w:val="Standard (user) (user) (user) (user) (user) (user) (user) (user) (user)"/>
  </w:style>
  <w:style w:type="paragraph" w:customStyle="1" w:styleId="Standarduseruseruseruseruseruseruseruseruseruser">
    <w:name w:val="Standard (user) (user) (user) (user) (user) (user) (user) (user) (user) (user)"/>
  </w:style>
  <w:style w:type="paragraph" w:customStyle="1" w:styleId="Standarduseruseruseruseruseruseruseruseruseruseruser">
    <w:name w:val="Standard (user) (user) (user) (user) (user) (user) (user) (user) (user) (user) (user)"/>
  </w:style>
  <w:style w:type="paragraph" w:customStyle="1" w:styleId="Standarduseruseruseruseruseruseruseruseruseruseruseruser">
    <w:name w:val="Standard (user) (user) (user) (user) (user) (user) (user) (user) (user) (user) (user) (user)"/>
  </w:style>
  <w:style w:type="paragraph" w:customStyle="1" w:styleId="Standarduseruseruseruseruseruseruseruseruseruseruseruseruser">
    <w:name w:val="Standard (user) (user) (user) (user) (user) (user) (user) (user) (user) (user) (user) (user) (user)"/>
    <w:rPr>
      <w:rFonts w:ascii="Segoe UI" w:hAnsi="Segoe UI" w:cs="Mangal"/>
      <w:sz w:val="22"/>
      <w:lang w:val="en-GB" w:eastAsia="zh-CN" w:bidi="hi-IN"/>
    </w:rPr>
  </w:style>
  <w:style w:type="paragraph" w:styleId="ListNumber">
    <w:name w:val="List Number"/>
    <w:basedOn w:val="Standarduseruseruseruseruseruseruseruseruseruseruseruseruser"/>
    <w:pPr>
      <w:widowControl/>
      <w:tabs>
        <w:tab w:val="left" w:pos="720"/>
      </w:tabs>
      <w:spacing w:before="120" w:after="120"/>
    </w:pPr>
    <w:rPr>
      <w:rFonts w:ascii="Arial" w:hAnsi="Arial" w:cs="Arial"/>
      <w:sz w:val="24"/>
      <w:szCs w:val="20"/>
      <w:lang w:bidi="ar-SA"/>
    </w:rPr>
  </w:style>
  <w:style w:type="paragraph" w:styleId="ListNumber2">
    <w:name w:val="List Number 2"/>
    <w:basedOn w:val="Standarduseruseruseruseruseruseruseruseruseruseruseruseruseruser"/>
    <w:pPr>
      <w:spacing w:before="120" w:after="120"/>
    </w:pPr>
  </w:style>
  <w:style w:type="paragraph" w:styleId="ListNumber3">
    <w:name w:val="List Number 3"/>
    <w:basedOn w:val="Standarduseruseruseruseruseruseruseruseruseruseruseruseruseruser"/>
    <w:pPr>
      <w:spacing w:before="120" w:after="120"/>
    </w:pPr>
    <w:rPr>
      <w:bCs/>
    </w:rPr>
  </w:style>
  <w:style w:type="paragraph" w:customStyle="1" w:styleId="Footnote">
    <w:name w:val="Footnote"/>
    <w:basedOn w:val="Standarduseruseruseruseruseruseruseruseruseruseruseruseruseruser"/>
    <w:pPr>
      <w:spacing w:after="200"/>
      <w:ind w:left="1100" w:hanging="300"/>
    </w:pPr>
    <w:rPr>
      <w:sz w:val="20"/>
    </w:rPr>
  </w:style>
  <w:style w:type="paragraph" w:styleId="Header">
    <w:name w:val="header"/>
    <w:basedOn w:val="Standarduseruseruseruseruseruseruseruseruseruseruseruseruseruser"/>
    <w:pPr>
      <w:tabs>
        <w:tab w:val="center" w:pos="4153"/>
        <w:tab w:val="right" w:pos="8306"/>
      </w:tabs>
    </w:pPr>
  </w:style>
  <w:style w:type="paragraph" w:customStyle="1" w:styleId="ORRBulletedText">
    <w:name w:val="ORR Bulleted Text"/>
    <w:basedOn w:val="Standarduseruseruseruseruseruseruseruseruseruseruseruseruseruser"/>
    <w:pPr>
      <w:numPr>
        <w:numId w:val="55"/>
      </w:numPr>
      <w:spacing w:before="120" w:after="120"/>
    </w:pPr>
  </w:style>
  <w:style w:type="paragraph" w:customStyle="1" w:styleId="ORRFooterJobTitle">
    <w:name w:val="ORR Footer Job Title"/>
    <w:basedOn w:val="Standarduseruseruseruseruseruseruseruseruseruseruseruseruseruser"/>
    <w:next w:val="Standarduseruseruseruseruseruseruseruseruseruseruseruseruseruser"/>
    <w:pPr>
      <w:spacing w:after="8"/>
      <w:jc w:val="right"/>
    </w:pPr>
    <w:rPr>
      <w:b/>
      <w:spacing w:val="10"/>
      <w:sz w:val="20"/>
    </w:rPr>
  </w:style>
  <w:style w:type="paragraph" w:customStyle="1" w:styleId="ORRFooterName">
    <w:name w:val="ORR Footer Name"/>
    <w:basedOn w:val="Standarduseruseruseruseruseruseruseruseruseruseruseruseruseruser"/>
    <w:next w:val="ORRFooterJobTitle"/>
    <w:pPr>
      <w:spacing w:after="60"/>
      <w:jc w:val="right"/>
    </w:pPr>
    <w:rPr>
      <w:b/>
      <w:spacing w:val="20"/>
      <w:sz w:val="20"/>
    </w:rPr>
  </w:style>
  <w:style w:type="paragraph" w:customStyle="1" w:styleId="ORRLetterDate">
    <w:name w:val="ORR Letter Date"/>
    <w:basedOn w:val="Standarduseruseruseruseruseruseruseruseruseruseruseruseruseruser"/>
    <w:pPr>
      <w:keepNext/>
      <w:spacing w:after="560"/>
    </w:pPr>
  </w:style>
  <w:style w:type="paragraph" w:customStyle="1" w:styleId="ORRLetterHeader">
    <w:name w:val="ORR Letter Header"/>
    <w:basedOn w:val="Heading1"/>
    <w:pPr>
      <w:spacing w:before="1680" w:after="0"/>
    </w:pPr>
  </w:style>
  <w:style w:type="paragraph" w:customStyle="1" w:styleId="ORRLetterSalutation">
    <w:name w:val="ORR Letter Salutation"/>
    <w:basedOn w:val="Standarduseruseruseruseruseruseruseruseruseruseruseruseruseruser"/>
    <w:next w:val="Heading1"/>
    <w:pPr>
      <w:keepNext/>
      <w:spacing w:before="120" w:after="120"/>
    </w:pPr>
  </w:style>
  <w:style w:type="paragraph" w:customStyle="1" w:styleId="ORRRecipient">
    <w:name w:val="ORR Recipient"/>
    <w:basedOn w:val="Standarduseruseruseruseruseruseruseruseruseruseruseruseruseruser"/>
    <w:pPr>
      <w:keepNext/>
      <w:spacing w:after="0"/>
    </w:pPr>
  </w:style>
  <w:style w:type="paragraph" w:styleId="Signature">
    <w:name w:val="Signature"/>
    <w:basedOn w:val="Standarduseruseruseruseruseruseruseruseruseruseruseruseruseruser"/>
    <w:pPr>
      <w:spacing w:after="0"/>
    </w:pPr>
    <w:rPr>
      <w:b/>
    </w:rPr>
  </w:style>
  <w:style w:type="paragraph" w:styleId="Footer">
    <w:name w:val="footer"/>
    <w:basedOn w:val="Standarduseruseruseruseruseruseruseruseruseruseruseruseruseruser"/>
    <w:pPr>
      <w:tabs>
        <w:tab w:val="center" w:pos="4153"/>
        <w:tab w:val="right" w:pos="8306"/>
      </w:tabs>
    </w:pPr>
  </w:style>
  <w:style w:type="paragraph" w:customStyle="1" w:styleId="AnnexHeading">
    <w:name w:val="Annex Heading"/>
    <w:basedOn w:val="Heading1"/>
    <w:next w:val="AnnexHeading2"/>
    <w:pPr>
      <w:pageBreakBefore/>
      <w:pBdr>
        <w:bottom w:val="single" w:sz="8" w:space="3" w:color="000000"/>
      </w:pBdr>
      <w:spacing w:before="0" w:after="480" w:line="360" w:lineRule="exact"/>
    </w:pPr>
    <w:rPr>
      <w:bCs w:val="0"/>
      <w:i/>
      <w:iCs w:val="0"/>
      <w:sz w:val="46"/>
    </w:rPr>
  </w:style>
  <w:style w:type="paragraph" w:customStyle="1" w:styleId="AnnexHeading2">
    <w:name w:val="Annex Heading 2"/>
    <w:basedOn w:val="Heading2"/>
    <w:next w:val="AnnexList"/>
    <w:pPr>
      <w:spacing w:line="360" w:lineRule="exact"/>
    </w:pPr>
    <w:rPr>
      <w:iCs w:val="0"/>
    </w:rPr>
  </w:style>
  <w:style w:type="paragraph" w:customStyle="1" w:styleId="AnnexList">
    <w:name w:val="Annex List"/>
    <w:basedOn w:val="ListNumber2"/>
    <w:pPr>
      <w:spacing w:line="360" w:lineRule="exact"/>
      <w:jc w:val="both"/>
    </w:pPr>
  </w:style>
  <w:style w:type="paragraph" w:customStyle="1" w:styleId="RegulatorsHeading">
    <w:name w:val="Regulators Heading"/>
    <w:basedOn w:val="AnnexHeading"/>
    <w:next w:val="RegulatorsList"/>
  </w:style>
  <w:style w:type="paragraph" w:customStyle="1" w:styleId="RegulatorsList">
    <w:name w:val="Regulators List"/>
    <w:basedOn w:val="AnnexList"/>
  </w:style>
  <w:style w:type="paragraph" w:customStyle="1" w:styleId="AnnexSubList">
    <w:name w:val="Annex Sub List"/>
    <w:basedOn w:val="ListNumber3"/>
    <w:pPr>
      <w:spacing w:line="360" w:lineRule="exact"/>
      <w:jc w:val="both"/>
    </w:pPr>
    <w:rPr>
      <w:bCs w:val="0"/>
    </w:rPr>
  </w:style>
  <w:style w:type="paragraph" w:customStyle="1" w:styleId="ListNumber4BodyText">
    <w:name w:val="List Number 4 (Body Text)"/>
    <w:basedOn w:val="ListNumber3"/>
    <w:pPr>
      <w:spacing w:line="360" w:lineRule="exact"/>
      <w:ind w:left="2100" w:hanging="700"/>
      <w:jc w:val="both"/>
    </w:pPr>
    <w:rPr>
      <w:bCs w:val="0"/>
    </w:rPr>
  </w:style>
  <w:style w:type="paragraph" w:customStyle="1" w:styleId="AnnexSubSubList">
    <w:name w:val="Annex Sub Sub List"/>
    <w:basedOn w:val="ListNumber4BodyText"/>
    <w:pPr>
      <w:numPr>
        <w:numId w:val="8"/>
      </w:numPr>
      <w:ind w:left="2098" w:hanging="697"/>
    </w:pPr>
  </w:style>
  <w:style w:type="paragraph" w:customStyle="1" w:styleId="RegulatorsSubList">
    <w:name w:val="Regulators Sub List"/>
    <w:basedOn w:val="AnnexSubList"/>
    <w:pPr>
      <w:numPr>
        <w:numId w:val="43"/>
      </w:numPr>
    </w:pPr>
  </w:style>
  <w:style w:type="paragraph" w:customStyle="1" w:styleId="RegulatorsSubSubList">
    <w:name w:val="Regulators Sub Sub List"/>
    <w:basedOn w:val="AnnexSubSubList"/>
    <w:pPr>
      <w:numPr>
        <w:numId w:val="34"/>
      </w:numPr>
    </w:pPr>
  </w:style>
  <w:style w:type="paragraph" w:customStyle="1" w:styleId="ORRDocumentTitle">
    <w:name w:val="ORR Document Title"/>
    <w:basedOn w:val="Standarduseruseruseruseruseruseruseruseruseruseruseruseruseruser"/>
    <w:pPr>
      <w:spacing w:before="120" w:after="120" w:line="360" w:lineRule="exact"/>
      <w:jc w:val="center"/>
    </w:pPr>
    <w:rPr>
      <w:b/>
      <w:caps/>
      <w:sz w:val="28"/>
      <w:lang w:val="en-US"/>
    </w:rPr>
  </w:style>
  <w:style w:type="paragraph" w:styleId="CommentText">
    <w:name w:val="annotation text"/>
    <w:basedOn w:val="Standarduseruseruseruseruseruseruseruseruseruseruseruseruseruser"/>
    <w:pPr>
      <w:spacing w:before="120" w:after="120" w:line="360" w:lineRule="exact"/>
    </w:pPr>
    <w:rPr>
      <w:sz w:val="20"/>
    </w:rPr>
  </w:style>
  <w:style w:type="paragraph" w:styleId="BalloonText">
    <w:name w:val="Balloon Text"/>
    <w:basedOn w:val="Standarduseruseruseruseruseruseruseruseruseruseruseruseruseruser"/>
    <w:rPr>
      <w:rFonts w:ascii="Tahoma" w:hAnsi="Tahoma" w:cs="Tahoma"/>
      <w:sz w:val="16"/>
      <w:szCs w:val="16"/>
    </w:rPr>
  </w:style>
  <w:style w:type="paragraph" w:customStyle="1" w:styleId="TableContents">
    <w:name w:val="Table Contents"/>
    <w:basedOn w:val="Standarduseruseruseruseruseruseruseruseruseruseruseruseruser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useruseruseruseruseruseruseruseruseruseruseruseruseruser"/>
  </w:style>
  <w:style w:type="paragraph" w:customStyle="1" w:styleId="Standarduseruseruseruseruseruseruseruseruseruseruseruseruseruseruseruseruser">
    <w:name w:val="Standard (user) (user) (user) (user) (user) (user) (user) (user) (user) (user) (user) (user) (user) (user) (user) (user) (user)"/>
    <w:pPr>
      <w:widowControl/>
      <w:spacing w:before="120" w:after="120" w:line="360" w:lineRule="exact"/>
    </w:pPr>
    <w:rPr>
      <w:rFonts w:ascii="Arial" w:hAnsi="Arial" w:cs="Arial"/>
      <w:szCs w:val="20"/>
      <w:lang w:val="en-GB" w:eastAsia="zh-CN"/>
    </w:rPr>
  </w:style>
  <w:style w:type="character" w:customStyle="1" w:styleId="WW8Num4z0">
    <w:name w:val="WW8Num4z0"/>
    <w:rPr>
      <w:rFonts w:ascii="Symbol" w:hAnsi="Symbol"/>
    </w:rPr>
  </w:style>
  <w:style w:type="character" w:customStyle="1" w:styleId="WW8Num5z0">
    <w:name w:val="WW8Num5z0"/>
    <w:rPr>
      <w:rFonts w:ascii="Symbol" w:hAnsi="Symbol"/>
      <w:color w:val="000000"/>
      <w:sz w:val="24"/>
    </w:rPr>
  </w:style>
  <w:style w:type="character" w:customStyle="1" w:styleId="WW8Num6z0">
    <w:name w:val="WW8Num6z0"/>
    <w:rPr>
      <w:rFonts w:ascii="Symbol" w:hAnsi="Symbol"/>
    </w:rPr>
  </w:style>
  <w:style w:type="character" w:customStyle="1" w:styleId="WW8Num7z0">
    <w:name w:val="WW8Num7z0"/>
  </w:style>
  <w:style w:type="character" w:customStyle="1" w:styleId="WW8Num8z0">
    <w:name w:val="WW8Num8z0"/>
  </w:style>
  <w:style w:type="character" w:customStyle="1" w:styleId="WW8Num8z2">
    <w:name w:val="WW8Num8z2"/>
    <w:rPr>
      <w:rFonts w:ascii="Wingdings" w:hAnsi="Wingdings"/>
    </w:rPr>
  </w:style>
  <w:style w:type="character" w:customStyle="1" w:styleId="WW8Num8z4">
    <w:name w:val="WW8Num8z4"/>
    <w:rPr>
      <w:rFonts w:ascii="Courier New" w:hAnsi="Courier New"/>
    </w:rPr>
  </w:style>
  <w:style w:type="character" w:customStyle="1" w:styleId="WW8Num9z0">
    <w:name w:val="WW8Num9z0"/>
    <w:rPr>
      <w:rFonts w:ascii="Symbol" w:hAnsi="Symbol"/>
    </w:rPr>
  </w:style>
  <w:style w:type="character" w:customStyle="1" w:styleId="WW8Num9z2">
    <w:name w:val="WW8Num9z2"/>
    <w:rPr>
      <w:rFonts w:ascii="Wingdings" w:hAnsi="Wingdings"/>
    </w:rPr>
  </w:style>
  <w:style w:type="character" w:customStyle="1" w:styleId="WW8Num9z4">
    <w:name w:val="WW8Num9z4"/>
    <w:rPr>
      <w:rFonts w:ascii="Courier New" w:hAnsi="Courier New"/>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style>
  <w:style w:type="character" w:customStyle="1" w:styleId="WW8Num13z1">
    <w:name w:val="WW8Num13z1"/>
  </w:style>
  <w:style w:type="character" w:customStyle="1" w:styleId="WW8Num13z2">
    <w:name w:val="WW8Num13z2"/>
    <w:rPr>
      <w:rFonts w:ascii="Wingdings" w:hAnsi="Wingdings"/>
    </w:rPr>
  </w:style>
  <w:style w:type="character" w:customStyle="1" w:styleId="WW8Num14z0">
    <w:name w:val="WW8Num14z0"/>
    <w:rPr>
      <w:sz w:val="28"/>
    </w:rPr>
  </w:style>
  <w:style w:type="character" w:customStyle="1" w:styleId="WW8Num15z0">
    <w:name w:val="WW8Num15z0"/>
  </w:style>
  <w:style w:type="character" w:customStyle="1" w:styleId="WW8Num16z0">
    <w:name w:val="WW8Num16z0"/>
  </w:style>
  <w:style w:type="character" w:customStyle="1" w:styleId="WW8Num17z0">
    <w:name w:val="WW8Num17z0"/>
    <w:rPr>
      <w:rFonts w:ascii="Symbol" w:hAnsi="Symbol"/>
    </w:rPr>
  </w:style>
  <w:style w:type="character" w:customStyle="1" w:styleId="WW8Num18z0">
    <w:name w:val="WW8Num18z0"/>
    <w:rPr>
      <w:rFonts w:ascii="Symbol" w:hAnsi="Symbol"/>
      <w:color w:val="000000"/>
      <w:sz w:val="24"/>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1z1">
    <w:name w:val="WW8Num21z1"/>
    <w:rPr>
      <w:rFonts w:ascii="Arial" w:hAnsi="Arial"/>
      <w:sz w:val="24"/>
    </w:rPr>
  </w:style>
  <w:style w:type="character" w:customStyle="1" w:styleId="WW8Num21z2">
    <w:name w:val="WW8Num21z2"/>
    <w:rPr>
      <w:rFonts w:ascii="Times New Roman" w:hAnsi="Times New Roman"/>
      <w:sz w:val="24"/>
    </w:rPr>
  </w:style>
  <w:style w:type="character" w:customStyle="1" w:styleId="WW8Num22z0">
    <w:name w:val="WW8Num22z0"/>
  </w:style>
  <w:style w:type="character" w:customStyle="1" w:styleId="WW8Num23z0">
    <w:name w:val="WW8Num23z0"/>
    <w:rPr>
      <w:sz w:val="28"/>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7z2">
    <w:name w:val="WW8Num27z2"/>
    <w:rPr>
      <w:rFonts w:ascii="Wingdings" w:hAnsi="Wingdings"/>
    </w:rPr>
  </w:style>
  <w:style w:type="character" w:customStyle="1" w:styleId="WW8Num27z4">
    <w:name w:val="WW8Num27z4"/>
    <w:rPr>
      <w:rFonts w:ascii="Courier New" w:hAnsi="Courier New"/>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color w:val="000000"/>
      <w:sz w:val="24"/>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color w:val="000000"/>
      <w:sz w:val="24"/>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1z1">
    <w:name w:val="WW8Num41z1"/>
    <w:rPr>
      <w:rFonts w:ascii="Courier New" w:hAnsi="Courier New"/>
    </w:rPr>
  </w:style>
  <w:style w:type="character" w:customStyle="1" w:styleId="WW8Num42z0">
    <w:name w:val="WW8Num42z0"/>
    <w:rPr>
      <w:rFonts w:ascii="Symbol" w:hAnsi="Symbol"/>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4z0">
    <w:name w:val="WW8Num44z0"/>
  </w:style>
  <w:style w:type="character" w:customStyle="1" w:styleId="WW8Num45z0">
    <w:name w:val="WW8Num45z0"/>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style>
  <w:style w:type="character" w:customStyle="1" w:styleId="WW8Num50z0">
    <w:name w:val="WW8Num50z0"/>
    <w:rPr>
      <w:rFonts w:ascii="Symbol" w:hAnsi="Symbol"/>
    </w:rPr>
  </w:style>
  <w:style w:type="character" w:customStyle="1" w:styleId="WW8Num51z0">
    <w:name w:val="WW8Num51z0"/>
    <w:rPr>
      <w:rFonts w:ascii="Symbol" w:hAnsi="Symbol"/>
    </w:rPr>
  </w:style>
  <w:style w:type="character" w:customStyle="1" w:styleId="WW8Num52z0">
    <w:name w:val="WW8Num52z0"/>
    <w:rPr>
      <w:sz w:val="28"/>
    </w:rPr>
  </w:style>
  <w:style w:type="character" w:customStyle="1" w:styleId="WW8Num53z0">
    <w:name w:val="WW8Num53z0"/>
    <w:rPr>
      <w:rFonts w:ascii="Symbol" w:hAnsi="Symbol"/>
    </w:rPr>
  </w:style>
  <w:style w:type="character" w:customStyle="1" w:styleId="WW8Num54z0">
    <w:name w:val="WW8Num54z0"/>
    <w:rPr>
      <w:rFonts w:ascii="Symbol" w:hAnsi="Symbol"/>
    </w:rPr>
  </w:style>
  <w:style w:type="character" w:customStyle="1" w:styleId="WW8Num55z0">
    <w:name w:val="WW8Num55z0"/>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58z4">
    <w:name w:val="WW8Num58z4"/>
    <w:rPr>
      <w:rFonts w:ascii="Courier New" w:hAnsi="Courier New"/>
    </w:rPr>
  </w:style>
  <w:style w:type="character" w:customStyle="1" w:styleId="Heading1Char">
    <w:name w:val="Heading 1 Char"/>
    <w:rPr>
      <w:rFonts w:ascii="Cambria" w:hAnsi="Cambria"/>
      <w:b/>
      <w:kern w:val="3"/>
      <w:sz w:val="29"/>
    </w:rPr>
  </w:style>
  <w:style w:type="character" w:customStyle="1" w:styleId="Heading2Char">
    <w:name w:val="Heading 2 Char"/>
    <w:rPr>
      <w:rFonts w:ascii="Cambria" w:hAnsi="Cambria"/>
      <w:b/>
      <w:i/>
      <w:sz w:val="25"/>
    </w:rPr>
  </w:style>
  <w:style w:type="character" w:customStyle="1" w:styleId="Heading3Char">
    <w:name w:val="Heading 3 Char"/>
    <w:rPr>
      <w:rFonts w:ascii="Cambria" w:hAnsi="Cambria"/>
      <w:b/>
      <w:sz w:val="23"/>
    </w:rPr>
  </w:style>
  <w:style w:type="character" w:customStyle="1" w:styleId="Heading4Char">
    <w:name w:val="Heading 4 Char"/>
    <w:rPr>
      <w:rFonts w:ascii="Calibri" w:hAnsi="Calibri"/>
      <w:b/>
      <w:sz w:val="25"/>
    </w:rPr>
  </w:style>
  <w:style w:type="character" w:customStyle="1" w:styleId="Heading5Char">
    <w:name w:val="Heading 5 Char"/>
    <w:rPr>
      <w:rFonts w:ascii="Calibri" w:hAnsi="Calibri"/>
      <w:b/>
      <w:i/>
      <w:sz w:val="23"/>
    </w:rPr>
  </w:style>
  <w:style w:type="character" w:customStyle="1" w:styleId="Heading6Char">
    <w:name w:val="Heading 6 Char"/>
    <w:rPr>
      <w:rFonts w:ascii="Calibri" w:hAnsi="Calibri"/>
      <w:b/>
      <w:sz w:val="20"/>
    </w:rPr>
  </w:style>
  <w:style w:type="character" w:customStyle="1" w:styleId="Heading7Char">
    <w:name w:val="Heading 7 Char"/>
    <w:rPr>
      <w:rFonts w:ascii="Calibri" w:hAnsi="Calibri"/>
      <w:sz w:val="21"/>
    </w:rPr>
  </w:style>
  <w:style w:type="character" w:customStyle="1" w:styleId="HeaderChar">
    <w:name w:val="Header Char"/>
    <w:rPr>
      <w:sz w:val="24"/>
    </w:rPr>
  </w:style>
  <w:style w:type="character" w:customStyle="1" w:styleId="SignatureChar">
    <w:name w:val="Signature Char"/>
    <w:rPr>
      <w:sz w:val="24"/>
    </w:rPr>
  </w:style>
  <w:style w:type="character" w:customStyle="1" w:styleId="FooterChar">
    <w:name w:val="Footer Char"/>
    <w:rPr>
      <w:sz w:val="24"/>
    </w:rPr>
  </w:style>
  <w:style w:type="character" w:customStyle="1" w:styleId="CommentTextChar">
    <w:name w:val="Comment Text Char"/>
    <w:rPr>
      <w:sz w:val="18"/>
    </w:rPr>
  </w:style>
  <w:style w:type="character" w:customStyle="1" w:styleId="BalloonTextChar">
    <w:name w:val="Balloon Text Char"/>
    <w:rPr>
      <w:rFonts w:ascii="Tahoma" w:hAnsi="Tahoma"/>
      <w:sz w:val="14"/>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8Num7z2">
    <w:name w:val="WW8Num7z2"/>
    <w:rPr>
      <w:rFonts w:ascii="Wingdings" w:hAnsi="Wingdings"/>
    </w:rPr>
  </w:style>
  <w:style w:type="character" w:customStyle="1" w:styleId="WW8Num7z4">
    <w:name w:val="WW8Num7z4"/>
    <w:rPr>
      <w:rFonts w:ascii="Courier New" w:hAnsi="Courier New"/>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22z2">
    <w:name w:val="WW8Num22z2"/>
    <w:rPr>
      <w:rFonts w:ascii="Wingdings" w:hAnsi="Wingdings"/>
    </w:rPr>
  </w:style>
  <w:style w:type="character" w:customStyle="1" w:styleId="WW8Num22z4">
    <w:name w:val="WW8Num22z4"/>
    <w:rPr>
      <w:rFonts w:ascii="Courier New" w:hAnsi="Courier New"/>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43z2">
    <w:name w:val="WW8Num43z2"/>
    <w:rPr>
      <w:rFonts w:ascii="Wingdings" w:hAnsi="Wingdings"/>
      <w:sz w:val="24"/>
    </w:rPr>
  </w:style>
  <w:style w:type="character" w:customStyle="1" w:styleId="WW8Num43z4">
    <w:name w:val="WW8Num43z4"/>
    <w:rPr>
      <w:rFonts w:ascii="Courier New" w:hAnsi="Courier New"/>
      <w:sz w:val="18"/>
    </w:rPr>
  </w:style>
  <w:style w:type="character" w:customStyle="1" w:styleId="WW8Num50z1">
    <w:name w:val="WW8Num50z1"/>
  </w:style>
  <w:style w:type="character" w:customStyle="1" w:styleId="WW8Num6z2">
    <w:name w:val="WW8Num6z2"/>
    <w:rPr>
      <w:rFonts w:ascii="Wingdings" w:hAnsi="Wingdings"/>
    </w:rPr>
  </w:style>
  <w:style w:type="character" w:customStyle="1" w:styleId="WW8Num6z4">
    <w:name w:val="WW8Num6z4"/>
    <w:rPr>
      <w:rFonts w:ascii="Courier New" w:hAnsi="Courier New"/>
    </w:rPr>
  </w:style>
  <w:style w:type="character" w:customStyle="1" w:styleId="WW8Num10z1">
    <w:name w:val="WW8Num10z1"/>
  </w:style>
  <w:style w:type="character" w:customStyle="1" w:styleId="WW8Num11z1">
    <w:name w:val="WW8Num11z1"/>
    <w:rPr>
      <w:rFonts w:ascii="Arial" w:hAnsi="Arial"/>
      <w:sz w:val="24"/>
    </w:rPr>
  </w:style>
  <w:style w:type="character" w:customStyle="1" w:styleId="WW8Num11z2">
    <w:name w:val="WW8Num11z2"/>
    <w:rPr>
      <w:rFonts w:ascii="Times New Roman" w:hAnsi="Times New Roman"/>
      <w:sz w:val="24"/>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8z2">
    <w:name w:val="WW8Num38z2"/>
    <w:rPr>
      <w:rFonts w:ascii="Wingdings" w:hAnsi="Wingdings"/>
    </w:rPr>
  </w:style>
  <w:style w:type="character" w:customStyle="1" w:styleId="WW8Num38z4">
    <w:name w:val="WW8Num38z4"/>
    <w:rPr>
      <w:rFonts w:ascii="Courier New" w:hAnsi="Courier New"/>
    </w:rPr>
  </w:style>
  <w:style w:type="character" w:customStyle="1" w:styleId="WW8Num39z1">
    <w:name w:val="WW8Num39z1"/>
    <w:rPr>
      <w:rFonts w:ascii="Courier New" w:hAnsi="Courier New"/>
      <w:sz w:val="24"/>
    </w:rPr>
  </w:style>
  <w:style w:type="character" w:customStyle="1" w:styleId="WW8Num39z2">
    <w:name w:val="WW8Num39z2"/>
    <w:rPr>
      <w:rFonts w:ascii="Wingdings" w:hAnsi="Wingdings"/>
      <w:sz w:val="24"/>
    </w:rPr>
  </w:style>
  <w:style w:type="character" w:customStyle="1" w:styleId="WW8Num41z2">
    <w:name w:val="WW8Num41z2"/>
    <w:rPr>
      <w:rFonts w:ascii="Wingdings" w:hAnsi="Wingdings"/>
    </w:rPr>
  </w:style>
  <w:style w:type="character" w:customStyle="1" w:styleId="WW8Num41z4">
    <w:name w:val="WW8Num41z4"/>
    <w:rPr>
      <w:rFonts w:ascii="Courier New" w:hAnsi="Courier New"/>
      <w:sz w:val="18"/>
    </w:rPr>
  </w:style>
  <w:style w:type="character" w:customStyle="1" w:styleId="WW8Num43z1">
    <w:name w:val="WW8Num43z1"/>
    <w:rPr>
      <w:rFonts w:ascii="Courier New" w:hAnsi="Courier New"/>
    </w:rPr>
  </w:style>
  <w:style w:type="character" w:customStyle="1" w:styleId="WW8Num5z2">
    <w:name w:val="WW8Num5z2"/>
    <w:rPr>
      <w:rFonts w:ascii="Wingdings" w:hAnsi="Wingdings"/>
    </w:rPr>
  </w:style>
  <w:style w:type="character" w:customStyle="1" w:styleId="WW8Num5z4">
    <w:name w:val="WW8Num5z4"/>
    <w:rPr>
      <w:rFonts w:ascii="Courier New" w:hAnsi="Courier New"/>
    </w:rPr>
  </w:style>
  <w:style w:type="character" w:customStyle="1" w:styleId="WW8Num13z4">
    <w:name w:val="WW8Num13z4"/>
    <w:rPr>
      <w:rFonts w:ascii="Courier New" w:hAnsi="Courier New"/>
    </w:rPr>
  </w:style>
  <w:style w:type="character" w:customStyle="1" w:styleId="WW8Num24z1">
    <w:name w:val="WW8Num24z1"/>
    <w:rPr>
      <w:rFonts w:ascii="Arial" w:hAnsi="Arial"/>
      <w:sz w:val="24"/>
    </w:rPr>
  </w:style>
  <w:style w:type="character" w:customStyle="1" w:styleId="WW8Num24z2">
    <w:name w:val="WW8Num24z2"/>
    <w:rPr>
      <w:rFonts w:ascii="Times New Roman" w:hAnsi="Times New Roman"/>
      <w:sz w:val="24"/>
    </w:rPr>
  </w:style>
  <w:style w:type="character" w:customStyle="1" w:styleId="WW8Num34z1">
    <w:name w:val="WW8Num34z1"/>
    <w:rPr>
      <w:rFonts w:ascii="Courier New" w:hAnsi="Courier New"/>
    </w:rPr>
  </w:style>
  <w:style w:type="character" w:customStyle="1" w:styleId="WW8Num36z1">
    <w:name w:val="WW8Num36z1"/>
    <w:rPr>
      <w:rFonts w:ascii="Courier New" w:hAnsi="Courier New"/>
    </w:rPr>
  </w:style>
  <w:style w:type="character" w:customStyle="1" w:styleId="WW8Num36z2">
    <w:name w:val="WW8Num36z2"/>
    <w:rPr>
      <w:rFonts w:ascii="Wingdings" w:hAnsi="Wingdings"/>
      <w:sz w:val="24"/>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7z2">
    <w:name w:val="WW8Num47z2"/>
    <w:rPr>
      <w:rFonts w:ascii="Wingdings" w:hAnsi="Wingdings"/>
    </w:rPr>
  </w:style>
  <w:style w:type="character" w:customStyle="1" w:styleId="WW8Num47z4">
    <w:name w:val="WW8Num47z4"/>
    <w:rPr>
      <w:rFonts w:ascii="Courier New" w:hAnsi="Courier New"/>
    </w:rPr>
  </w:style>
  <w:style w:type="character" w:customStyle="1" w:styleId="WW8Num11z4">
    <w:name w:val="WW8Num11z4"/>
    <w:rPr>
      <w:sz w:val="18"/>
    </w:rPr>
  </w:style>
  <w:style w:type="character" w:customStyle="1" w:styleId="WW8Num20z1">
    <w:name w:val="WW8Num20z1"/>
    <w:rPr>
      <w:rFonts w:ascii="Courier New" w:hAnsi="Courier New"/>
      <w:sz w:val="24"/>
    </w:rPr>
  </w:style>
  <w:style w:type="character" w:customStyle="1" w:styleId="WW8Num20z2">
    <w:name w:val="WW8Num20z2"/>
    <w:rPr>
      <w:rFonts w:ascii="Wingdings" w:hAnsi="Wingdings"/>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2">
    <w:name w:val="WW8Num29z2"/>
    <w:rPr>
      <w:rFonts w:ascii="Wingdings" w:hAnsi="Wingdings"/>
      <w:sz w:val="24"/>
    </w:rPr>
  </w:style>
  <w:style w:type="character" w:customStyle="1" w:styleId="WW8Num29z4">
    <w:name w:val="WW8Num29z4"/>
    <w:rPr>
      <w:rFonts w:ascii="Courier New" w:hAnsi="Courier New"/>
      <w:sz w:val="18"/>
    </w:rPr>
  </w:style>
  <w:style w:type="character" w:customStyle="1" w:styleId="WW8Num36z4">
    <w:name w:val="WW8Num36z4"/>
    <w:rPr>
      <w:rFonts w:ascii="Courier New" w:hAnsi="Courier New"/>
      <w:sz w:val="18"/>
    </w:rPr>
  </w:style>
  <w:style w:type="character" w:customStyle="1" w:styleId="WW8Num37z1">
    <w:name w:val="WW8Num37z1"/>
    <w:rPr>
      <w:rFonts w:ascii="Courier New" w:hAnsi="Courier New"/>
    </w:rPr>
  </w:style>
  <w:style w:type="character" w:customStyle="1" w:styleId="WW8Num7z1">
    <w:name w:val="WW8Num7z1"/>
    <w:rPr>
      <w:rFonts w:ascii="Courier New" w:hAnsi="Courier New"/>
    </w:rPr>
  </w:style>
  <w:style w:type="character" w:customStyle="1" w:styleId="WW8Num15z1">
    <w:name w:val="WW8Num15z1"/>
  </w:style>
  <w:style w:type="character" w:customStyle="1" w:styleId="WW8Num15z2">
    <w:name w:val="WW8Num15z2"/>
  </w:style>
  <w:style w:type="character" w:customStyle="1" w:styleId="WW8Num25z2">
    <w:name w:val="WW8Num25z2"/>
    <w:rPr>
      <w:rFonts w:ascii="Wingdings" w:hAnsi="Wingdings"/>
    </w:rPr>
  </w:style>
  <w:style w:type="character" w:customStyle="1" w:styleId="WW8Num25z4">
    <w:name w:val="WW8Num25z4"/>
    <w:rPr>
      <w:rFonts w:ascii="Courier New" w:hAnsi="Courier New"/>
    </w:rPr>
  </w:style>
  <w:style w:type="character" w:customStyle="1" w:styleId="WW8Num27z1">
    <w:name w:val="WW8Num27z1"/>
    <w:rPr>
      <w:rFonts w:ascii="Courier New" w:hAnsi="Courier New"/>
    </w:rPr>
  </w:style>
  <w:style w:type="character" w:customStyle="1" w:styleId="WW8Num32z2">
    <w:name w:val="WW8Num32z2"/>
    <w:rPr>
      <w:rFonts w:ascii="Wingdings" w:hAnsi="Wingdings"/>
    </w:rPr>
  </w:style>
  <w:style w:type="character" w:customStyle="1" w:styleId="WW8Num32z4">
    <w:name w:val="WW8Num32z4"/>
    <w:rPr>
      <w:rFonts w:ascii="Courier New" w:hAnsi="Courier New"/>
    </w:rPr>
  </w:style>
  <w:style w:type="character" w:customStyle="1" w:styleId="WW8Num42z4">
    <w:name w:val="WW8Num42z4"/>
    <w:rPr>
      <w:rFonts w:ascii="Courier New" w:hAnsi="Courier New"/>
      <w:sz w:val="18"/>
    </w:rPr>
  </w:style>
  <w:style w:type="character" w:customStyle="1" w:styleId="WW8Num12z2">
    <w:name w:val="WW8Num12z2"/>
    <w:rPr>
      <w:rFonts w:ascii="Wingdings" w:hAnsi="Wingdings"/>
    </w:rPr>
  </w:style>
  <w:style w:type="character" w:customStyle="1" w:styleId="WW8Num12z4">
    <w:name w:val="WW8Num12z4"/>
    <w:rPr>
      <w:rFonts w:ascii="Courier New" w:hAnsi="Courier New"/>
      <w:sz w:val="18"/>
    </w:rPr>
  </w:style>
  <w:style w:type="character" w:customStyle="1" w:styleId="WW8Num18z2">
    <w:name w:val="WW8Num18z2"/>
    <w:rPr>
      <w:rFonts w:ascii="Wingdings" w:hAnsi="Wingdings"/>
    </w:rPr>
  </w:style>
  <w:style w:type="character" w:customStyle="1" w:styleId="WW8Num18z4">
    <w:name w:val="WW8Num18z4"/>
    <w:rPr>
      <w:rFonts w:ascii="Courier New" w:hAnsi="Courier New"/>
    </w:rPr>
  </w:style>
  <w:style w:type="character" w:customStyle="1" w:styleId="WW8Num21z4">
    <w:name w:val="WW8Num21z4"/>
    <w:rPr>
      <w:sz w:val="18"/>
    </w:rPr>
  </w:style>
  <w:style w:type="character" w:customStyle="1" w:styleId="WW8Num32z1">
    <w:name w:val="WW8Num32z1"/>
    <w:rPr>
      <w:rFonts w:ascii="Courier New" w:hAnsi="Courier New"/>
    </w:rPr>
  </w:style>
  <w:style w:type="character" w:customStyle="1" w:styleId="WW8Num34z2">
    <w:name w:val="WW8Num34z2"/>
    <w:rPr>
      <w:rFonts w:ascii="Wingdings" w:hAnsi="Wingdings"/>
      <w:sz w:val="24"/>
    </w:rPr>
  </w:style>
  <w:style w:type="character" w:customStyle="1" w:styleId="WW8Num19z2">
    <w:name w:val="WW8Num19z2"/>
    <w:rPr>
      <w:rFonts w:ascii="Times New Roman" w:hAnsi="Times New Roman"/>
      <w:sz w:val="24"/>
    </w:rPr>
  </w:style>
  <w:style w:type="character" w:customStyle="1" w:styleId="WW8Num19z4">
    <w:name w:val="WW8Num19z4"/>
    <w:rPr>
      <w:sz w:val="18"/>
    </w:rPr>
  </w:style>
  <w:style w:type="character" w:customStyle="1" w:styleId="WW8Num23z2">
    <w:name w:val="WW8Num23z2"/>
    <w:rPr>
      <w:rFonts w:ascii="Wingdings" w:hAnsi="Wingdings"/>
    </w:rPr>
  </w:style>
  <w:style w:type="character" w:customStyle="1" w:styleId="WW8Num23z4">
    <w:name w:val="WW8Num23z4"/>
    <w:rPr>
      <w:rFonts w:ascii="Courier New" w:hAnsi="Courier New"/>
    </w:rPr>
  </w:style>
  <w:style w:type="character" w:customStyle="1" w:styleId="WW8Num29z1">
    <w:name w:val="WW8Num29z1"/>
  </w:style>
  <w:style w:type="character" w:customStyle="1" w:styleId="WW8Num31z1">
    <w:name w:val="WW8Num31z1"/>
    <w:rPr>
      <w:rFonts w:ascii="Courier New" w:hAnsi="Courier New"/>
    </w:rPr>
  </w:style>
  <w:style w:type="character" w:customStyle="1" w:styleId="WW8Num33z2">
    <w:name w:val="WW8Num33z2"/>
    <w:rPr>
      <w:rFonts w:ascii="Wingdings" w:hAnsi="Wingdings"/>
      <w:sz w:val="24"/>
    </w:rPr>
  </w:style>
  <w:style w:type="character" w:customStyle="1" w:styleId="WW8Num33z4">
    <w:name w:val="WW8Num33z4"/>
    <w:rPr>
      <w:rFonts w:ascii="Courier New" w:hAnsi="Courier New"/>
      <w:sz w:val="18"/>
    </w:rPr>
  </w:style>
  <w:style w:type="character" w:customStyle="1" w:styleId="WW8Num34z4">
    <w:name w:val="WW8Num34z4"/>
    <w:rPr>
      <w:rFonts w:ascii="Courier New" w:hAnsi="Courier New"/>
      <w:sz w:val="18"/>
    </w:rPr>
  </w:style>
  <w:style w:type="character" w:customStyle="1" w:styleId="WW8Num15z3">
    <w:name w:val="WW8Num15z3"/>
  </w:style>
  <w:style w:type="character" w:customStyle="1" w:styleId="WW8Num15z6">
    <w:name w:val="WW8Num15z6"/>
  </w:style>
  <w:style w:type="character" w:customStyle="1" w:styleId="WW8Num15z8">
    <w:name w:val="WW8Num15z8"/>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6z1">
    <w:name w:val="WW8Num6z1"/>
    <w:rPr>
      <w:rFonts w:ascii="Courier New" w:hAnsi="Courier New"/>
    </w:rPr>
  </w:style>
  <w:style w:type="character" w:customStyle="1" w:styleId="WW8Num15z4">
    <w:name w:val="WW8Num15z4"/>
  </w:style>
  <w:style w:type="character" w:customStyle="1" w:styleId="WW8Num18z1">
    <w:name w:val="WW8Num18z1"/>
    <w:rPr>
      <w:rFonts w:ascii="Courier New" w:hAnsi="Courier New"/>
    </w:rPr>
  </w:style>
  <w:style w:type="character" w:customStyle="1" w:styleId="WW8Num30z3">
    <w:name w:val="WW8Num30z3"/>
    <w:rPr>
      <w:sz w:val="20"/>
    </w:rPr>
  </w:style>
  <w:style w:type="character" w:customStyle="1" w:styleId="WW8Num30z6">
    <w:name w:val="WW8Num30z6"/>
  </w:style>
  <w:style w:type="character" w:customStyle="1" w:styleId="WW8Num30z8">
    <w:name w:val="WW8Num30z8"/>
    <w:rPr>
      <w:b/>
      <w:caps/>
      <w:sz w:val="22"/>
    </w:rPr>
  </w:style>
  <w:style w:type="character" w:customStyle="1" w:styleId="WW8Num4z1">
    <w:name w:val="WW8Num4z1"/>
    <w:rPr>
      <w:rFonts w:ascii="Courier New" w:hAnsi="Courier New"/>
    </w:rPr>
  </w:style>
  <w:style w:type="character" w:customStyle="1" w:styleId="WW8Num5z1">
    <w:name w:val="WW8Num5z1"/>
    <w:rPr>
      <w:rFonts w:ascii="Courier New" w:hAnsi="Courier New"/>
    </w:rPr>
  </w:style>
  <w:style w:type="character" w:customStyle="1" w:styleId="WW8Num5z3">
    <w:name w:val="WW8Num5z3"/>
    <w:rPr>
      <w:sz w:val="20"/>
    </w:rPr>
  </w:style>
  <w:style w:type="character" w:customStyle="1" w:styleId="WW8Num5z6">
    <w:name w:val="WW8Num5z6"/>
  </w:style>
  <w:style w:type="character" w:customStyle="1" w:styleId="WW8Num5z8">
    <w:name w:val="WW8Num5z8"/>
    <w:rPr>
      <w:b/>
      <w:caps/>
      <w:sz w:val="22"/>
    </w:rPr>
  </w:style>
  <w:style w:type="character" w:customStyle="1" w:styleId="WW8Num22z1">
    <w:name w:val="WW8Num22z1"/>
    <w:rPr>
      <w:rFonts w:ascii="Courier New" w:hAnsi="Courier New"/>
    </w:rPr>
  </w:style>
  <w:style w:type="character" w:customStyle="1" w:styleId="WW8Num10z2">
    <w:name w:val="WW8Num10z2"/>
    <w:rPr>
      <w:rFonts w:ascii="Wingdings" w:hAnsi="Wingdings"/>
    </w:rPr>
  </w:style>
  <w:style w:type="character" w:customStyle="1" w:styleId="WW8Num20z4">
    <w:name w:val="WW8Num20z4"/>
    <w:rPr>
      <w:rFonts w:ascii="Courier New" w:hAnsi="Courier New"/>
    </w:rPr>
  </w:style>
  <w:style w:type="character" w:customStyle="1" w:styleId="WW8Num24z3">
    <w:name w:val="WW8Num24z3"/>
    <w:rPr>
      <w:sz w:val="20"/>
    </w:rPr>
  </w:style>
  <w:style w:type="character" w:customStyle="1" w:styleId="WW8Num24z4">
    <w:name w:val="WW8Num24z4"/>
    <w:rPr>
      <w:sz w:val="18"/>
    </w:rPr>
  </w:style>
  <w:style w:type="character" w:customStyle="1" w:styleId="WW8Num24z6">
    <w:name w:val="WW8Num24z6"/>
  </w:style>
  <w:style w:type="character" w:customStyle="1" w:styleId="WW8Num24z8">
    <w:name w:val="WW8Num24z8"/>
    <w:rPr>
      <w:b/>
      <w:caps/>
      <w:sz w:val="22"/>
    </w:rPr>
  </w:style>
  <w:style w:type="character" w:customStyle="1" w:styleId="WW8Num16z4">
    <w:name w:val="WW8Num16z4"/>
    <w:rPr>
      <w:rFonts w:ascii="Courier New" w:hAnsi="Courier New"/>
    </w:rPr>
  </w:style>
  <w:style w:type="character" w:customStyle="1" w:styleId="WW8Num21z3">
    <w:name w:val="WW8Num21z3"/>
    <w:rPr>
      <w:sz w:val="20"/>
    </w:rPr>
  </w:style>
  <w:style w:type="character" w:customStyle="1" w:styleId="WW8Num21z6">
    <w:name w:val="WW8Num21z6"/>
  </w:style>
  <w:style w:type="character" w:customStyle="1" w:styleId="WW8Num21z8">
    <w:name w:val="WW8Num21z8"/>
    <w:rPr>
      <w:b/>
      <w:caps/>
      <w:sz w:val="22"/>
    </w:rPr>
  </w:style>
  <w:style w:type="character" w:customStyle="1" w:styleId="WW8Num12z1">
    <w:name w:val="WW8Num12z1"/>
    <w:rPr>
      <w:rFonts w:ascii="Courier New" w:hAnsi="Courier New"/>
    </w:rPr>
  </w:style>
  <w:style w:type="character" w:customStyle="1" w:styleId="WW8Num19z1">
    <w:name w:val="WW8Num19z1"/>
    <w:rPr>
      <w:rFonts w:ascii="Arial" w:hAnsi="Arial"/>
      <w:sz w:val="24"/>
    </w:rPr>
  </w:style>
  <w:style w:type="character" w:customStyle="1" w:styleId="WW8Num19z3">
    <w:name w:val="WW8Num19z3"/>
    <w:rPr>
      <w:sz w:val="20"/>
    </w:rPr>
  </w:style>
  <w:style w:type="character" w:customStyle="1" w:styleId="WW8Num19z6">
    <w:name w:val="WW8Num19z6"/>
  </w:style>
  <w:style w:type="character" w:customStyle="1" w:styleId="WW8Num19z8">
    <w:name w:val="WW8Num19z8"/>
    <w:rPr>
      <w:b/>
      <w:caps/>
      <w:sz w:val="22"/>
    </w:rPr>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2">
    <w:name w:val="WW8Num2z2"/>
    <w:rPr>
      <w:rFonts w:ascii="Wingdings" w:hAnsi="Wingdings"/>
    </w:rPr>
  </w:style>
  <w:style w:type="character" w:customStyle="1" w:styleId="WW8Num2z4">
    <w:name w:val="WW8Num2z4"/>
    <w:rPr>
      <w:rFonts w:ascii="Courier New" w:hAnsi="Courier New"/>
    </w:rPr>
  </w:style>
  <w:style w:type="character" w:customStyle="1" w:styleId="WW8Num3z0">
    <w:name w:val="WW8Num3z0"/>
  </w:style>
  <w:style w:type="character" w:customStyle="1" w:styleId="WW8Num10z4">
    <w:name w:val="WW8Num10z4"/>
    <w:rPr>
      <w:rFonts w:ascii="Courier New" w:hAnsi="Courier New"/>
    </w:rPr>
  </w:style>
  <w:style w:type="character" w:customStyle="1" w:styleId="WW8Num11z3">
    <w:name w:val="WW8Num11z3"/>
    <w:rPr>
      <w:sz w:val="20"/>
    </w:rPr>
  </w:style>
  <w:style w:type="character" w:customStyle="1" w:styleId="WW8Num11z6">
    <w:name w:val="WW8Num11z6"/>
  </w:style>
  <w:style w:type="character" w:customStyle="1" w:styleId="WW8Num11z8">
    <w:name w:val="WW8Num11z8"/>
    <w:rPr>
      <w:b/>
      <w:caps/>
      <w:sz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5">
    <w:name w:val="WW8Num15z5"/>
  </w:style>
  <w:style w:type="character" w:customStyle="1" w:styleId="WW8Num15z7">
    <w:name w:val="WW8Num15z7"/>
  </w:style>
  <w:style w:type="character" w:customStyle="1" w:styleId="FootnoteSymboluseruseruseruseruseruseruseruseruseruseruseruseruseruser">
    <w:name w:val="Footnote Symbol (user) (user) (user) (user) (user) (user) (user) (user) (user) (user) (user) (user) (user) (user)"/>
    <w:rPr>
      <w:rFonts w:ascii="Arial" w:hAnsi="Arial"/>
      <w:position w:val="0"/>
      <w:sz w:val="20"/>
      <w:vertAlign w:val="superscript"/>
    </w:rPr>
  </w:style>
  <w:style w:type="character" w:customStyle="1" w:styleId="ORRFooterCaption">
    <w:name w:val="ORR Footer Caption"/>
    <w:rPr>
      <w:rFonts w:ascii="Arial" w:hAnsi="Arial"/>
      <w:w w:val="100"/>
      <w:sz w:val="20"/>
    </w:rPr>
  </w:style>
  <w:style w:type="character" w:customStyle="1" w:styleId="ORRFooterDetails">
    <w:name w:val="ORR Footer Details"/>
    <w:rPr>
      <w:rFonts w:ascii="Arial" w:hAnsi="Arial"/>
      <w:spacing w:val="10"/>
      <w:w w:val="100"/>
      <w:position w:val="0"/>
      <w:sz w:val="20"/>
      <w:vertAlign w:val="baseline"/>
      <w:lang w:val="en-GB"/>
    </w:rPr>
  </w:style>
  <w:style w:type="character" w:styleId="PageNumber">
    <w:name w:val="page number"/>
    <w:rPr>
      <w:rFonts w:ascii="Arial" w:hAnsi="Arial"/>
      <w:sz w:val="20"/>
    </w:rPr>
  </w:style>
  <w:style w:type="character" w:customStyle="1" w:styleId="VisitedInternetLink">
    <w:name w:val="Visited Internet Link"/>
    <w:rPr>
      <w:color w:val="800080"/>
      <w:u w:val="single"/>
    </w:rPr>
  </w:style>
  <w:style w:type="character" w:styleId="CommentReference">
    <w:name w:val="annotation reference"/>
    <w:rPr>
      <w:sz w:val="16"/>
    </w:rPr>
  </w:style>
  <w:style w:type="character" w:customStyle="1" w:styleId="Internetlinkuseruseruseruseruseruseruseruseruseruseruseruseruseruser">
    <w:name w:val="Internet link (user) (user) (user) (user) (user) (user) (user) (user) (user) (user) (user) (user) (user) (user)"/>
    <w:rPr>
      <w:color w:val="0000FF"/>
      <w:u w:val="single"/>
    </w:rPr>
  </w:style>
  <w:style w:type="character" w:customStyle="1" w:styleId="Internetlinkuseruseruseruseruseruseruseruseruseruseruseruseruser">
    <w:name w:val="Internet link (user) (user) (user) (user) (user) (user) (user) (user) (user) (user) (user) (user) (user)"/>
    <w:rPr>
      <w:color w:val="000080"/>
      <w:u w:val="single"/>
    </w:rPr>
  </w:style>
  <w:style w:type="character" w:customStyle="1" w:styleId="Internetlinkuseruseruseruseruseruseruseruseruseruseruseruser">
    <w:name w:val="Internet link (user) (user) (user) (user) (user) (user) (user) (user) (user) (user) (user) (user)"/>
    <w:rPr>
      <w:color w:val="000080"/>
      <w:u w:val="single"/>
    </w:rPr>
  </w:style>
  <w:style w:type="character" w:customStyle="1" w:styleId="Internetlinkuseruseruseruseruseruseruseruseruseruseruser">
    <w:name w:val="Internet link (user) (user) (user) (user) (user) (user) (user) (user) (user) (user) (user)"/>
    <w:rPr>
      <w:color w:val="000080"/>
      <w:u w:val="single"/>
    </w:rPr>
  </w:style>
  <w:style w:type="character" w:customStyle="1" w:styleId="Internetlinkuseruseruseruseruseruseruseruseruseruser">
    <w:name w:val="Internet link (user) (user) (user) (user) (user) (user) (user) (user) (user) (user)"/>
    <w:rPr>
      <w:color w:val="0000FF"/>
      <w:u w:val="single"/>
    </w:rPr>
  </w:style>
  <w:style w:type="character" w:customStyle="1" w:styleId="Internetlinkuseruseruseruseruseruseruseruseruser">
    <w:name w:val="Internet link (user) (user) (user) (user) (user) (user) (user) (user) (user)"/>
    <w:rPr>
      <w:color w:val="000080"/>
      <w:u w:val="single"/>
    </w:rPr>
  </w:style>
  <w:style w:type="character" w:customStyle="1" w:styleId="Internetlinkuseruseruseruseruseruseruseruser">
    <w:name w:val="Internet link (user) (user) (user) (user) (user) (user) (user) (user)"/>
    <w:rPr>
      <w:color w:val="000080"/>
      <w:u w:val="single"/>
    </w:rPr>
  </w:style>
  <w:style w:type="character" w:customStyle="1" w:styleId="Internetlinkuseruseruseruseruseruseruser">
    <w:name w:val="Internet link (user) (user) (user) (user) (user) (user) (user)"/>
    <w:rPr>
      <w:color w:val="000080"/>
      <w:u w:val="single"/>
    </w:rPr>
  </w:style>
  <w:style w:type="character" w:customStyle="1" w:styleId="Internetlinkuseruseruseruseruseruser">
    <w:name w:val="Internet link (user) (user) (user) (user) (user) (user)"/>
    <w:rPr>
      <w:color w:val="000080"/>
      <w:u w:val="single"/>
    </w:rPr>
  </w:style>
  <w:style w:type="character" w:customStyle="1" w:styleId="Internetlinkuseruseruseruseruser">
    <w:name w:val="Internet link (user) (user) (user) (user) (user)"/>
    <w:rPr>
      <w:color w:val="000080"/>
      <w:u w:val="single"/>
    </w:rPr>
  </w:style>
  <w:style w:type="character" w:customStyle="1" w:styleId="Internetlinkuseruseruseruser">
    <w:name w:val="Internet link (user) (user) (user) (user)"/>
    <w:rPr>
      <w:color w:val="0000FF"/>
      <w:u w:val="single"/>
    </w:rPr>
  </w:style>
  <w:style w:type="character" w:styleId="FollowedHyperlink">
    <w:name w:val="FollowedHyperlink"/>
    <w:rPr>
      <w:color w:val="800080"/>
      <w:u w:val="single"/>
    </w:rPr>
  </w:style>
  <w:style w:type="character" w:customStyle="1" w:styleId="Internetlinkuseruseruser">
    <w:name w:val="Internet link (user) (user) (user)"/>
    <w:rPr>
      <w:color w:val="000080"/>
      <w:u w:val="single"/>
    </w:rPr>
  </w:style>
  <w:style w:type="character" w:customStyle="1" w:styleId="Internetlinkuseruser">
    <w:name w:val="Internet link (user) (user)"/>
    <w:rPr>
      <w:color w:val="000080"/>
      <w:u w:val="single"/>
    </w:rPr>
  </w:style>
  <w:style w:type="character" w:customStyle="1" w:styleId="Internetlinkuser">
    <w:name w:val="Internet link (user)"/>
    <w:rPr>
      <w:color w:val="000080"/>
      <w:u w:val="single"/>
    </w:rPr>
  </w:style>
  <w:style w:type="character" w:customStyle="1" w:styleId="Internetlink">
    <w:name w:val="Internet link"/>
    <w:rPr>
      <w:color w:val="000080"/>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numbering" w:customStyle="1" w:styleId="WW8Num26">
    <w:name w:val="WW8Num26"/>
    <w:basedOn w:val="NoList"/>
    <w:pPr>
      <w:numPr>
        <w:numId w:val="26"/>
      </w:numPr>
    </w:pPr>
  </w:style>
  <w:style w:type="numbering" w:customStyle="1" w:styleId="WW8Num27">
    <w:name w:val="WW8Num27"/>
    <w:basedOn w:val="NoList"/>
    <w:pPr>
      <w:numPr>
        <w:numId w:val="27"/>
      </w:numPr>
    </w:pPr>
  </w:style>
  <w:style w:type="numbering" w:customStyle="1" w:styleId="WW8Num28">
    <w:name w:val="WW8Num28"/>
    <w:basedOn w:val="NoList"/>
    <w:pPr>
      <w:numPr>
        <w:numId w:val="28"/>
      </w:numPr>
    </w:pPr>
  </w:style>
  <w:style w:type="numbering" w:customStyle="1" w:styleId="WW8Num29">
    <w:name w:val="WW8Num29"/>
    <w:basedOn w:val="NoList"/>
    <w:pPr>
      <w:numPr>
        <w:numId w:val="29"/>
      </w:numPr>
    </w:pPr>
  </w:style>
  <w:style w:type="numbering" w:customStyle="1" w:styleId="WW8Num30">
    <w:name w:val="WW8Num30"/>
    <w:basedOn w:val="NoList"/>
    <w:pPr>
      <w:numPr>
        <w:numId w:val="30"/>
      </w:numPr>
    </w:pPr>
  </w:style>
  <w:style w:type="numbering" w:customStyle="1" w:styleId="WW8Num31">
    <w:name w:val="WW8Num31"/>
    <w:basedOn w:val="NoList"/>
    <w:pPr>
      <w:numPr>
        <w:numId w:val="31"/>
      </w:numPr>
    </w:pPr>
  </w:style>
  <w:style w:type="numbering" w:customStyle="1" w:styleId="WW8Num32">
    <w:name w:val="WW8Num32"/>
    <w:basedOn w:val="NoList"/>
    <w:pPr>
      <w:numPr>
        <w:numId w:val="32"/>
      </w:numPr>
    </w:pPr>
  </w:style>
  <w:style w:type="numbering" w:customStyle="1" w:styleId="WW8Num33">
    <w:name w:val="WW8Num33"/>
    <w:basedOn w:val="NoList"/>
    <w:pPr>
      <w:numPr>
        <w:numId w:val="33"/>
      </w:numPr>
    </w:pPr>
  </w:style>
  <w:style w:type="numbering" w:customStyle="1" w:styleId="WW8Num34">
    <w:name w:val="WW8Num34"/>
    <w:basedOn w:val="NoList"/>
    <w:pPr>
      <w:numPr>
        <w:numId w:val="34"/>
      </w:numPr>
    </w:pPr>
  </w:style>
  <w:style w:type="numbering" w:customStyle="1" w:styleId="WW8Num35">
    <w:name w:val="WW8Num35"/>
    <w:basedOn w:val="NoList"/>
    <w:pPr>
      <w:numPr>
        <w:numId w:val="35"/>
      </w:numPr>
    </w:pPr>
  </w:style>
  <w:style w:type="numbering" w:customStyle="1" w:styleId="WW8Num36">
    <w:name w:val="WW8Num36"/>
    <w:basedOn w:val="NoList"/>
    <w:pPr>
      <w:numPr>
        <w:numId w:val="36"/>
      </w:numPr>
    </w:pPr>
  </w:style>
  <w:style w:type="numbering" w:customStyle="1" w:styleId="WW8Num37">
    <w:name w:val="WW8Num37"/>
    <w:basedOn w:val="NoList"/>
    <w:pPr>
      <w:numPr>
        <w:numId w:val="37"/>
      </w:numPr>
    </w:pPr>
  </w:style>
  <w:style w:type="numbering" w:customStyle="1" w:styleId="WW8Num38">
    <w:name w:val="WW8Num38"/>
    <w:basedOn w:val="NoList"/>
    <w:pPr>
      <w:numPr>
        <w:numId w:val="38"/>
      </w:numPr>
    </w:pPr>
  </w:style>
  <w:style w:type="numbering" w:customStyle="1" w:styleId="WW8Num39">
    <w:name w:val="WW8Num39"/>
    <w:basedOn w:val="NoList"/>
    <w:pPr>
      <w:numPr>
        <w:numId w:val="39"/>
      </w:numPr>
    </w:pPr>
  </w:style>
  <w:style w:type="numbering" w:customStyle="1" w:styleId="WW8Num40">
    <w:name w:val="WW8Num40"/>
    <w:basedOn w:val="NoList"/>
    <w:pPr>
      <w:numPr>
        <w:numId w:val="40"/>
      </w:numPr>
    </w:pPr>
  </w:style>
  <w:style w:type="numbering" w:customStyle="1" w:styleId="WW8Num41">
    <w:name w:val="WW8Num41"/>
    <w:basedOn w:val="NoList"/>
    <w:pPr>
      <w:numPr>
        <w:numId w:val="41"/>
      </w:numPr>
    </w:pPr>
  </w:style>
  <w:style w:type="numbering" w:customStyle="1" w:styleId="WW8Num42">
    <w:name w:val="WW8Num42"/>
    <w:basedOn w:val="NoList"/>
    <w:pPr>
      <w:numPr>
        <w:numId w:val="42"/>
      </w:numPr>
    </w:pPr>
  </w:style>
  <w:style w:type="numbering" w:customStyle="1" w:styleId="WW8Num43">
    <w:name w:val="WW8Num43"/>
    <w:basedOn w:val="NoList"/>
    <w:pPr>
      <w:numPr>
        <w:numId w:val="43"/>
      </w:numPr>
    </w:pPr>
  </w:style>
  <w:style w:type="numbering" w:customStyle="1" w:styleId="WW8Num44">
    <w:name w:val="WW8Num44"/>
    <w:basedOn w:val="NoList"/>
    <w:pPr>
      <w:numPr>
        <w:numId w:val="44"/>
      </w:numPr>
    </w:pPr>
  </w:style>
  <w:style w:type="numbering" w:customStyle="1" w:styleId="WW8Num45">
    <w:name w:val="WW8Num45"/>
    <w:basedOn w:val="NoList"/>
    <w:pPr>
      <w:numPr>
        <w:numId w:val="45"/>
      </w:numPr>
    </w:pPr>
  </w:style>
  <w:style w:type="numbering" w:customStyle="1" w:styleId="WW8Num46">
    <w:name w:val="WW8Num46"/>
    <w:basedOn w:val="NoList"/>
    <w:pPr>
      <w:numPr>
        <w:numId w:val="46"/>
      </w:numPr>
    </w:pPr>
  </w:style>
  <w:style w:type="numbering" w:customStyle="1" w:styleId="WW8Num47">
    <w:name w:val="WW8Num47"/>
    <w:basedOn w:val="NoList"/>
    <w:pPr>
      <w:numPr>
        <w:numId w:val="47"/>
      </w:numPr>
    </w:pPr>
  </w:style>
  <w:style w:type="numbering" w:customStyle="1" w:styleId="WW8Num48">
    <w:name w:val="WW8Num48"/>
    <w:basedOn w:val="NoList"/>
    <w:pPr>
      <w:numPr>
        <w:numId w:val="48"/>
      </w:numPr>
    </w:pPr>
  </w:style>
  <w:style w:type="numbering" w:customStyle="1" w:styleId="WW8Num49">
    <w:name w:val="WW8Num49"/>
    <w:basedOn w:val="NoList"/>
    <w:pPr>
      <w:numPr>
        <w:numId w:val="49"/>
      </w:numPr>
    </w:pPr>
  </w:style>
  <w:style w:type="numbering" w:customStyle="1" w:styleId="WW8Num50">
    <w:name w:val="WW8Num50"/>
    <w:basedOn w:val="NoList"/>
    <w:pPr>
      <w:numPr>
        <w:numId w:val="50"/>
      </w:numPr>
    </w:pPr>
  </w:style>
  <w:style w:type="numbering" w:customStyle="1" w:styleId="WW8Num51">
    <w:name w:val="WW8Num51"/>
    <w:basedOn w:val="NoList"/>
    <w:pPr>
      <w:numPr>
        <w:numId w:val="51"/>
      </w:numPr>
    </w:pPr>
  </w:style>
  <w:style w:type="numbering" w:customStyle="1" w:styleId="WW8Num52">
    <w:name w:val="WW8Num52"/>
    <w:basedOn w:val="NoList"/>
    <w:pPr>
      <w:numPr>
        <w:numId w:val="52"/>
      </w:numPr>
    </w:pPr>
  </w:style>
  <w:style w:type="numbering" w:customStyle="1" w:styleId="WW8Num53">
    <w:name w:val="WW8Num53"/>
    <w:basedOn w:val="NoList"/>
    <w:pPr>
      <w:numPr>
        <w:numId w:val="53"/>
      </w:numPr>
    </w:pPr>
  </w:style>
  <w:style w:type="numbering" w:customStyle="1" w:styleId="WW8Num54">
    <w:name w:val="WW8Num54"/>
    <w:basedOn w:val="NoList"/>
    <w:pPr>
      <w:numPr>
        <w:numId w:val="54"/>
      </w:numPr>
    </w:pPr>
  </w:style>
  <w:style w:type="numbering" w:customStyle="1" w:styleId="WW8Num55">
    <w:name w:val="WW8Num55"/>
    <w:basedOn w:val="NoList"/>
    <w:pPr>
      <w:numPr>
        <w:numId w:val="55"/>
      </w:numPr>
    </w:pPr>
  </w:style>
  <w:style w:type="numbering" w:customStyle="1" w:styleId="WW8Num56">
    <w:name w:val="WW8Num56"/>
    <w:basedOn w:val="NoList"/>
    <w:pPr>
      <w:numPr>
        <w:numId w:val="56"/>
      </w:numPr>
    </w:pPr>
  </w:style>
  <w:style w:type="numbering" w:customStyle="1" w:styleId="WW8Num57">
    <w:name w:val="WW8Num57"/>
    <w:basedOn w:val="NoList"/>
    <w:pPr>
      <w:numPr>
        <w:numId w:val="57"/>
      </w:numPr>
    </w:pPr>
  </w:style>
  <w:style w:type="numbering" w:customStyle="1" w:styleId="WW8Num58">
    <w:name w:val="WW8Num58"/>
    <w:basedOn w:val="NoList"/>
    <w:pPr>
      <w:numPr>
        <w:numId w:val="58"/>
      </w:numPr>
    </w:pPr>
  </w:style>
  <w:style w:type="character" w:styleId="Hyperlink">
    <w:name w:val="Hyperlink"/>
    <w:basedOn w:val="DefaultParagraphFont"/>
    <w:uiPriority w:val="99"/>
    <w:unhideWhenUsed/>
    <w:rsid w:val="0063304C"/>
    <w:rPr>
      <w:color w:val="0000FF" w:themeColor="hyperlink"/>
      <w:u w:val="single"/>
    </w:rPr>
  </w:style>
  <w:style w:type="paragraph" w:customStyle="1" w:styleId="Standarduseruseruseruseruseruseruseruseruseruseruseruseruseruseruseruseruseruseruseruseruseruser">
    <w:name w:val="Standard (user) (user) (user) (user) (user) (user) (user) (user) (user) (user) (user) (user) (user) (user) (user) (user) (user) (user) (user) (user) (user) (user)"/>
    <w:rsid w:val="00702681"/>
    <w:pPr>
      <w:widowControl/>
      <w:spacing w:before="120" w:after="120" w:line="360" w:lineRule="exact"/>
    </w:pPr>
    <w:rPr>
      <w:rFonts w:ascii="Arial" w:hAnsi="Arial" w:cs="Arial"/>
      <w:szCs w:val="20"/>
      <w:lang w:val="en-GB" w:eastAsia="zh-CN"/>
    </w:rPr>
  </w:style>
  <w:style w:type="character" w:customStyle="1" w:styleId="Internetlinkuseruseruseruseruseruseruseruseruseruseruseruseruseruseruseruseruseruseruseruseruseruser">
    <w:name w:val="Internet link (user) (user) (user) (user) (user) (user) (user) (user) (user) (user) (user) (user) (user) (user) (user) (user) (user) (user) (user) (user) (user) (user)"/>
    <w:rsid w:val="00702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302512">
      <w:bodyDiv w:val="1"/>
      <w:marLeft w:val="0"/>
      <w:marRight w:val="0"/>
      <w:marTop w:val="0"/>
      <w:marBottom w:val="0"/>
      <w:divBdr>
        <w:top w:val="none" w:sz="0" w:space="0" w:color="auto"/>
        <w:left w:val="none" w:sz="0" w:space="0" w:color="auto"/>
        <w:bottom w:val="none" w:sz="0" w:space="0" w:color="auto"/>
        <w:right w:val="none" w:sz="0" w:space="0" w:color="auto"/>
      </w:divBdr>
    </w:div>
    <w:div w:id="151553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rr.gov.uk/__data/assets/pdf_file/0011/2216/licensing-guidance.pdf" TargetMode="External"/><Relationship Id="rId13" Type="http://schemas.openxmlformats.org/officeDocument/2006/relationships/hyperlink" Target="http://www.rail-reg.gov.uk/server/show/nav.151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icensing.enquiries@orr.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ensing.enquiries@orr.gov.uk" TargetMode="External"/><Relationship Id="rId14" Type="http://schemas.openxmlformats.org/officeDocument/2006/relationships/hyperlink" Target="http://www.rail-reg.gov.uk/server/show/nav.1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6554</Characters>
  <Application>Microsoft Office Word</Application>
  <DocSecurity>0</DocSecurity>
  <Lines>192</Lines>
  <Paragraphs>126</Paragraphs>
  <ScaleCrop>false</ScaleCrop>
  <HeadingPairs>
    <vt:vector size="2" baseType="variant">
      <vt:variant>
        <vt:lpstr>Title</vt:lpstr>
      </vt:variant>
      <vt:variant>
        <vt:i4>1</vt:i4>
      </vt:variant>
    </vt:vector>
  </HeadingPairs>
  <TitlesOfParts>
    <vt:vector size="1" baseType="lpstr">
      <vt:lpstr>Licence exemption application form</vt:lpstr>
    </vt:vector>
  </TitlesOfParts>
  <Company>Office of Rail and Road</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exemption application form</dc:title>
  <dc:creator>Office of Rail and Road</dc:creator>
  <cp:lastModifiedBy>McHenry, Amy</cp:lastModifiedBy>
  <cp:revision>2</cp:revision>
  <cp:lastPrinted>2014-09-05T09:35:00Z</cp:lastPrinted>
  <dcterms:created xsi:type="dcterms:W3CDTF">2025-05-09T11:28:00Z</dcterms:created>
  <dcterms:modified xsi:type="dcterms:W3CDTF">2025-05-09T11:28:00Z</dcterms:modified>
</cp:coreProperties>
</file>