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58680" w14:textId="6E299416"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NAME</w:t>
      </w:r>
      <w:r>
        <w:rPr>
          <w:rFonts w:ascii="Times New Roman" w:hAnsi="Times New Roman"/>
          <w:kern w:val="2"/>
          <w:sz w:val="22"/>
          <w:szCs w:val="22"/>
          <w:lang w:val="en-GB"/>
        </w:rPr>
        <w:t>:</w:t>
      </w:r>
      <w:r>
        <w:rPr>
          <w:rFonts w:ascii="Times New Roman" w:hAnsi="Times New Roman"/>
          <w:kern w:val="2"/>
          <w:sz w:val="22"/>
          <w:szCs w:val="22"/>
          <w:lang w:val="en-GB"/>
        </w:rPr>
        <w:tab/>
      </w:r>
      <w:r w:rsidR="00910FC5" w:rsidRPr="00910FC5">
        <w:rPr>
          <w:rFonts w:ascii="Times New Roman" w:hAnsi="Times New Roman"/>
          <w:kern w:val="2"/>
          <w:sz w:val="22"/>
          <w:szCs w:val="22"/>
          <w:lang w:val="en-GB"/>
        </w:rPr>
        <w:t>DEPOT ACCESS ANNEXES</w:t>
      </w:r>
    </w:p>
    <w:p w14:paraId="27D5C6E6"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4F3C3CB2" w14:textId="4D7CAD13"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DRAFT</w:t>
      </w:r>
      <w:r>
        <w:rPr>
          <w:rFonts w:ascii="Times New Roman" w:hAnsi="Times New Roman"/>
          <w:kern w:val="2"/>
          <w:sz w:val="22"/>
          <w:szCs w:val="22"/>
          <w:lang w:val="en-GB"/>
        </w:rPr>
        <w:t>:</w:t>
      </w:r>
      <w:r>
        <w:rPr>
          <w:rFonts w:ascii="Times New Roman" w:hAnsi="Times New Roman"/>
          <w:kern w:val="2"/>
          <w:sz w:val="22"/>
          <w:szCs w:val="22"/>
          <w:lang w:val="en-GB"/>
        </w:rPr>
        <w:tab/>
      </w:r>
      <w:r w:rsidR="00910FC5">
        <w:rPr>
          <w:rFonts w:ascii="Times New Roman" w:hAnsi="Times New Roman"/>
          <w:kern w:val="2"/>
          <w:sz w:val="22"/>
          <w:szCs w:val="22"/>
          <w:lang w:val="en-GB"/>
        </w:rPr>
        <w:t>July 2023</w:t>
      </w:r>
    </w:p>
    <w:p w14:paraId="54F15C05"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4A64001C" w14:textId="50A430A4"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AUTHOR'S INITIALS</w:t>
      </w:r>
      <w:r>
        <w:rPr>
          <w:rFonts w:ascii="Times New Roman" w:hAnsi="Times New Roman"/>
          <w:kern w:val="2"/>
          <w:sz w:val="22"/>
          <w:szCs w:val="22"/>
          <w:lang w:val="en-GB"/>
        </w:rPr>
        <w:t>:</w:t>
      </w:r>
      <w:r>
        <w:rPr>
          <w:rFonts w:ascii="Times New Roman" w:hAnsi="Times New Roman"/>
          <w:kern w:val="2"/>
          <w:sz w:val="22"/>
          <w:szCs w:val="22"/>
          <w:lang w:val="en-GB"/>
        </w:rPr>
        <w:tab/>
      </w:r>
      <w:r w:rsidR="00910FC5">
        <w:rPr>
          <w:rFonts w:ascii="Times New Roman" w:hAnsi="Times New Roman"/>
          <w:kern w:val="2"/>
          <w:sz w:val="22"/>
          <w:szCs w:val="22"/>
          <w:lang w:val="en-GB"/>
        </w:rPr>
        <w:t>TC</w:t>
      </w:r>
    </w:p>
    <w:p w14:paraId="79651945" w14:textId="77777777" w:rsidR="00913783" w:rsidRDefault="00913783">
      <w:pPr>
        <w:widowControl/>
        <w:tabs>
          <w:tab w:val="left" w:pos="3648"/>
        </w:tabs>
        <w:spacing w:line="364" w:lineRule="exact"/>
        <w:jc w:val="both"/>
        <w:rPr>
          <w:rFonts w:ascii="Times New Roman" w:hAnsi="Times New Roman"/>
          <w:kern w:val="2"/>
          <w:sz w:val="22"/>
          <w:szCs w:val="22"/>
          <w:lang w:val="en-GB"/>
        </w:rPr>
      </w:pPr>
    </w:p>
    <w:p w14:paraId="78C8236A" w14:textId="77777777" w:rsidR="00913783" w:rsidRDefault="00F1788A">
      <w:pPr>
        <w:widowControl/>
        <w:tabs>
          <w:tab w:val="left" w:pos="364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DOCUMENT COMMENT</w:t>
      </w:r>
      <w:r>
        <w:rPr>
          <w:rFonts w:ascii="Times New Roman" w:hAnsi="Times New Roman"/>
          <w:kern w:val="2"/>
          <w:sz w:val="22"/>
          <w:szCs w:val="22"/>
          <w:lang w:val="en-GB"/>
        </w:rPr>
        <w:t>:</w:t>
      </w:r>
      <w:r>
        <w:rPr>
          <w:rFonts w:ascii="Times New Roman" w:hAnsi="Times New Roman"/>
          <w:kern w:val="2"/>
          <w:sz w:val="22"/>
          <w:szCs w:val="22"/>
          <w:lang w:val="en-GB"/>
        </w:rPr>
        <w:tab/>
        <w:t>DEPOT ACCESS ANNEXES</w:t>
      </w:r>
    </w:p>
    <w:p w14:paraId="3103A45A" w14:textId="77777777" w:rsidR="00913783" w:rsidRDefault="00913783">
      <w:pPr>
        <w:widowControl/>
        <w:tabs>
          <w:tab w:val="left" w:pos="3648"/>
        </w:tabs>
        <w:spacing w:line="364" w:lineRule="exact"/>
        <w:jc w:val="both"/>
        <w:rPr>
          <w:rFonts w:ascii="Times New Roman" w:hAnsi="Times New Roman"/>
          <w:kern w:val="2"/>
          <w:sz w:val="22"/>
          <w:szCs w:val="22"/>
          <w:lang w:val="en-GB"/>
        </w:rPr>
        <w:sectPr w:rsidR="00913783">
          <w:footerReference w:type="even" r:id="rId9"/>
          <w:footerReference w:type="default" r:id="rId10"/>
          <w:footerReference w:type="first" r:id="rId11"/>
          <w:endnotePr>
            <w:numFmt w:val="decimal"/>
          </w:endnotePr>
          <w:pgSz w:w="11906" w:h="16838"/>
          <w:pgMar w:top="1440" w:right="1440" w:bottom="510" w:left="1440" w:header="1440" w:footer="510" w:gutter="0"/>
          <w:cols w:space="720"/>
          <w:noEndnote/>
          <w:titlePg/>
        </w:sectPr>
      </w:pPr>
    </w:p>
    <w:p w14:paraId="73C4DA7F" w14:textId="77777777" w:rsidR="00913783" w:rsidRDefault="00F1788A">
      <w:pPr>
        <w:widowControl/>
        <w:tabs>
          <w:tab w:val="right" w:pos="9026"/>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lastRenderedPageBreak/>
        <w:tab/>
      </w:r>
      <w:r>
        <w:rPr>
          <w:rFonts w:ascii="Times New Roman" w:hAnsi="Times New Roman"/>
          <w:kern w:val="2"/>
          <w:sz w:val="22"/>
          <w:szCs w:val="22"/>
          <w:lang w:val="en-GB"/>
        </w:rPr>
        <w:t>[ORR reference]</w:t>
      </w:r>
    </w:p>
    <w:p w14:paraId="61FF371E" w14:textId="77777777" w:rsidR="00913783" w:rsidRDefault="00F1788A">
      <w:pPr>
        <w:widowControl/>
        <w:tabs>
          <w:tab w:val="left" w:pos="3648"/>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DECEMBER STANDARD</w:t>
      </w:r>
    </w:p>
    <w:p w14:paraId="16F252D7"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960CCE2" w14:textId="77777777" w:rsidR="00913783" w:rsidRDefault="00F1788A">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kern w:val="2"/>
          <w:sz w:val="22"/>
          <w:szCs w:val="22"/>
          <w:u w:val="single"/>
          <w:lang w:val="en-GB"/>
        </w:rPr>
        <w:t>TEMPLATE</w:t>
      </w:r>
    </w:p>
    <w:p w14:paraId="41A0DE95"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387C3DC" w14:textId="794ACF4F" w:rsidR="00913783" w:rsidRDefault="00F1788A">
      <w:pPr>
        <w:widowControl/>
        <w:tabs>
          <w:tab w:val="center" w:pos="4513"/>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ab/>
        <w:t xml:space="preserve">(Draft dated [      ] </w:t>
      </w:r>
      <w:r w:rsidR="00910FC5">
        <w:rPr>
          <w:rFonts w:ascii="Times New Roman" w:hAnsi="Times New Roman"/>
          <w:kern w:val="2"/>
          <w:sz w:val="22"/>
          <w:szCs w:val="22"/>
          <w:lang w:val="en-GB"/>
        </w:rPr>
        <w:t>2023</w:t>
      </w:r>
      <w:r>
        <w:rPr>
          <w:rFonts w:ascii="Times New Roman" w:hAnsi="Times New Roman"/>
          <w:kern w:val="2"/>
          <w:sz w:val="22"/>
          <w:szCs w:val="22"/>
          <w:lang w:val="en-GB"/>
        </w:rPr>
        <w:t>)</w:t>
      </w:r>
    </w:p>
    <w:p w14:paraId="1A719E93"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3DD241A" w14:textId="7D344D38" w:rsidR="00913783" w:rsidRDefault="00F1788A" w:rsidP="00151398">
      <w:pPr>
        <w:widowControl/>
        <w:tabs>
          <w:tab w:val="left" w:pos="3648"/>
        </w:tabs>
        <w:spacing w:line="291" w:lineRule="exact"/>
        <w:ind w:firstLine="2835"/>
        <w:rPr>
          <w:rFonts w:ascii="Times New Roman" w:hAnsi="Times New Roman"/>
          <w:kern w:val="2"/>
          <w:sz w:val="22"/>
          <w:szCs w:val="22"/>
          <w:lang w:val="en-GB"/>
        </w:rPr>
      </w:pPr>
      <w:r>
        <w:rPr>
          <w:rFonts w:ascii="Times New Roman" w:hAnsi="Times New Roman"/>
          <w:kern w:val="2"/>
          <w:sz w:val="22"/>
          <w:szCs w:val="22"/>
          <w:u w:val="single"/>
          <w:lang w:val="en-GB"/>
        </w:rPr>
        <w:t>DATED                                   </w:t>
      </w:r>
      <w:r w:rsidR="00910FC5">
        <w:rPr>
          <w:rFonts w:ascii="Times New Roman" w:hAnsi="Times New Roman"/>
          <w:kern w:val="2"/>
          <w:sz w:val="22"/>
          <w:szCs w:val="22"/>
          <w:u w:val="single"/>
          <w:lang w:val="en-GB"/>
        </w:rPr>
        <w:t>202</w:t>
      </w:r>
      <w:r>
        <w:rPr>
          <w:rFonts w:ascii="Times New Roman" w:hAnsi="Times New Roman"/>
          <w:kern w:val="2"/>
          <w:sz w:val="22"/>
          <w:szCs w:val="22"/>
          <w:u w:val="single"/>
          <w:lang w:val="en-GB"/>
        </w:rPr>
        <w:t>[ ]</w:t>
      </w:r>
    </w:p>
    <w:p w14:paraId="25BEC3DA" w14:textId="77777777" w:rsidR="00913783" w:rsidRDefault="00F1788A">
      <w:pPr>
        <w:widowControl/>
        <w:tabs>
          <w:tab w:val="left" w:pos="3648"/>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 xml:space="preserve">                                          </w:t>
      </w:r>
    </w:p>
    <w:p w14:paraId="226C43D6" w14:textId="77777777" w:rsidR="00913783" w:rsidRDefault="00913783">
      <w:pPr>
        <w:widowControl/>
        <w:tabs>
          <w:tab w:val="left" w:pos="3648"/>
        </w:tabs>
        <w:spacing w:line="291" w:lineRule="exact"/>
        <w:ind w:firstLine="3648"/>
        <w:jc w:val="both"/>
        <w:rPr>
          <w:rFonts w:ascii="Times New Roman" w:hAnsi="Times New Roman"/>
          <w:kern w:val="2"/>
          <w:sz w:val="22"/>
          <w:szCs w:val="22"/>
          <w:lang w:val="en-GB"/>
        </w:rPr>
      </w:pPr>
    </w:p>
    <w:p w14:paraId="2E7320B7"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BADA42"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853DE48"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48354DC"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D5B5A8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4ADE33C"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DF352FB"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AC34D62"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7C9F84" w14:textId="77777777" w:rsidR="00913783" w:rsidRDefault="00F1788A" w:rsidP="00151398">
      <w:pPr>
        <w:widowControl/>
        <w:tabs>
          <w:tab w:val="left" w:pos="3648"/>
        </w:tabs>
        <w:spacing w:line="291" w:lineRule="exact"/>
        <w:ind w:firstLine="2835"/>
        <w:jc w:val="both"/>
        <w:rPr>
          <w:rFonts w:ascii="Times New Roman" w:hAnsi="Times New Roman"/>
          <w:kern w:val="2"/>
          <w:sz w:val="22"/>
          <w:szCs w:val="22"/>
          <w:lang w:val="en-GB"/>
        </w:rPr>
      </w:pPr>
      <w:r>
        <w:rPr>
          <w:rFonts w:ascii="Times New Roman" w:hAnsi="Times New Roman"/>
          <w:kern w:val="2"/>
          <w:sz w:val="22"/>
          <w:szCs w:val="22"/>
          <w:lang w:val="en-GB"/>
        </w:rPr>
        <w:t>__________________________________</w:t>
      </w:r>
    </w:p>
    <w:p w14:paraId="7500488B"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26EBE22D"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2509E8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29DF8EFF"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07D8536"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A6C2169"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514AAD35" w14:textId="77777777" w:rsidR="00913783" w:rsidRDefault="00F1788A">
      <w:pPr>
        <w:widowControl/>
        <w:tabs>
          <w:tab w:val="center" w:pos="4513"/>
        </w:tabs>
        <w:spacing w:line="291"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               ]</w:t>
      </w:r>
    </w:p>
    <w:p w14:paraId="38E3BD6B" w14:textId="664027D2" w:rsidR="00913783" w:rsidRPr="00F139DA" w:rsidRDefault="00F1788A" w:rsidP="00F139DA">
      <w:pPr>
        <w:pStyle w:val="Heading1"/>
        <w:jc w:val="center"/>
        <w:rPr>
          <w:rFonts w:ascii="Times New Roman" w:hAnsi="Times New Roman" w:cs="Times New Roman"/>
          <w:b/>
          <w:bCs/>
          <w:color w:val="000000" w:themeColor="text1"/>
          <w:sz w:val="22"/>
          <w:szCs w:val="22"/>
          <w:lang w:val="en-GB"/>
        </w:rPr>
      </w:pPr>
      <w:r w:rsidRPr="00F139DA">
        <w:rPr>
          <w:rFonts w:ascii="Times New Roman" w:hAnsi="Times New Roman" w:cs="Times New Roman"/>
          <w:b/>
          <w:bCs/>
          <w:color w:val="000000" w:themeColor="text1"/>
          <w:sz w:val="22"/>
          <w:szCs w:val="22"/>
          <w:lang w:val="en-GB"/>
        </w:rPr>
        <w:t>DEPOT ACCESS ANNEXES</w:t>
      </w:r>
    </w:p>
    <w:p w14:paraId="13E692A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F95EAC4"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055C149C" w14:textId="77777777" w:rsidR="00913783" w:rsidRDefault="00F1788A" w:rsidP="00151398">
      <w:pPr>
        <w:widowControl/>
        <w:tabs>
          <w:tab w:val="left" w:pos="3648"/>
        </w:tabs>
        <w:spacing w:line="291" w:lineRule="exact"/>
        <w:ind w:firstLine="2835"/>
        <w:jc w:val="both"/>
        <w:rPr>
          <w:rFonts w:ascii="Times New Roman" w:hAnsi="Times New Roman"/>
          <w:kern w:val="2"/>
          <w:sz w:val="22"/>
          <w:szCs w:val="22"/>
          <w:lang w:val="en-GB"/>
        </w:rPr>
      </w:pPr>
      <w:r>
        <w:rPr>
          <w:rFonts w:ascii="Times New Roman" w:hAnsi="Times New Roman"/>
          <w:kern w:val="2"/>
          <w:sz w:val="22"/>
          <w:szCs w:val="22"/>
          <w:lang w:val="en-GB"/>
        </w:rPr>
        <w:t>___________________________________</w:t>
      </w:r>
    </w:p>
    <w:p w14:paraId="388F4903" w14:textId="77777777" w:rsidR="00913783" w:rsidRDefault="00913783" w:rsidP="00151398">
      <w:pPr>
        <w:widowControl/>
        <w:tabs>
          <w:tab w:val="left" w:pos="3648"/>
        </w:tabs>
        <w:spacing w:line="291" w:lineRule="exact"/>
        <w:ind w:firstLine="2835"/>
        <w:jc w:val="both"/>
        <w:rPr>
          <w:rFonts w:ascii="Times New Roman" w:hAnsi="Times New Roman"/>
          <w:kern w:val="2"/>
          <w:sz w:val="22"/>
          <w:szCs w:val="22"/>
          <w:lang w:val="en-GB"/>
        </w:rPr>
      </w:pPr>
    </w:p>
    <w:p w14:paraId="6BF0D599"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113F42CD"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2F25B75"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66AB7F0E" w14:textId="77777777" w:rsidR="00913783" w:rsidRDefault="00913783">
      <w:pPr>
        <w:widowControl/>
        <w:tabs>
          <w:tab w:val="left" w:pos="3648"/>
        </w:tabs>
        <w:spacing w:line="291" w:lineRule="exact"/>
        <w:jc w:val="both"/>
        <w:rPr>
          <w:rFonts w:ascii="Times New Roman" w:hAnsi="Times New Roman"/>
          <w:kern w:val="2"/>
          <w:sz w:val="22"/>
          <w:szCs w:val="22"/>
          <w:lang w:val="en-GB"/>
        </w:rPr>
      </w:pPr>
    </w:p>
    <w:p w14:paraId="40E03411"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pPr>
    </w:p>
    <w:p w14:paraId="5DC659F2"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pPr>
    </w:p>
    <w:p w14:paraId="1D756E56" w14:textId="77777777" w:rsidR="00913783" w:rsidRDefault="00913783">
      <w:pPr>
        <w:widowControl/>
        <w:tabs>
          <w:tab w:val="left" w:pos="3564"/>
          <w:tab w:val="left" w:pos="4488"/>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D168F6A" w14:textId="77777777" w:rsidR="00913783" w:rsidRDefault="00F1788A">
      <w:pPr>
        <w:widowControl/>
        <w:tabs>
          <w:tab w:val="center" w:pos="4513"/>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ARRANGEMENTS OF PARTS</w:t>
      </w:r>
    </w:p>
    <w:p w14:paraId="2588BBDD" w14:textId="77777777" w:rsidR="00913783" w:rsidRDefault="00F1788A">
      <w:pPr>
        <w:widowControl/>
        <w:tabs>
          <w:tab w:val="righ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PAGE</w:t>
      </w:r>
    </w:p>
    <w:p w14:paraId="099BC56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TOC \f</w:instrText>
      </w:r>
      <w:r>
        <w:rPr>
          <w:rFonts w:ascii="Times New Roman" w:hAnsi="Times New Roman"/>
          <w:kern w:val="2"/>
          <w:sz w:val="22"/>
          <w:szCs w:val="22"/>
          <w:lang w:val="en-GB"/>
        </w:rPr>
        <w:fldChar w:fldCharType="separate"/>
      </w:r>
    </w:p>
    <w:p w14:paraId="37F1027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1</w:t>
      </w:r>
    </w:p>
    <w:p w14:paraId="33F9823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GENERAL INFORMATION</w:t>
      </w:r>
      <w:r>
        <w:rPr>
          <w:rFonts w:ascii="Times New Roman" w:hAnsi="Times New Roman"/>
          <w:kern w:val="2"/>
          <w:sz w:val="22"/>
          <w:szCs w:val="22"/>
          <w:lang w:val="en-GB"/>
        </w:rPr>
        <w:tab/>
        <w:t xml:space="preserve">  1</w:t>
      </w:r>
    </w:p>
    <w:p w14:paraId="0604C3F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FDF4BC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APPENDIX 1 TO ANNEX 1</w:t>
      </w:r>
    </w:p>
    <w:p w14:paraId="346AD1B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The Plan</w:t>
      </w:r>
      <w:r>
        <w:rPr>
          <w:rFonts w:ascii="Times New Roman" w:hAnsi="Times New Roman"/>
          <w:kern w:val="2"/>
          <w:sz w:val="22"/>
          <w:szCs w:val="22"/>
          <w:lang w:val="en-GB"/>
        </w:rPr>
        <w:tab/>
        <w:t xml:space="preserve">  3</w:t>
      </w:r>
    </w:p>
    <w:p w14:paraId="00FCD4D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E7F0BA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2 TO ANNEX 1</w:t>
      </w:r>
    </w:p>
    <w:p w14:paraId="6AEE2E86"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The Statement of Condition</w:t>
      </w:r>
      <w:r>
        <w:rPr>
          <w:rFonts w:ascii="Times New Roman" w:hAnsi="Times New Roman"/>
          <w:kern w:val="2"/>
          <w:sz w:val="22"/>
          <w:szCs w:val="22"/>
          <w:lang w:val="en-GB"/>
        </w:rPr>
        <w:tab/>
        <w:t xml:space="preserve">  4</w:t>
      </w:r>
    </w:p>
    <w:p w14:paraId="4E7BCCF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E738E3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3 TO ANNEX 1</w:t>
      </w:r>
    </w:p>
    <w:p w14:paraId="32242721"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Equipment Inventory - Allocation of Responsibility</w:t>
      </w:r>
      <w:r>
        <w:rPr>
          <w:rFonts w:ascii="Times New Roman" w:hAnsi="Times New Roman"/>
          <w:kern w:val="2"/>
          <w:sz w:val="22"/>
          <w:szCs w:val="22"/>
          <w:lang w:val="en-GB"/>
        </w:rPr>
        <w:tab/>
        <w:t xml:space="preserve">  5</w:t>
      </w:r>
    </w:p>
    <w:p w14:paraId="2FFDF1B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C2F7D7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4 TO ANNEX 1</w:t>
      </w:r>
    </w:p>
    <w:p w14:paraId="04EDBCC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Elements Inventory - Allocation of Responsibility</w:t>
      </w:r>
      <w:r>
        <w:rPr>
          <w:rFonts w:ascii="Times New Roman" w:hAnsi="Times New Roman"/>
          <w:kern w:val="2"/>
          <w:sz w:val="22"/>
          <w:szCs w:val="22"/>
          <w:lang w:val="en-GB"/>
        </w:rPr>
        <w:tab/>
        <w:t xml:space="preserve"> 12</w:t>
      </w:r>
    </w:p>
    <w:p w14:paraId="2F6F5FF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5EC0E8A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APPENDIX 5 TO ANNEX 1</w:t>
      </w:r>
    </w:p>
    <w:p w14:paraId="29AB61A2"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Critical Elements of the Depot and Critical Equipment</w:t>
      </w:r>
      <w:r>
        <w:rPr>
          <w:rFonts w:ascii="Times New Roman" w:hAnsi="Times New Roman"/>
          <w:kern w:val="2"/>
          <w:sz w:val="22"/>
          <w:szCs w:val="22"/>
          <w:lang w:val="en-GB"/>
        </w:rPr>
        <w:tab/>
        <w:t xml:space="preserve"> 16</w:t>
      </w:r>
    </w:p>
    <w:p w14:paraId="2ECD587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16C6EA0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6 TO ANNEX 1</w:t>
      </w:r>
    </w:p>
    <w:p w14:paraId="680CD57F"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Railway Superstructure and Railway Substructure</w:t>
      </w:r>
      <w:r>
        <w:rPr>
          <w:rFonts w:ascii="Times New Roman" w:hAnsi="Times New Roman"/>
          <w:kern w:val="2"/>
          <w:sz w:val="22"/>
          <w:szCs w:val="22"/>
          <w:lang w:val="en-GB"/>
        </w:rPr>
        <w:tab/>
        <w:t xml:space="preserve"> 28</w:t>
      </w:r>
    </w:p>
    <w:p w14:paraId="4F6769D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4D551F5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b/>
          <w:bCs/>
          <w:kern w:val="2"/>
          <w:sz w:val="22"/>
          <w:szCs w:val="22"/>
          <w:lang w:val="en-GB"/>
        </w:rPr>
      </w:pPr>
      <w:r>
        <w:rPr>
          <w:rFonts w:ascii="Times New Roman" w:hAnsi="Times New Roman"/>
          <w:b/>
          <w:bCs/>
          <w:kern w:val="2"/>
          <w:sz w:val="22"/>
          <w:szCs w:val="22"/>
          <w:lang w:val="en-GB"/>
        </w:rPr>
        <w:t>APPENDIX 7 TO ANNEX 1</w:t>
      </w:r>
    </w:p>
    <w:p w14:paraId="55A1626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Excluded Equipment</w:t>
      </w:r>
      <w:r>
        <w:rPr>
          <w:rFonts w:ascii="Times New Roman" w:hAnsi="Times New Roman"/>
          <w:kern w:val="2"/>
          <w:sz w:val="22"/>
          <w:szCs w:val="22"/>
          <w:lang w:val="en-GB"/>
        </w:rPr>
        <w:tab/>
        <w:t xml:space="preserve"> 30</w:t>
      </w:r>
    </w:p>
    <w:p w14:paraId="2B4973B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BE9334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2</w:t>
      </w:r>
    </w:p>
    <w:p w14:paraId="7C6232E4"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EXISTING WORKS AND ADJACENT WORKS</w:t>
      </w:r>
      <w:r>
        <w:rPr>
          <w:rFonts w:ascii="Times New Roman" w:hAnsi="Times New Roman"/>
          <w:kern w:val="2"/>
          <w:sz w:val="22"/>
          <w:szCs w:val="22"/>
          <w:lang w:val="en-GB"/>
        </w:rPr>
        <w:tab/>
        <w:t xml:space="preserve"> 31</w:t>
      </w:r>
    </w:p>
    <w:p w14:paraId="5E4742D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6EDB650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3</w:t>
      </w:r>
    </w:p>
    <w:p w14:paraId="71BEB4B9"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EXISTING AGREEMENTS</w:t>
      </w:r>
      <w:r>
        <w:rPr>
          <w:rFonts w:ascii="Times New Roman" w:hAnsi="Times New Roman"/>
          <w:kern w:val="2"/>
          <w:sz w:val="22"/>
          <w:szCs w:val="22"/>
          <w:lang w:val="en-GB"/>
        </w:rPr>
        <w:tab/>
        <w:t xml:space="preserve"> 32</w:t>
      </w:r>
    </w:p>
    <w:p w14:paraId="3C2803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6620436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4</w:t>
      </w:r>
    </w:p>
    <w:p w14:paraId="7EC5BEC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COLLATERAL AGREEMENT</w:t>
      </w:r>
      <w:r>
        <w:rPr>
          <w:rFonts w:ascii="Times New Roman" w:hAnsi="Times New Roman"/>
          <w:kern w:val="2"/>
          <w:sz w:val="22"/>
          <w:szCs w:val="22"/>
          <w:lang w:val="en-GB"/>
        </w:rPr>
        <w:tab/>
        <w:t xml:space="preserve"> 35</w:t>
      </w:r>
    </w:p>
    <w:p w14:paraId="03357AC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35B479C4"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kern w:val="2"/>
          <w:sz w:val="22"/>
          <w:szCs w:val="22"/>
          <w:lang w:val="en-GB"/>
        </w:rPr>
      </w:pPr>
      <w:r>
        <w:rPr>
          <w:rFonts w:ascii="Times New Roman" w:hAnsi="Times New Roman"/>
          <w:b/>
          <w:bCs/>
          <w:kern w:val="2"/>
          <w:sz w:val="22"/>
          <w:szCs w:val="22"/>
          <w:lang w:val="en-GB"/>
        </w:rPr>
        <w:t>ANNEX 5</w:t>
      </w:r>
    </w:p>
    <w:p w14:paraId="67B01AA3"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MISCELLANEOUS PROVISIONS</w:t>
      </w:r>
      <w:r>
        <w:rPr>
          <w:rFonts w:ascii="Times New Roman" w:hAnsi="Times New Roman"/>
          <w:kern w:val="2"/>
          <w:sz w:val="22"/>
          <w:szCs w:val="22"/>
          <w:lang w:val="en-GB"/>
        </w:rPr>
        <w:tab/>
        <w:t xml:space="preserve"> 47</w:t>
      </w:r>
    </w:p>
    <w:p w14:paraId="69FAC62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5491292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6</w:t>
      </w:r>
    </w:p>
    <w:p w14:paraId="5FE391BB"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REMEDIES</w:t>
      </w:r>
      <w:r>
        <w:rPr>
          <w:rFonts w:ascii="Times New Roman" w:hAnsi="Times New Roman"/>
          <w:kern w:val="2"/>
          <w:sz w:val="22"/>
          <w:szCs w:val="22"/>
          <w:lang w:val="en-GB"/>
        </w:rPr>
        <w:tab/>
        <w:t xml:space="preserve"> 50</w:t>
      </w:r>
    </w:p>
    <w:p w14:paraId="385A9C5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072D3EB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7</w:t>
      </w:r>
    </w:p>
    <w:p w14:paraId="6DCB4B97"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DEPOT FACILITY OWNER'S OWN SERVICES</w:t>
      </w:r>
      <w:r>
        <w:rPr>
          <w:rFonts w:ascii="Times New Roman" w:hAnsi="Times New Roman"/>
          <w:kern w:val="2"/>
          <w:sz w:val="22"/>
          <w:szCs w:val="22"/>
          <w:lang w:val="en-GB"/>
        </w:rPr>
        <w:tab/>
        <w:t xml:space="preserve"> 51</w:t>
      </w:r>
    </w:p>
    <w:p w14:paraId="2B1FD5A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7F53E31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91" w:lineRule="exact"/>
        <w:ind w:left="720" w:right="720" w:hanging="720"/>
        <w:jc w:val="both"/>
        <w:rPr>
          <w:rFonts w:ascii="Times New Roman" w:hAnsi="Times New Roman"/>
          <w:b/>
          <w:bCs/>
          <w:kern w:val="2"/>
          <w:sz w:val="22"/>
          <w:szCs w:val="22"/>
          <w:lang w:val="en-GB"/>
        </w:rPr>
      </w:pPr>
      <w:r>
        <w:rPr>
          <w:rFonts w:ascii="Times New Roman" w:hAnsi="Times New Roman"/>
          <w:b/>
          <w:bCs/>
          <w:kern w:val="2"/>
          <w:sz w:val="22"/>
          <w:szCs w:val="22"/>
          <w:lang w:val="en-GB"/>
        </w:rPr>
        <w:t>ANNEX 8</w:t>
      </w:r>
    </w:p>
    <w:p w14:paraId="503C0CD9" w14:textId="77777777" w:rsidR="00913783" w:rsidRDefault="00F1788A">
      <w:pPr>
        <w:widowControl/>
        <w:tabs>
          <w:tab w:val="right" w:leader="dot" w:pos="9026"/>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BENEFICIARY TRAIN PREPARATION</w:t>
      </w:r>
      <w:r>
        <w:rPr>
          <w:rFonts w:ascii="Times New Roman" w:hAnsi="Times New Roman"/>
          <w:kern w:val="2"/>
          <w:sz w:val="22"/>
          <w:szCs w:val="22"/>
          <w:lang w:val="en-GB"/>
        </w:rPr>
        <w:tab/>
        <w:t xml:space="preserve"> 59</w:t>
      </w:r>
    </w:p>
    <w:p w14:paraId="2AC5C7D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vanish/>
          <w:kern w:val="2"/>
          <w:sz w:val="22"/>
          <w:szCs w:val="22"/>
          <w:lang w:val="en-GB"/>
        </w:rPr>
      </w:pPr>
    </w:p>
    <w:p w14:paraId="0091136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end"/>
      </w:r>
    </w:p>
    <w:p w14:paraId="58A1E6A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561B64A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1</w:t>
      </w:r>
    </w:p>
    <w:p w14:paraId="73F1058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GENERAL INFORMATION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1</w:instrText>
      </w:r>
      <w:r>
        <w:rPr>
          <w:rFonts w:ascii="Times New Roman" w:hAnsi="Times New Roman"/>
          <w:kern w:val="2"/>
          <w:sz w:val="22"/>
          <w:szCs w:val="22"/>
          <w:lang w:val="en-GB"/>
        </w:rPr>
        <w:tab/>
      </w:r>
      <w:r>
        <w:rPr>
          <w:rFonts w:ascii="Times New Roman" w:hAnsi="Times New Roman"/>
          <w:b/>
          <w:bCs/>
          <w:kern w:val="2"/>
          <w:sz w:val="22"/>
          <w:szCs w:val="22"/>
          <w:lang w:val="en-GB"/>
        </w:rPr>
        <w:instrText>GENERAL INFORMATION</w:instrText>
      </w:r>
      <w:r>
        <w:rPr>
          <w:rFonts w:ascii="Times New Roman" w:hAnsi="Times New Roman"/>
          <w:kern w:val="2"/>
          <w:sz w:val="22"/>
          <w:szCs w:val="22"/>
          <w:lang w:val="en-GB"/>
        </w:rPr>
        <w:fldChar w:fldCharType="end"/>
      </w:r>
    </w:p>
    <w:p w14:paraId="006DE1F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2836794"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Depot</w:t>
      </w:r>
    </w:p>
    <w:p w14:paraId="562942E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7F773D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Depot name:</w:t>
      </w:r>
    </w:p>
    <w:p w14:paraId="3B24B76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A9CED9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Address/location:</w:t>
      </w:r>
    </w:p>
    <w:p w14:paraId="4154A24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6E1B25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County or London Borough:</w:t>
      </w:r>
    </w:p>
    <w:p w14:paraId="7B8390D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Depot is shown edged in blue on the Plan and includes the boundary walls, fences and gates belonging to the Depot (</w:t>
      </w:r>
      <w:proofErr w:type="gramStart"/>
      <w:r>
        <w:rPr>
          <w:rFonts w:ascii="Times New Roman" w:hAnsi="Times New Roman"/>
          <w:kern w:val="2"/>
          <w:sz w:val="22"/>
          <w:szCs w:val="22"/>
          <w:lang w:val="en-GB"/>
        </w:rPr>
        <w:t>whether or not</w:t>
      </w:r>
      <w:proofErr w:type="gramEnd"/>
      <w:r>
        <w:rPr>
          <w:rFonts w:ascii="Times New Roman" w:hAnsi="Times New Roman"/>
          <w:kern w:val="2"/>
          <w:sz w:val="22"/>
          <w:szCs w:val="22"/>
          <w:lang w:val="en-GB"/>
        </w:rPr>
        <w:t xml:space="preserve"> identified by lettering on the Plan).</w:t>
      </w:r>
    </w:p>
    <w:p w14:paraId="01577A4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3FA628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features (where marked "YES") are included in, or excluded from, the Depot and in each case are denoted on the Plan by the colour marking or lettering indicated below:</w:t>
      </w:r>
    </w:p>
    <w:p w14:paraId="07A307D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46FF7C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headerReference w:type="even" r:id="rId12"/>
          <w:headerReference w:type="default" r:id="rId13"/>
          <w:footerReference w:type="default" r:id="rId14"/>
          <w:headerReference w:type="first" r:id="rId15"/>
          <w:endnotePr>
            <w:numFmt w:val="decimal"/>
          </w:endnotePr>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0BD126E" w14:textId="77777777">
        <w:tc>
          <w:tcPr>
            <w:tcW w:w="2528" w:type="dxa"/>
            <w:tcBorders>
              <w:top w:val="nil"/>
              <w:left w:val="nil"/>
              <w:bottom w:val="nil"/>
              <w:right w:val="nil"/>
            </w:tcBorders>
          </w:tcPr>
          <w:p w14:paraId="2680EEB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b/>
                <w:bCs/>
                <w:kern w:val="2"/>
                <w:sz w:val="22"/>
                <w:szCs w:val="22"/>
                <w:lang w:val="en-GB"/>
              </w:rPr>
            </w:pPr>
            <w:r>
              <w:rPr>
                <w:rFonts w:ascii="Times New Roman" w:hAnsi="Times New Roman"/>
                <w:b/>
                <w:bCs/>
                <w:kern w:val="2"/>
                <w:sz w:val="22"/>
                <w:szCs w:val="22"/>
                <w:lang w:val="en-GB"/>
              </w:rPr>
              <w:t>Colour</w:t>
            </w:r>
          </w:p>
        </w:tc>
        <w:tc>
          <w:tcPr>
            <w:tcW w:w="720" w:type="dxa"/>
            <w:tcBorders>
              <w:top w:val="nil"/>
              <w:left w:val="nil"/>
              <w:bottom w:val="nil"/>
              <w:right w:val="nil"/>
            </w:tcBorders>
          </w:tcPr>
          <w:p w14:paraId="3B5194EA" w14:textId="77777777" w:rsidR="00913783" w:rsidRDefault="00913783">
            <w:pPr>
              <w:rPr>
                <w:rFonts w:ascii="Times New Roman" w:hAnsi="Times New Roman"/>
                <w:b/>
                <w:bCs/>
                <w:kern w:val="2"/>
                <w:sz w:val="22"/>
                <w:szCs w:val="22"/>
                <w:lang w:val="en-GB"/>
              </w:rPr>
            </w:pPr>
          </w:p>
        </w:tc>
        <w:tc>
          <w:tcPr>
            <w:tcW w:w="2528" w:type="dxa"/>
            <w:tcBorders>
              <w:top w:val="nil"/>
              <w:left w:val="nil"/>
              <w:bottom w:val="nil"/>
              <w:right w:val="nil"/>
            </w:tcBorders>
          </w:tcPr>
          <w:p w14:paraId="43CAB55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Included on Plan</w:t>
            </w:r>
          </w:p>
        </w:tc>
        <w:tc>
          <w:tcPr>
            <w:tcW w:w="720" w:type="dxa"/>
            <w:tcBorders>
              <w:top w:val="nil"/>
              <w:left w:val="nil"/>
              <w:bottom w:val="nil"/>
              <w:right w:val="nil"/>
            </w:tcBorders>
          </w:tcPr>
          <w:p w14:paraId="529B3147" w14:textId="77777777" w:rsidR="00913783" w:rsidRDefault="00913783">
            <w:pPr>
              <w:rPr>
                <w:rFonts w:ascii="Times New Roman" w:hAnsi="Times New Roman"/>
                <w:b/>
                <w:bCs/>
                <w:kern w:val="2"/>
                <w:sz w:val="22"/>
                <w:szCs w:val="22"/>
                <w:lang w:val="en-GB"/>
              </w:rPr>
            </w:pPr>
          </w:p>
        </w:tc>
        <w:tc>
          <w:tcPr>
            <w:tcW w:w="2529" w:type="dxa"/>
            <w:tcBorders>
              <w:top w:val="nil"/>
              <w:left w:val="nil"/>
              <w:bottom w:val="nil"/>
              <w:right w:val="nil"/>
            </w:tcBorders>
          </w:tcPr>
          <w:p w14:paraId="26BE61DD"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Treatment</w:t>
            </w:r>
          </w:p>
        </w:tc>
      </w:tr>
      <w:tr w:rsidR="00913783" w14:paraId="6F308839" w14:textId="77777777">
        <w:tc>
          <w:tcPr>
            <w:tcW w:w="2528" w:type="dxa"/>
            <w:tcBorders>
              <w:top w:val="nil"/>
              <w:left w:val="nil"/>
              <w:bottom w:val="nil"/>
              <w:right w:val="nil"/>
            </w:tcBorders>
          </w:tcPr>
          <w:p w14:paraId="2078FA2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5C225FB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2DBE173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708D73D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7DA2F22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33E6EC9E"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3D103141"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04AE402" w14:textId="77777777">
        <w:tc>
          <w:tcPr>
            <w:tcW w:w="2528" w:type="dxa"/>
            <w:tcBorders>
              <w:top w:val="nil"/>
              <w:left w:val="nil"/>
              <w:bottom w:val="nil"/>
              <w:right w:val="nil"/>
            </w:tcBorders>
          </w:tcPr>
          <w:p w14:paraId="313E6BDF"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Yellow</w:t>
            </w:r>
          </w:p>
        </w:tc>
        <w:tc>
          <w:tcPr>
            <w:tcW w:w="720" w:type="dxa"/>
            <w:tcBorders>
              <w:top w:val="nil"/>
              <w:left w:val="nil"/>
              <w:bottom w:val="nil"/>
              <w:right w:val="nil"/>
            </w:tcBorders>
          </w:tcPr>
          <w:p w14:paraId="42BD1B02"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6BC2032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CFED5F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27624702"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subway outside blue edging but included in the Depot.</w:t>
            </w:r>
          </w:p>
        </w:tc>
      </w:tr>
      <w:tr w:rsidR="00913783" w14:paraId="05990425" w14:textId="77777777">
        <w:tc>
          <w:tcPr>
            <w:tcW w:w="2528" w:type="dxa"/>
            <w:tcBorders>
              <w:top w:val="nil"/>
              <w:left w:val="nil"/>
              <w:bottom w:val="nil"/>
              <w:right w:val="nil"/>
            </w:tcBorders>
          </w:tcPr>
          <w:p w14:paraId="5419D0C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7D6A668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75EB951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9C47E8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237112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5A40BB28"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058E4D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AEDD429" w14:textId="77777777">
        <w:tc>
          <w:tcPr>
            <w:tcW w:w="2528" w:type="dxa"/>
            <w:tcBorders>
              <w:top w:val="nil"/>
              <w:left w:val="nil"/>
              <w:bottom w:val="nil"/>
              <w:right w:val="nil"/>
            </w:tcBorders>
          </w:tcPr>
          <w:p w14:paraId="6D4F065B"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Green</w:t>
            </w:r>
          </w:p>
        </w:tc>
        <w:tc>
          <w:tcPr>
            <w:tcW w:w="720" w:type="dxa"/>
            <w:tcBorders>
              <w:top w:val="nil"/>
              <w:left w:val="nil"/>
              <w:bottom w:val="nil"/>
              <w:right w:val="nil"/>
            </w:tcBorders>
          </w:tcPr>
          <w:p w14:paraId="0BB3C880"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B1F8688"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5378D37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5D546D31"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bridge, raft or Depot roof outside blue edging but included in the Depot.</w:t>
            </w:r>
          </w:p>
        </w:tc>
      </w:tr>
      <w:tr w:rsidR="00913783" w14:paraId="783065E0" w14:textId="77777777">
        <w:tc>
          <w:tcPr>
            <w:tcW w:w="2528" w:type="dxa"/>
            <w:tcBorders>
              <w:top w:val="nil"/>
              <w:left w:val="nil"/>
              <w:bottom w:val="nil"/>
              <w:right w:val="nil"/>
            </w:tcBorders>
          </w:tcPr>
          <w:p w14:paraId="60F0D6D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126E43C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2B2A1A8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949927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66842FF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3C13217"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55AB95F7"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2A9F216B" w14:textId="77777777">
        <w:tc>
          <w:tcPr>
            <w:tcW w:w="2528" w:type="dxa"/>
            <w:tcBorders>
              <w:top w:val="nil"/>
              <w:left w:val="nil"/>
              <w:bottom w:val="nil"/>
              <w:right w:val="nil"/>
            </w:tcBorders>
          </w:tcPr>
          <w:p w14:paraId="32A4F71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Red hatch</w:t>
            </w:r>
          </w:p>
        </w:tc>
        <w:tc>
          <w:tcPr>
            <w:tcW w:w="720" w:type="dxa"/>
            <w:tcBorders>
              <w:top w:val="nil"/>
              <w:left w:val="nil"/>
              <w:bottom w:val="nil"/>
              <w:right w:val="nil"/>
            </w:tcBorders>
          </w:tcPr>
          <w:p w14:paraId="7DA785A4"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1EBEDA71"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1ACEF041"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0FE3A0DE"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Represents bridge, raft, viaduct, </w:t>
            </w:r>
            <w:proofErr w:type="gramStart"/>
            <w:r>
              <w:rPr>
                <w:rFonts w:ascii="Times New Roman" w:hAnsi="Times New Roman"/>
                <w:kern w:val="2"/>
                <w:sz w:val="22"/>
                <w:szCs w:val="22"/>
                <w:lang w:val="en-GB"/>
              </w:rPr>
              <w:t>arch</w:t>
            </w:r>
            <w:proofErr w:type="gramEnd"/>
            <w:r>
              <w:rPr>
                <w:rFonts w:ascii="Times New Roman" w:hAnsi="Times New Roman"/>
                <w:kern w:val="2"/>
                <w:sz w:val="22"/>
                <w:szCs w:val="22"/>
                <w:lang w:val="en-GB"/>
              </w:rPr>
              <w:t xml:space="preserve"> or other overlying structure which (with everything above it) is within blue edging but excluded from the Depot.</w:t>
            </w:r>
          </w:p>
        </w:tc>
      </w:tr>
      <w:tr w:rsidR="00913783" w14:paraId="3FA65665" w14:textId="77777777">
        <w:tc>
          <w:tcPr>
            <w:tcW w:w="2528" w:type="dxa"/>
            <w:tcBorders>
              <w:top w:val="nil"/>
              <w:left w:val="nil"/>
              <w:bottom w:val="nil"/>
              <w:right w:val="nil"/>
            </w:tcBorders>
          </w:tcPr>
          <w:p w14:paraId="35D1C54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4B89687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71788D5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38D4329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FA5331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6B4D346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BDF8FB0"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D50A5DC" w14:textId="77777777">
        <w:tc>
          <w:tcPr>
            <w:tcW w:w="2528" w:type="dxa"/>
            <w:tcBorders>
              <w:top w:val="nil"/>
              <w:left w:val="nil"/>
              <w:bottom w:val="nil"/>
              <w:right w:val="nil"/>
            </w:tcBorders>
          </w:tcPr>
          <w:p w14:paraId="1A97FEA0"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lastRenderedPageBreak/>
              <w:t>Green hatch</w:t>
            </w:r>
          </w:p>
        </w:tc>
        <w:tc>
          <w:tcPr>
            <w:tcW w:w="720" w:type="dxa"/>
            <w:tcBorders>
              <w:top w:val="nil"/>
              <w:left w:val="nil"/>
              <w:bottom w:val="nil"/>
              <w:right w:val="nil"/>
            </w:tcBorders>
          </w:tcPr>
          <w:p w14:paraId="540FEFA1"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268D37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A859696"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1EEB2DD"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Represents bridge, viaduct, arch, </w:t>
            </w:r>
            <w:proofErr w:type="gramStart"/>
            <w:r>
              <w:rPr>
                <w:rFonts w:ascii="Times New Roman" w:hAnsi="Times New Roman"/>
                <w:kern w:val="2"/>
                <w:sz w:val="22"/>
                <w:szCs w:val="22"/>
                <w:lang w:val="en-GB"/>
              </w:rPr>
              <w:t>tunnel</w:t>
            </w:r>
            <w:proofErr w:type="gramEnd"/>
            <w:r>
              <w:rPr>
                <w:rFonts w:ascii="Times New Roman" w:hAnsi="Times New Roman"/>
                <w:kern w:val="2"/>
                <w:sz w:val="22"/>
                <w:szCs w:val="22"/>
                <w:lang w:val="en-GB"/>
              </w:rPr>
              <w:t xml:space="preserve"> or other underlying structure which (with everything within or beneath it) is within blue edging but excluded from the Depot.</w:t>
            </w:r>
          </w:p>
        </w:tc>
      </w:tr>
      <w:tr w:rsidR="00913783" w14:paraId="669173FB" w14:textId="77777777">
        <w:tc>
          <w:tcPr>
            <w:tcW w:w="2528" w:type="dxa"/>
            <w:tcBorders>
              <w:top w:val="nil"/>
              <w:left w:val="nil"/>
              <w:bottom w:val="nil"/>
              <w:right w:val="nil"/>
            </w:tcBorders>
          </w:tcPr>
          <w:p w14:paraId="19F7D4D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53AC455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12ED1E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DBCE24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424184D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51B628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369F1EDF"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6988565B" w14:textId="77777777">
        <w:tc>
          <w:tcPr>
            <w:tcW w:w="2528" w:type="dxa"/>
            <w:tcBorders>
              <w:top w:val="nil"/>
              <w:left w:val="nil"/>
              <w:bottom w:val="nil"/>
              <w:right w:val="nil"/>
            </w:tcBorders>
          </w:tcPr>
          <w:p w14:paraId="11701E6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Purple</w:t>
            </w:r>
          </w:p>
        </w:tc>
        <w:tc>
          <w:tcPr>
            <w:tcW w:w="720" w:type="dxa"/>
            <w:tcBorders>
              <w:top w:val="nil"/>
              <w:left w:val="nil"/>
              <w:bottom w:val="nil"/>
              <w:right w:val="nil"/>
            </w:tcBorders>
          </w:tcPr>
          <w:p w14:paraId="154B9457"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0F867A31"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350A6033"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6A19596B"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the route of an emergency access from the Depot referred to in Part J.</w:t>
            </w:r>
          </w:p>
        </w:tc>
      </w:tr>
      <w:tr w:rsidR="00913783" w14:paraId="45195831" w14:textId="77777777">
        <w:tc>
          <w:tcPr>
            <w:tcW w:w="2528" w:type="dxa"/>
            <w:tcBorders>
              <w:top w:val="nil"/>
              <w:left w:val="nil"/>
              <w:bottom w:val="nil"/>
              <w:right w:val="nil"/>
            </w:tcBorders>
          </w:tcPr>
          <w:p w14:paraId="2E65BDE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1032D60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94AA51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FAC1A3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5876153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8592EE2"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1068813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59637C8D" w14:textId="77777777">
        <w:tc>
          <w:tcPr>
            <w:tcW w:w="2528" w:type="dxa"/>
            <w:tcBorders>
              <w:top w:val="nil"/>
              <w:left w:val="nil"/>
              <w:bottom w:val="nil"/>
              <w:right w:val="nil"/>
            </w:tcBorders>
          </w:tcPr>
          <w:p w14:paraId="143146FD"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Black cross hatch</w:t>
            </w:r>
          </w:p>
        </w:tc>
        <w:tc>
          <w:tcPr>
            <w:tcW w:w="720" w:type="dxa"/>
            <w:tcBorders>
              <w:top w:val="nil"/>
              <w:left w:val="nil"/>
              <w:bottom w:val="nil"/>
              <w:right w:val="nil"/>
            </w:tcBorders>
          </w:tcPr>
          <w:p w14:paraId="417D19FF"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775B2D6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7FEA3D48"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583DE412"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car parking spaces referred to in Part K.</w:t>
            </w:r>
          </w:p>
        </w:tc>
      </w:tr>
      <w:tr w:rsidR="00913783" w14:paraId="49B57BCB" w14:textId="77777777">
        <w:tc>
          <w:tcPr>
            <w:tcW w:w="2528" w:type="dxa"/>
            <w:tcBorders>
              <w:top w:val="nil"/>
              <w:left w:val="nil"/>
              <w:bottom w:val="nil"/>
              <w:right w:val="nil"/>
            </w:tcBorders>
          </w:tcPr>
          <w:p w14:paraId="58AE0A4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7CD5CE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C72B1B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71957A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1243AFA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525AFF7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0806BD6A"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01C17991" w14:textId="77777777">
        <w:tc>
          <w:tcPr>
            <w:tcW w:w="2528" w:type="dxa"/>
            <w:tcBorders>
              <w:top w:val="nil"/>
              <w:left w:val="nil"/>
              <w:bottom w:val="nil"/>
              <w:right w:val="nil"/>
            </w:tcBorders>
          </w:tcPr>
          <w:p w14:paraId="059D4ECC"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left="720"/>
              <w:rPr>
                <w:rFonts w:ascii="Times New Roman" w:hAnsi="Times New Roman"/>
                <w:kern w:val="2"/>
                <w:sz w:val="22"/>
                <w:szCs w:val="22"/>
                <w:lang w:val="en-GB"/>
              </w:rPr>
            </w:pPr>
            <w:r>
              <w:rPr>
                <w:rFonts w:ascii="Times New Roman" w:hAnsi="Times New Roman"/>
                <w:kern w:val="2"/>
                <w:sz w:val="22"/>
                <w:szCs w:val="22"/>
                <w:lang w:val="en-GB"/>
              </w:rPr>
              <w:t>Brown colour and/or brown colour hatched brown</w:t>
            </w:r>
          </w:p>
        </w:tc>
        <w:tc>
          <w:tcPr>
            <w:tcW w:w="720" w:type="dxa"/>
            <w:tcBorders>
              <w:top w:val="nil"/>
              <w:left w:val="nil"/>
              <w:bottom w:val="nil"/>
              <w:right w:val="nil"/>
            </w:tcBorders>
          </w:tcPr>
          <w:p w14:paraId="7EE49FED"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23D853AA"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3D0E714E"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6E1DA14A"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a right of way referred to in Part J.</w:t>
            </w:r>
          </w:p>
        </w:tc>
      </w:tr>
      <w:tr w:rsidR="00913783" w14:paraId="24FF6927" w14:textId="77777777">
        <w:tc>
          <w:tcPr>
            <w:tcW w:w="2528" w:type="dxa"/>
            <w:tcBorders>
              <w:top w:val="nil"/>
              <w:left w:val="nil"/>
              <w:bottom w:val="nil"/>
              <w:right w:val="nil"/>
            </w:tcBorders>
          </w:tcPr>
          <w:p w14:paraId="76614F8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0E3482BB"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0F87E93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C0AE66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7935EE2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7571BC2E"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274D27B3"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78B49C19" w14:textId="77777777">
        <w:tc>
          <w:tcPr>
            <w:tcW w:w="2528" w:type="dxa"/>
            <w:tcBorders>
              <w:top w:val="nil"/>
              <w:left w:val="nil"/>
              <w:bottom w:val="nil"/>
              <w:right w:val="nil"/>
            </w:tcBorders>
          </w:tcPr>
          <w:p w14:paraId="55F8C296"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left="720"/>
              <w:rPr>
                <w:rFonts w:ascii="Times New Roman" w:hAnsi="Times New Roman"/>
                <w:kern w:val="2"/>
                <w:sz w:val="22"/>
                <w:szCs w:val="22"/>
                <w:lang w:val="en-GB"/>
              </w:rPr>
            </w:pPr>
            <w:r>
              <w:rPr>
                <w:rFonts w:ascii="Times New Roman" w:hAnsi="Times New Roman"/>
                <w:kern w:val="2"/>
                <w:sz w:val="22"/>
                <w:szCs w:val="22"/>
                <w:lang w:val="en-GB"/>
              </w:rPr>
              <w:t>Uncoloured brown hatch and/or cross hatch</w:t>
            </w:r>
          </w:p>
        </w:tc>
        <w:tc>
          <w:tcPr>
            <w:tcW w:w="720" w:type="dxa"/>
            <w:tcBorders>
              <w:top w:val="nil"/>
              <w:left w:val="nil"/>
              <w:bottom w:val="nil"/>
              <w:right w:val="nil"/>
            </w:tcBorders>
          </w:tcPr>
          <w:p w14:paraId="434DD60D"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1C19773C"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17FFE95A"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FA7F025"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a right of way referred to in Part K.</w:t>
            </w:r>
          </w:p>
        </w:tc>
      </w:tr>
      <w:tr w:rsidR="00913783" w14:paraId="642941B3" w14:textId="77777777">
        <w:tc>
          <w:tcPr>
            <w:tcW w:w="2528" w:type="dxa"/>
            <w:tcBorders>
              <w:top w:val="nil"/>
              <w:left w:val="nil"/>
              <w:bottom w:val="nil"/>
              <w:right w:val="nil"/>
            </w:tcBorders>
          </w:tcPr>
          <w:p w14:paraId="43D5510F"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69938E87"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8" w:type="dxa"/>
            <w:tcBorders>
              <w:top w:val="nil"/>
              <w:left w:val="nil"/>
              <w:bottom w:val="nil"/>
              <w:right w:val="nil"/>
            </w:tcBorders>
          </w:tcPr>
          <w:p w14:paraId="5CCFC85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720" w:type="dxa"/>
            <w:tcBorders>
              <w:top w:val="nil"/>
              <w:left w:val="nil"/>
              <w:bottom w:val="nil"/>
              <w:right w:val="nil"/>
            </w:tcBorders>
          </w:tcPr>
          <w:p w14:paraId="2A451EF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c>
          <w:tcPr>
            <w:tcW w:w="2529" w:type="dxa"/>
            <w:tcBorders>
              <w:top w:val="nil"/>
              <w:left w:val="nil"/>
              <w:bottom w:val="nil"/>
              <w:right w:val="nil"/>
            </w:tcBorders>
          </w:tcPr>
          <w:p w14:paraId="38C1215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3" w:lineRule="exact"/>
              <w:rPr>
                <w:rFonts w:ascii="Times New Roman" w:hAnsi="Times New Roman"/>
                <w:kern w:val="2"/>
                <w:sz w:val="22"/>
                <w:szCs w:val="22"/>
                <w:lang w:val="en-GB"/>
              </w:rPr>
            </w:pPr>
          </w:p>
        </w:tc>
      </w:tr>
    </w:tbl>
    <w:p w14:paraId="1DCA5F39"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77B3D676"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528"/>
        <w:gridCol w:w="720"/>
        <w:gridCol w:w="2528"/>
        <w:gridCol w:w="720"/>
        <w:gridCol w:w="2529"/>
      </w:tblGrid>
      <w:tr w:rsidR="00913783" w14:paraId="2F95C439" w14:textId="77777777">
        <w:tc>
          <w:tcPr>
            <w:tcW w:w="2528" w:type="dxa"/>
            <w:tcBorders>
              <w:top w:val="nil"/>
              <w:left w:val="nil"/>
              <w:bottom w:val="nil"/>
              <w:right w:val="nil"/>
            </w:tcBorders>
          </w:tcPr>
          <w:p w14:paraId="49375504"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720"/>
              <w:rPr>
                <w:rFonts w:ascii="Times New Roman" w:hAnsi="Times New Roman"/>
                <w:kern w:val="2"/>
                <w:sz w:val="22"/>
                <w:szCs w:val="22"/>
                <w:lang w:val="en-GB"/>
              </w:rPr>
            </w:pPr>
            <w:r>
              <w:rPr>
                <w:rFonts w:ascii="Times New Roman" w:hAnsi="Times New Roman"/>
                <w:kern w:val="2"/>
                <w:sz w:val="22"/>
                <w:szCs w:val="22"/>
                <w:lang w:val="en-GB"/>
              </w:rPr>
              <w:t>Lettering</w:t>
            </w:r>
          </w:p>
        </w:tc>
        <w:tc>
          <w:tcPr>
            <w:tcW w:w="720" w:type="dxa"/>
            <w:tcBorders>
              <w:top w:val="nil"/>
              <w:left w:val="nil"/>
              <w:bottom w:val="nil"/>
              <w:right w:val="nil"/>
            </w:tcBorders>
          </w:tcPr>
          <w:p w14:paraId="6AC566DF" w14:textId="77777777" w:rsidR="00913783" w:rsidRDefault="00913783">
            <w:pPr>
              <w:rPr>
                <w:rFonts w:ascii="Times New Roman" w:hAnsi="Times New Roman"/>
                <w:kern w:val="2"/>
                <w:sz w:val="22"/>
                <w:szCs w:val="22"/>
                <w:lang w:val="en-GB"/>
              </w:rPr>
            </w:pPr>
          </w:p>
        </w:tc>
        <w:tc>
          <w:tcPr>
            <w:tcW w:w="2528" w:type="dxa"/>
            <w:tcBorders>
              <w:top w:val="nil"/>
              <w:left w:val="nil"/>
              <w:bottom w:val="nil"/>
              <w:right w:val="nil"/>
            </w:tcBorders>
          </w:tcPr>
          <w:p w14:paraId="320872D9" w14:textId="77777777" w:rsidR="00913783" w:rsidRDefault="00F1788A">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720" w:type="dxa"/>
            <w:tcBorders>
              <w:top w:val="nil"/>
              <w:left w:val="nil"/>
              <w:bottom w:val="nil"/>
              <w:right w:val="nil"/>
            </w:tcBorders>
          </w:tcPr>
          <w:p w14:paraId="092AAFCC" w14:textId="77777777" w:rsidR="00913783" w:rsidRDefault="00913783">
            <w:pPr>
              <w:rPr>
                <w:rFonts w:ascii="Times New Roman" w:hAnsi="Times New Roman"/>
                <w:kern w:val="2"/>
                <w:sz w:val="22"/>
                <w:szCs w:val="22"/>
                <w:lang w:val="en-GB"/>
              </w:rPr>
            </w:pPr>
          </w:p>
        </w:tc>
        <w:tc>
          <w:tcPr>
            <w:tcW w:w="2529" w:type="dxa"/>
            <w:tcBorders>
              <w:top w:val="nil"/>
              <w:left w:val="nil"/>
              <w:bottom w:val="nil"/>
              <w:right w:val="nil"/>
            </w:tcBorders>
          </w:tcPr>
          <w:p w14:paraId="45A6EB18" w14:textId="77777777" w:rsidR="00913783" w:rsidRDefault="00F1788A">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kern w:val="2"/>
                <w:sz w:val="22"/>
                <w:szCs w:val="22"/>
                <w:lang w:val="en-GB"/>
              </w:rPr>
              <w:t>Represents boundary walls fences and gates belonging to the Depot between the lettered points.</w:t>
            </w:r>
          </w:p>
        </w:tc>
      </w:tr>
    </w:tbl>
    <w:p w14:paraId="1F9583A5"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45E8089D"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Default Interest Rate</w:t>
      </w:r>
    </w:p>
    <w:p w14:paraId="719F474C"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An interest rate of 0 per cent. for so long as all parties to the Relevant Agreement are public sector operators.</w:t>
      </w:r>
    </w:p>
    <w:p w14:paraId="067F2DC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80B751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With effect from the date upon which any party to the relevant Agreement ceases to be a public sector operator, the interest rate shall be 2 per cent. per annum above the base lending rate published from time to time by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 (or such other financial institution as the parties may agree) during any relevant period.</w:t>
      </w:r>
    </w:p>
    <w:p w14:paraId="4A98F39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8C5ACB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lastRenderedPageBreak/>
        <w:t>3.</w:t>
      </w:r>
      <w:r>
        <w:rPr>
          <w:rFonts w:ascii="Times New Roman" w:hAnsi="Times New Roman"/>
          <w:kern w:val="2"/>
          <w:sz w:val="22"/>
          <w:szCs w:val="22"/>
          <w:lang w:val="en-GB"/>
        </w:rPr>
        <w:tab/>
      </w:r>
      <w:r>
        <w:rPr>
          <w:rFonts w:ascii="Times New Roman" w:hAnsi="Times New Roman"/>
          <w:b/>
          <w:bCs/>
          <w:kern w:val="2"/>
          <w:sz w:val="22"/>
          <w:szCs w:val="22"/>
          <w:lang w:val="en-GB"/>
        </w:rPr>
        <w:t>Location of Depot Register</w:t>
      </w:r>
    </w:p>
    <w:p w14:paraId="027FBF8D"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9E43A3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439B5B4E"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Connection Agreement</w:t>
      </w:r>
    </w:p>
    <w:p w14:paraId="3A0A96C7"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Agreement dated [</w:t>
      </w:r>
      <w:r>
        <w:rPr>
          <w:rFonts w:ascii="Times New Roman" w:hAnsi="Times New Roman"/>
          <w:kern w:val="2"/>
          <w:sz w:val="22"/>
          <w:szCs w:val="22"/>
          <w:lang w:val="en-GB"/>
        </w:rPr>
        <w:tab/>
      </w:r>
      <w:r>
        <w:rPr>
          <w:rFonts w:ascii="Times New Roman" w:hAnsi="Times New Roman"/>
          <w:kern w:val="2"/>
          <w:sz w:val="22"/>
          <w:szCs w:val="22"/>
          <w:lang w:val="en-GB"/>
        </w:rPr>
        <w:tab/>
        <w:t>] between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 and the Depot Facility Owner providing for the establishment and maintenance of a connection of the network forming part of the Depot and the Network.</w:t>
      </w:r>
    </w:p>
    <w:p w14:paraId="4347292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pgNumType w:start="1"/>
          <w:cols w:space="720"/>
          <w:noEndnote/>
        </w:sectPr>
      </w:pPr>
    </w:p>
    <w:p w14:paraId="1C02CDB5"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1 TO ANNEX 1</w:t>
      </w:r>
    </w:p>
    <w:p w14:paraId="329A5AFE"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The Plan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1 TO ANNEX 1</w:instrText>
      </w:r>
      <w:r>
        <w:rPr>
          <w:rFonts w:ascii="Times New Roman" w:hAnsi="Times New Roman"/>
          <w:kern w:val="2"/>
          <w:sz w:val="22"/>
          <w:szCs w:val="22"/>
          <w:lang w:val="en-GB"/>
        </w:rPr>
        <w:tab/>
      </w:r>
      <w:r>
        <w:rPr>
          <w:rFonts w:ascii="Times New Roman" w:hAnsi="Times New Roman"/>
          <w:b/>
          <w:bCs/>
          <w:kern w:val="2"/>
          <w:sz w:val="22"/>
          <w:szCs w:val="22"/>
          <w:lang w:val="en-GB"/>
        </w:rPr>
        <w:instrText>The Plan</w:instrText>
      </w:r>
      <w:r>
        <w:rPr>
          <w:rFonts w:ascii="Times New Roman" w:hAnsi="Times New Roman"/>
          <w:kern w:val="2"/>
          <w:sz w:val="22"/>
          <w:szCs w:val="22"/>
          <w:lang w:val="en-GB"/>
        </w:rPr>
        <w:fldChar w:fldCharType="end"/>
      </w:r>
    </w:p>
    <w:p w14:paraId="66A18BA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E7672A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See attached plan numbered [</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p>
    <w:p w14:paraId="011988B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4B9E038F"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2 TO ANNEX 1</w:t>
      </w:r>
    </w:p>
    <w:p w14:paraId="07FB5833"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The Statement of Condition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2 TO ANNEX 1</w:instrText>
      </w:r>
      <w:r>
        <w:rPr>
          <w:rFonts w:ascii="Times New Roman" w:hAnsi="Times New Roman"/>
          <w:b/>
          <w:bCs/>
          <w:kern w:val="2"/>
          <w:sz w:val="22"/>
          <w:szCs w:val="22"/>
          <w:lang w:val="en-GB"/>
        </w:rPr>
        <w:tab/>
        <w:instrText>The Statement of Condition</w:instrText>
      </w:r>
      <w:r>
        <w:rPr>
          <w:rFonts w:ascii="Times New Roman" w:hAnsi="Times New Roman"/>
          <w:kern w:val="2"/>
          <w:sz w:val="22"/>
          <w:szCs w:val="22"/>
          <w:lang w:val="en-GB"/>
        </w:rPr>
        <w:fldChar w:fldCharType="end"/>
      </w:r>
    </w:p>
    <w:p w14:paraId="507353E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366814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[Insert the Statement of Condition]</w:t>
      </w:r>
    </w:p>
    <w:p w14:paraId="3E7B9CF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741DE3E" w14:textId="77777777" w:rsidR="00913783" w:rsidRDefault="00F1788A">
      <w:pPr>
        <w:widowControl/>
        <w:tabs>
          <w:tab w:val="center" w:pos="6979"/>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3 TO ANNEX 1</w:t>
      </w:r>
    </w:p>
    <w:p w14:paraId="24F7A593" w14:textId="77777777" w:rsidR="00913783" w:rsidRDefault="00F1788A">
      <w:pPr>
        <w:widowControl/>
        <w:tabs>
          <w:tab w:val="center" w:pos="6979"/>
          <w:tab w:val="left" w:pos="7200"/>
          <w:tab w:val="left" w:pos="7920"/>
          <w:tab w:val="left" w:pos="8640"/>
        </w:tabs>
        <w:spacing w:line="291" w:lineRule="exact"/>
        <w:jc w:val="both"/>
        <w:rPr>
          <w:rFonts w:ascii="Times New Roman" w:hAnsi="Times New Roman"/>
          <w:kern w:val="2"/>
          <w:sz w:val="22"/>
          <w:szCs w:val="22"/>
          <w:lang w:val="en-GB"/>
        </w:rPr>
      </w:pPr>
      <w:r>
        <w:rPr>
          <w:rFonts w:ascii="Times New Roman" w:hAnsi="Times New Roman"/>
          <w:b/>
          <w:bCs/>
          <w:kern w:val="2"/>
          <w:sz w:val="22"/>
          <w:szCs w:val="22"/>
          <w:lang w:val="en-GB"/>
        </w:rPr>
        <w:tab/>
        <w:t>Equipment Inventory - Allocation of Responsibility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3 TO ANNEX 1</w:instrText>
      </w:r>
      <w:r>
        <w:rPr>
          <w:rFonts w:ascii="Times New Roman" w:hAnsi="Times New Roman"/>
          <w:b/>
          <w:bCs/>
          <w:kern w:val="2"/>
          <w:sz w:val="22"/>
          <w:szCs w:val="22"/>
          <w:lang w:val="en-GB"/>
        </w:rPr>
        <w:tab/>
        <w:instrText>Equipment Inventory - Allocation of Responsibility</w:instrText>
      </w:r>
      <w:r>
        <w:rPr>
          <w:rFonts w:ascii="Times New Roman" w:hAnsi="Times New Roman"/>
          <w:kern w:val="2"/>
          <w:sz w:val="22"/>
          <w:szCs w:val="22"/>
          <w:lang w:val="en-GB"/>
        </w:rPr>
        <w:fldChar w:fldCharType="end"/>
      </w:r>
    </w:p>
    <w:p w14:paraId="4B97C2F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pPr>
    </w:p>
    <w:p w14:paraId="181F009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jc w:val="both"/>
        <w:rPr>
          <w:rFonts w:ascii="Times New Roman" w:hAnsi="Times New Roman"/>
          <w:kern w:val="2"/>
          <w:sz w:val="22"/>
          <w:szCs w:val="22"/>
          <w:lang w:val="en-GB"/>
        </w:rPr>
        <w:sectPr w:rsidR="00913783">
          <w:headerReference w:type="even" r:id="rId16"/>
          <w:headerReference w:type="default" r:id="rId17"/>
          <w:footerReference w:type="default" r:id="rId18"/>
          <w:headerReference w:type="first" r:id="rId19"/>
          <w:endnotePr>
            <w:numFmt w:val="decimal"/>
          </w:endnotePr>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4D033F3" w14:textId="77777777">
        <w:tc>
          <w:tcPr>
            <w:tcW w:w="4251" w:type="dxa"/>
            <w:tcBorders>
              <w:top w:val="nil"/>
              <w:left w:val="nil"/>
              <w:bottom w:val="nil"/>
              <w:right w:val="nil"/>
            </w:tcBorders>
          </w:tcPr>
          <w:p w14:paraId="786603D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ind w:firstLine="306"/>
              <w:rPr>
                <w:rFonts w:ascii="Times New Roman" w:hAnsi="Times New Roman"/>
                <w:kern w:val="2"/>
                <w:sz w:val="22"/>
                <w:szCs w:val="22"/>
                <w:lang w:val="en-GB"/>
              </w:rPr>
            </w:pPr>
            <w:r>
              <w:rPr>
                <w:rFonts w:ascii="Times New Roman" w:hAnsi="Times New Roman"/>
                <w:b/>
                <w:bCs/>
                <w:kern w:val="2"/>
                <w:sz w:val="22"/>
                <w:szCs w:val="22"/>
                <w:lang w:val="en-GB"/>
              </w:rPr>
              <w:t>Description</w:t>
            </w:r>
          </w:p>
        </w:tc>
        <w:tc>
          <w:tcPr>
            <w:tcW w:w="283" w:type="dxa"/>
            <w:tcBorders>
              <w:top w:val="nil"/>
              <w:left w:val="nil"/>
              <w:bottom w:val="nil"/>
              <w:right w:val="nil"/>
            </w:tcBorders>
          </w:tcPr>
          <w:p w14:paraId="7CAEDD7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B72460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Present at Depot</w:t>
            </w:r>
          </w:p>
        </w:tc>
        <w:tc>
          <w:tcPr>
            <w:tcW w:w="284" w:type="dxa"/>
            <w:tcBorders>
              <w:top w:val="nil"/>
              <w:left w:val="nil"/>
              <w:bottom w:val="nil"/>
              <w:right w:val="nil"/>
            </w:tcBorders>
          </w:tcPr>
          <w:p w14:paraId="49F5CF9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628B0A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 xml:space="preserve">Quantity (where applicable - N/A if </w:t>
            </w:r>
            <w:proofErr w:type="gramStart"/>
            <w:r>
              <w:rPr>
                <w:rFonts w:ascii="Times New Roman" w:hAnsi="Times New Roman"/>
                <w:b/>
                <w:bCs/>
                <w:kern w:val="2"/>
                <w:sz w:val="22"/>
                <w:szCs w:val="22"/>
                <w:lang w:val="en-GB"/>
              </w:rPr>
              <w:t>none</w:t>
            </w:r>
            <w:proofErr w:type="gramEnd"/>
            <w:r>
              <w:rPr>
                <w:rFonts w:ascii="Times New Roman" w:hAnsi="Times New Roman"/>
                <w:b/>
                <w:bCs/>
                <w:kern w:val="2"/>
                <w:sz w:val="22"/>
                <w:szCs w:val="22"/>
                <w:lang w:val="en-GB"/>
              </w:rPr>
              <w:t xml:space="preserve"> N/Q if not quantifiable)</w:t>
            </w:r>
          </w:p>
        </w:tc>
        <w:tc>
          <w:tcPr>
            <w:tcW w:w="283" w:type="dxa"/>
            <w:tcBorders>
              <w:top w:val="nil"/>
              <w:left w:val="nil"/>
              <w:bottom w:val="nil"/>
              <w:right w:val="nil"/>
            </w:tcBorders>
          </w:tcPr>
          <w:p w14:paraId="120E2C1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BD7EF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Maintenance</w:t>
            </w:r>
          </w:p>
        </w:tc>
        <w:tc>
          <w:tcPr>
            <w:tcW w:w="284" w:type="dxa"/>
            <w:tcBorders>
              <w:top w:val="nil"/>
              <w:left w:val="nil"/>
              <w:bottom w:val="nil"/>
              <w:right w:val="nil"/>
            </w:tcBorders>
          </w:tcPr>
          <w:p w14:paraId="34BB933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B0B1FD0"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Repair</w:t>
            </w:r>
          </w:p>
        </w:tc>
      </w:tr>
    </w:tbl>
    <w:p w14:paraId="1265AC6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193849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pPr>
    </w:p>
    <w:p w14:paraId="7352964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E2916A0" w14:textId="77777777">
        <w:tc>
          <w:tcPr>
            <w:tcW w:w="4251" w:type="dxa"/>
            <w:tcBorders>
              <w:top w:val="nil"/>
              <w:left w:val="nil"/>
              <w:bottom w:val="nil"/>
              <w:right w:val="nil"/>
            </w:tcBorders>
          </w:tcPr>
          <w:p w14:paraId="425B300D"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Track and Associated Infrastructure</w:t>
            </w:r>
          </w:p>
        </w:tc>
        <w:tc>
          <w:tcPr>
            <w:tcW w:w="283" w:type="dxa"/>
            <w:tcBorders>
              <w:top w:val="nil"/>
              <w:left w:val="nil"/>
              <w:bottom w:val="nil"/>
              <w:right w:val="nil"/>
            </w:tcBorders>
          </w:tcPr>
          <w:p w14:paraId="3F4F470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F659FE1"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8B352A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275C6CC"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5877E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BFD5D4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1F0E7C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F9907E"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3C9016EF" w14:textId="77777777">
        <w:tc>
          <w:tcPr>
            <w:tcW w:w="4251" w:type="dxa"/>
            <w:tcBorders>
              <w:top w:val="nil"/>
              <w:left w:val="nil"/>
              <w:bottom w:val="nil"/>
              <w:right w:val="nil"/>
            </w:tcBorders>
          </w:tcPr>
          <w:p w14:paraId="3955E4B2"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2F33622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61490B5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4A450A02"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559DBCC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F60E8A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63CA22E3"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CA93E9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63D34F2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7ECC962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9A953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EF3F3F6" w14:textId="77777777">
        <w:tc>
          <w:tcPr>
            <w:tcW w:w="4251" w:type="dxa"/>
            <w:tcBorders>
              <w:top w:val="nil"/>
              <w:left w:val="nil"/>
              <w:bottom w:val="nil"/>
              <w:right w:val="nil"/>
            </w:tcBorders>
          </w:tcPr>
          <w:p w14:paraId="3FF0516F"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Permanent way (including conductor rails and substructure but excluding Connection Track)</w:t>
            </w:r>
          </w:p>
        </w:tc>
        <w:tc>
          <w:tcPr>
            <w:tcW w:w="283" w:type="dxa"/>
            <w:tcBorders>
              <w:top w:val="nil"/>
              <w:left w:val="nil"/>
              <w:bottom w:val="nil"/>
              <w:right w:val="nil"/>
            </w:tcBorders>
          </w:tcPr>
          <w:p w14:paraId="0170D4B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09D053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w:t>
            </w:r>
          </w:p>
        </w:tc>
        <w:tc>
          <w:tcPr>
            <w:tcW w:w="284" w:type="dxa"/>
            <w:tcBorders>
              <w:top w:val="nil"/>
              <w:left w:val="nil"/>
              <w:bottom w:val="nil"/>
              <w:right w:val="nil"/>
            </w:tcBorders>
          </w:tcPr>
          <w:p w14:paraId="02DEB4B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C71D8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5C4B07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5B2AFB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30B6A8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8018FB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02FDC6D" w14:textId="77777777">
        <w:tc>
          <w:tcPr>
            <w:tcW w:w="4251" w:type="dxa"/>
            <w:tcBorders>
              <w:top w:val="nil"/>
              <w:left w:val="nil"/>
              <w:bottom w:val="nil"/>
              <w:right w:val="nil"/>
            </w:tcBorders>
          </w:tcPr>
          <w:p w14:paraId="6FE32E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97475F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3DEB3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18F06A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6FEDF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DD937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16F390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2ECE5F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53F15B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72813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77257B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3B36887" w14:textId="77777777">
        <w:tc>
          <w:tcPr>
            <w:tcW w:w="4251" w:type="dxa"/>
            <w:tcBorders>
              <w:top w:val="nil"/>
              <w:left w:val="nil"/>
              <w:bottom w:val="nil"/>
              <w:right w:val="nil"/>
            </w:tcBorders>
          </w:tcPr>
          <w:p w14:paraId="489BDDF3"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Connection Track</w:t>
            </w:r>
          </w:p>
        </w:tc>
        <w:tc>
          <w:tcPr>
            <w:tcW w:w="283" w:type="dxa"/>
            <w:tcBorders>
              <w:top w:val="nil"/>
              <w:left w:val="nil"/>
              <w:bottom w:val="nil"/>
              <w:right w:val="nil"/>
            </w:tcBorders>
          </w:tcPr>
          <w:p w14:paraId="1E9E7E48"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15F632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w:t>
            </w:r>
          </w:p>
        </w:tc>
        <w:tc>
          <w:tcPr>
            <w:tcW w:w="284" w:type="dxa"/>
            <w:tcBorders>
              <w:top w:val="nil"/>
              <w:left w:val="nil"/>
              <w:bottom w:val="nil"/>
              <w:right w:val="nil"/>
            </w:tcBorders>
          </w:tcPr>
          <w:p w14:paraId="036C991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83965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4CE6032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F12E26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0283717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7A4AD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9436685" w14:textId="77777777">
        <w:tc>
          <w:tcPr>
            <w:tcW w:w="4251" w:type="dxa"/>
            <w:tcBorders>
              <w:top w:val="nil"/>
              <w:left w:val="nil"/>
              <w:bottom w:val="nil"/>
              <w:right w:val="nil"/>
            </w:tcBorders>
          </w:tcPr>
          <w:p w14:paraId="24BDD48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902E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346094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0DE63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EA676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3134E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6B6F8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5751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EA3D6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9C0FA0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B457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DA56903" w14:textId="77777777">
        <w:tc>
          <w:tcPr>
            <w:tcW w:w="4251" w:type="dxa"/>
            <w:tcBorders>
              <w:top w:val="nil"/>
              <w:left w:val="nil"/>
              <w:bottom w:val="nil"/>
              <w:right w:val="nil"/>
            </w:tcBorders>
          </w:tcPr>
          <w:p w14:paraId="11F05BE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Traction supply equipment (including all OHLE (structures catenary and supply equipment) and/or feeder cables to conductor rails but not the conductor rails), power supplies and negative bonding/earth return</w:t>
            </w:r>
          </w:p>
        </w:tc>
        <w:tc>
          <w:tcPr>
            <w:tcW w:w="283" w:type="dxa"/>
            <w:tcBorders>
              <w:top w:val="nil"/>
              <w:left w:val="nil"/>
              <w:bottom w:val="nil"/>
              <w:right w:val="nil"/>
            </w:tcBorders>
          </w:tcPr>
          <w:p w14:paraId="4D02BB8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CE0371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0AEC83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43FC3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72F84B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50396A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55B68E2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7777A8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3061F89" w14:textId="77777777">
        <w:tc>
          <w:tcPr>
            <w:tcW w:w="4251" w:type="dxa"/>
            <w:tcBorders>
              <w:top w:val="nil"/>
              <w:left w:val="nil"/>
              <w:bottom w:val="nil"/>
              <w:right w:val="nil"/>
            </w:tcBorders>
          </w:tcPr>
          <w:p w14:paraId="6DBA60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0B27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0FD18B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A9352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E685CB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4B928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E6012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6BD13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EB0E32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CF4AD9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1B4B6D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48B0845" w14:textId="77777777">
        <w:tc>
          <w:tcPr>
            <w:tcW w:w="4251" w:type="dxa"/>
            <w:tcBorders>
              <w:top w:val="nil"/>
              <w:left w:val="nil"/>
              <w:bottom w:val="nil"/>
              <w:right w:val="nil"/>
            </w:tcBorders>
          </w:tcPr>
          <w:p w14:paraId="4CD69A3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except that which is part of a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3" w:type="dxa"/>
            <w:tcBorders>
              <w:top w:val="nil"/>
              <w:left w:val="nil"/>
              <w:bottom w:val="nil"/>
              <w:right w:val="nil"/>
            </w:tcBorders>
          </w:tcPr>
          <w:p w14:paraId="5FE7EAF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F2E6A5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2B2463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C3BEE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26E0F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91A24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60B2DE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5ECB29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64C8FD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DA89DAD" w14:textId="77777777" w:rsidR="00913783" w:rsidRDefault="00913783">
      <w:pPr>
        <w:widowControl/>
        <w:tabs>
          <w:tab w:val="left" w:pos="133"/>
        </w:tabs>
        <w:spacing w:line="291" w:lineRule="exact"/>
        <w:rPr>
          <w:rFonts w:ascii="Times New Roman" w:hAnsi="Times New Roman"/>
          <w:kern w:val="2"/>
          <w:sz w:val="22"/>
          <w:szCs w:val="22"/>
          <w:lang w:val="en-GB"/>
        </w:rPr>
      </w:pPr>
    </w:p>
    <w:p w14:paraId="18B5C161"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48A38DA" w14:textId="77777777">
        <w:tc>
          <w:tcPr>
            <w:tcW w:w="4251" w:type="dxa"/>
            <w:tcBorders>
              <w:top w:val="nil"/>
              <w:left w:val="nil"/>
              <w:bottom w:val="nil"/>
              <w:right w:val="nil"/>
            </w:tcBorders>
          </w:tcPr>
          <w:p w14:paraId="0FC85D50"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where equipment is part of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3" w:type="dxa"/>
            <w:tcBorders>
              <w:top w:val="nil"/>
              <w:left w:val="nil"/>
              <w:bottom w:val="nil"/>
              <w:right w:val="nil"/>
            </w:tcBorders>
          </w:tcPr>
          <w:p w14:paraId="14B08CF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1BF34F"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F51FDE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7868FD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047F2E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33F8289"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367F6EB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C7AED0"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313780" w14:textId="77777777">
        <w:tc>
          <w:tcPr>
            <w:tcW w:w="4251" w:type="dxa"/>
            <w:tcBorders>
              <w:top w:val="nil"/>
              <w:left w:val="nil"/>
              <w:bottom w:val="nil"/>
              <w:right w:val="nil"/>
            </w:tcBorders>
          </w:tcPr>
          <w:p w14:paraId="75B3F47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3B72B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750B35CA"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4A1B841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1CA81E9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78AA0FF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2F34899F"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0D9066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77B7A49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0A2B07D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FD86A8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92862F6" w14:textId="77777777">
        <w:tc>
          <w:tcPr>
            <w:tcW w:w="4251" w:type="dxa"/>
            <w:tcBorders>
              <w:top w:val="nil"/>
              <w:left w:val="nil"/>
              <w:bottom w:val="nil"/>
              <w:right w:val="nil"/>
            </w:tcBorders>
          </w:tcPr>
          <w:p w14:paraId="1C7B38A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Switch heating including control and distribution equipment</w:t>
            </w:r>
          </w:p>
        </w:tc>
        <w:tc>
          <w:tcPr>
            <w:tcW w:w="283" w:type="dxa"/>
            <w:tcBorders>
              <w:top w:val="nil"/>
              <w:left w:val="nil"/>
              <w:bottom w:val="nil"/>
              <w:right w:val="nil"/>
            </w:tcBorders>
          </w:tcPr>
          <w:p w14:paraId="3E38107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7DC83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1BB9EE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CD15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7ABD3E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5EE220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Depot Facility Owner (except </w:t>
            </w:r>
            <w:proofErr w:type="gramStart"/>
            <w:r>
              <w:rPr>
                <w:rFonts w:ascii="Times New Roman" w:hAnsi="Times New Roman"/>
                <w:kern w:val="2"/>
                <w:sz w:val="22"/>
                <w:szCs w:val="22"/>
                <w:lang w:val="en-GB"/>
              </w:rPr>
              <w:t>where</w:t>
            </w:r>
            <w:proofErr w:type="gramEnd"/>
            <w:r>
              <w:rPr>
                <w:rFonts w:ascii="Times New Roman" w:hAnsi="Times New Roman"/>
                <w:kern w:val="2"/>
                <w:sz w:val="22"/>
                <w:szCs w:val="22"/>
                <w:lang w:val="en-GB"/>
              </w:rPr>
              <w:t xml:space="preserve"> connected to the Network, in which case responsibility shall lie with Railtrack)</w:t>
            </w:r>
          </w:p>
        </w:tc>
        <w:tc>
          <w:tcPr>
            <w:tcW w:w="284" w:type="dxa"/>
            <w:tcBorders>
              <w:top w:val="nil"/>
              <w:left w:val="nil"/>
              <w:bottom w:val="nil"/>
              <w:right w:val="nil"/>
            </w:tcBorders>
          </w:tcPr>
          <w:p w14:paraId="1B9B8AA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9241AE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5D6951C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C742EE5" w14:textId="77777777" w:rsidR="00913783" w:rsidRDefault="00913783">
      <w:pPr>
        <w:widowControl/>
        <w:tabs>
          <w:tab w:val="left" w:pos="133"/>
        </w:tabs>
        <w:spacing w:line="291" w:lineRule="exact"/>
        <w:rPr>
          <w:rFonts w:ascii="Times New Roman" w:hAnsi="Times New Roman"/>
          <w:kern w:val="2"/>
          <w:sz w:val="22"/>
          <w:szCs w:val="22"/>
          <w:lang w:val="en-GB"/>
        </w:rPr>
      </w:pPr>
    </w:p>
    <w:p w14:paraId="0037BF9E"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C8BE66F" w14:textId="77777777">
        <w:tc>
          <w:tcPr>
            <w:tcW w:w="4251" w:type="dxa"/>
            <w:tcBorders>
              <w:top w:val="nil"/>
              <w:left w:val="nil"/>
              <w:bottom w:val="nil"/>
              <w:right w:val="nil"/>
            </w:tcBorders>
          </w:tcPr>
          <w:p w14:paraId="75BEBB4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Building Services</w:t>
            </w:r>
          </w:p>
        </w:tc>
        <w:tc>
          <w:tcPr>
            <w:tcW w:w="283" w:type="dxa"/>
            <w:tcBorders>
              <w:top w:val="nil"/>
              <w:left w:val="nil"/>
              <w:bottom w:val="nil"/>
              <w:right w:val="nil"/>
            </w:tcBorders>
          </w:tcPr>
          <w:p w14:paraId="3122A8E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9B734C9"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470CEB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6B66E0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A83445"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2EA3594"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E1621A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215773C"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045A7D2B" w14:textId="77777777">
        <w:tc>
          <w:tcPr>
            <w:tcW w:w="4251" w:type="dxa"/>
            <w:tcBorders>
              <w:top w:val="nil"/>
              <w:left w:val="nil"/>
              <w:bottom w:val="nil"/>
              <w:right w:val="nil"/>
            </w:tcBorders>
          </w:tcPr>
          <w:p w14:paraId="6E13D530"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09E6915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6D633595"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120B9A0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6221C78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44F15C7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7A751ED0"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7A2C0CB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06F1C68B"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1E8096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622B7E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4A6CF52" w14:textId="77777777">
        <w:tc>
          <w:tcPr>
            <w:tcW w:w="4251" w:type="dxa"/>
            <w:tcBorders>
              <w:top w:val="nil"/>
              <w:left w:val="nil"/>
              <w:bottom w:val="nil"/>
              <w:right w:val="nil"/>
            </w:tcBorders>
          </w:tcPr>
          <w:p w14:paraId="3CF524EE"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Utilities</w:t>
            </w:r>
          </w:p>
        </w:tc>
        <w:tc>
          <w:tcPr>
            <w:tcW w:w="283" w:type="dxa"/>
            <w:tcBorders>
              <w:top w:val="nil"/>
              <w:left w:val="nil"/>
              <w:bottom w:val="nil"/>
              <w:right w:val="nil"/>
            </w:tcBorders>
          </w:tcPr>
          <w:p w14:paraId="2396916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2551F8A"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6A7EC6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3248A7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BE03A9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43574E5"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1D2698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02849DF"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69D9BE8B" w14:textId="77777777">
        <w:tc>
          <w:tcPr>
            <w:tcW w:w="4251" w:type="dxa"/>
            <w:tcBorders>
              <w:top w:val="nil"/>
              <w:left w:val="nil"/>
              <w:bottom w:val="nil"/>
              <w:right w:val="nil"/>
            </w:tcBorders>
          </w:tcPr>
          <w:p w14:paraId="6E6C58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D892D0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2925B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D8F95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5E2D3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E34A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FA3006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53B39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51D232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16FC99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9674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1561BE4" w14:textId="77777777">
        <w:tc>
          <w:tcPr>
            <w:tcW w:w="4251" w:type="dxa"/>
            <w:tcBorders>
              <w:top w:val="nil"/>
              <w:left w:val="nil"/>
              <w:bottom w:val="nil"/>
              <w:right w:val="nil"/>
            </w:tcBorders>
          </w:tcPr>
          <w:p w14:paraId="5EF41B58"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Gas, water, electricity utility supply equipment and transmission media</w:t>
            </w:r>
          </w:p>
        </w:tc>
        <w:tc>
          <w:tcPr>
            <w:tcW w:w="283" w:type="dxa"/>
            <w:tcBorders>
              <w:top w:val="nil"/>
              <w:left w:val="nil"/>
              <w:bottom w:val="nil"/>
              <w:right w:val="nil"/>
            </w:tcBorders>
          </w:tcPr>
          <w:p w14:paraId="55C9EAD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E440FB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41B4A0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F4B08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72458A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868AD1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2C549B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5A8A1D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5F9D49A" w14:textId="77777777">
        <w:tc>
          <w:tcPr>
            <w:tcW w:w="4251" w:type="dxa"/>
            <w:tcBorders>
              <w:top w:val="nil"/>
              <w:left w:val="nil"/>
              <w:bottom w:val="nil"/>
              <w:right w:val="nil"/>
            </w:tcBorders>
          </w:tcPr>
          <w:p w14:paraId="2F78AF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EAF78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826602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44039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4AE4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B26BCB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821990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F8B3B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13CF0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C5DCCF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58E1D3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6F2185D" w14:textId="77777777">
        <w:tc>
          <w:tcPr>
            <w:tcW w:w="4251" w:type="dxa"/>
            <w:tcBorders>
              <w:top w:val="nil"/>
              <w:left w:val="nil"/>
              <w:bottom w:val="nil"/>
              <w:right w:val="nil"/>
            </w:tcBorders>
          </w:tcPr>
          <w:p w14:paraId="5802B06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Electrical switchgear and transmission media above 415V</w:t>
            </w:r>
          </w:p>
        </w:tc>
        <w:tc>
          <w:tcPr>
            <w:tcW w:w="283" w:type="dxa"/>
            <w:tcBorders>
              <w:top w:val="nil"/>
              <w:left w:val="nil"/>
              <w:bottom w:val="nil"/>
              <w:right w:val="nil"/>
            </w:tcBorders>
          </w:tcPr>
          <w:p w14:paraId="7A3528F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47180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160150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13690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9B160C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DB6CD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0EB622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222BA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61641B0" w14:textId="77777777">
        <w:tc>
          <w:tcPr>
            <w:tcW w:w="4251" w:type="dxa"/>
            <w:tcBorders>
              <w:top w:val="nil"/>
              <w:left w:val="nil"/>
              <w:bottom w:val="nil"/>
              <w:right w:val="nil"/>
            </w:tcBorders>
          </w:tcPr>
          <w:p w14:paraId="309D68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AE74E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CC766C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8BEEE9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FD3A1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4E7570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02BC3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FAD8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35A30F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EE2C65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CE0DE4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76AF1C" w14:textId="77777777">
        <w:tc>
          <w:tcPr>
            <w:tcW w:w="4251" w:type="dxa"/>
            <w:tcBorders>
              <w:top w:val="nil"/>
              <w:left w:val="nil"/>
              <w:bottom w:val="nil"/>
              <w:right w:val="nil"/>
            </w:tcBorders>
          </w:tcPr>
          <w:p w14:paraId="29BC842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Sub-stations meter rooms and switchgear housing (except B8 above)</w:t>
            </w:r>
          </w:p>
        </w:tc>
        <w:tc>
          <w:tcPr>
            <w:tcW w:w="283" w:type="dxa"/>
            <w:tcBorders>
              <w:top w:val="nil"/>
              <w:left w:val="nil"/>
              <w:bottom w:val="nil"/>
              <w:right w:val="nil"/>
            </w:tcBorders>
          </w:tcPr>
          <w:p w14:paraId="402628F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2FDE43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12A02E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BF273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750897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7B6EA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F3C1CA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02408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FF0BE5" w14:textId="77777777">
        <w:tc>
          <w:tcPr>
            <w:tcW w:w="4251" w:type="dxa"/>
            <w:tcBorders>
              <w:top w:val="nil"/>
              <w:left w:val="nil"/>
              <w:bottom w:val="nil"/>
              <w:right w:val="nil"/>
            </w:tcBorders>
          </w:tcPr>
          <w:p w14:paraId="41287E3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97E0E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409D9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8F5BB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619C9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4196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D3153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84C3C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C9CE5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27833E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6CB58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29864AE" w14:textId="77777777">
        <w:tc>
          <w:tcPr>
            <w:tcW w:w="4251" w:type="dxa"/>
            <w:tcBorders>
              <w:top w:val="nil"/>
              <w:left w:val="nil"/>
              <w:bottom w:val="nil"/>
              <w:right w:val="nil"/>
            </w:tcBorders>
          </w:tcPr>
          <w:p w14:paraId="3D7C0EB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Underground drainage and main outfall installations</w:t>
            </w:r>
          </w:p>
        </w:tc>
        <w:tc>
          <w:tcPr>
            <w:tcW w:w="283" w:type="dxa"/>
            <w:tcBorders>
              <w:top w:val="nil"/>
              <w:left w:val="nil"/>
              <w:bottom w:val="nil"/>
              <w:right w:val="nil"/>
            </w:tcBorders>
          </w:tcPr>
          <w:p w14:paraId="5B4DA885"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D46E3F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3A33E1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890B76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D941E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3C270C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(except Depot Facility Owner to keep clear and free flowing)</w:t>
            </w:r>
          </w:p>
        </w:tc>
        <w:tc>
          <w:tcPr>
            <w:tcW w:w="284" w:type="dxa"/>
            <w:tcBorders>
              <w:top w:val="nil"/>
              <w:left w:val="nil"/>
              <w:bottom w:val="nil"/>
              <w:right w:val="nil"/>
            </w:tcBorders>
          </w:tcPr>
          <w:p w14:paraId="356D095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30C1BE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C2A0171" w14:textId="77777777">
        <w:tc>
          <w:tcPr>
            <w:tcW w:w="4251" w:type="dxa"/>
            <w:tcBorders>
              <w:top w:val="nil"/>
              <w:left w:val="nil"/>
              <w:bottom w:val="nil"/>
              <w:right w:val="nil"/>
            </w:tcBorders>
          </w:tcPr>
          <w:p w14:paraId="5B5B64A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C30C4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5E072E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EA44C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028E1F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728D5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4A501B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3EE1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C54616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2860F0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FBB4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BDDD789" w14:textId="77777777">
        <w:tc>
          <w:tcPr>
            <w:tcW w:w="4251" w:type="dxa"/>
            <w:tcBorders>
              <w:top w:val="nil"/>
              <w:left w:val="nil"/>
              <w:bottom w:val="nil"/>
              <w:right w:val="nil"/>
            </w:tcBorders>
          </w:tcPr>
          <w:p w14:paraId="1259783E"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Heating and Ventilation Systems</w:t>
            </w:r>
          </w:p>
        </w:tc>
        <w:tc>
          <w:tcPr>
            <w:tcW w:w="283" w:type="dxa"/>
            <w:tcBorders>
              <w:top w:val="nil"/>
              <w:left w:val="nil"/>
              <w:bottom w:val="nil"/>
              <w:right w:val="nil"/>
            </w:tcBorders>
          </w:tcPr>
          <w:p w14:paraId="0D668B3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1F7624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A82C29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710C6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CF59F9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5F7307A"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70B980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2D3367A"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5ED6071" w14:textId="77777777">
        <w:tc>
          <w:tcPr>
            <w:tcW w:w="4251" w:type="dxa"/>
            <w:tcBorders>
              <w:top w:val="nil"/>
              <w:left w:val="nil"/>
              <w:bottom w:val="nil"/>
              <w:right w:val="nil"/>
            </w:tcBorders>
          </w:tcPr>
          <w:p w14:paraId="68A28E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F36BF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26EC3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E552A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44481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3334C7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20857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1C472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8E1B51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E99992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5955F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171B3AD" w14:textId="77777777">
        <w:tc>
          <w:tcPr>
            <w:tcW w:w="4251" w:type="dxa"/>
            <w:tcBorders>
              <w:top w:val="nil"/>
              <w:left w:val="nil"/>
              <w:bottom w:val="nil"/>
              <w:right w:val="nil"/>
            </w:tcBorders>
          </w:tcPr>
          <w:p w14:paraId="1E839ED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Boilers and heating systems</w:t>
            </w:r>
          </w:p>
        </w:tc>
        <w:tc>
          <w:tcPr>
            <w:tcW w:w="283" w:type="dxa"/>
            <w:tcBorders>
              <w:top w:val="nil"/>
              <w:left w:val="nil"/>
              <w:bottom w:val="nil"/>
              <w:right w:val="nil"/>
            </w:tcBorders>
          </w:tcPr>
          <w:p w14:paraId="3A71DD7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D4A415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4B9DDB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7C261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ACD8A4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A3DDA4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1EB702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03AF91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94D6353" w14:textId="77777777">
        <w:tc>
          <w:tcPr>
            <w:tcW w:w="4251" w:type="dxa"/>
            <w:tcBorders>
              <w:top w:val="nil"/>
              <w:left w:val="nil"/>
              <w:bottom w:val="nil"/>
              <w:right w:val="nil"/>
            </w:tcBorders>
          </w:tcPr>
          <w:p w14:paraId="6206DE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C804E6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14D283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0D0C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79B71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6A9A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1B7C01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1519E1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32A500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8E8633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633C6D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B2B3026" w14:textId="77777777">
        <w:tc>
          <w:tcPr>
            <w:tcW w:w="4251" w:type="dxa"/>
            <w:tcBorders>
              <w:top w:val="nil"/>
              <w:left w:val="nil"/>
              <w:bottom w:val="nil"/>
              <w:right w:val="nil"/>
            </w:tcBorders>
          </w:tcPr>
          <w:p w14:paraId="6B602256"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Flues</w:t>
            </w:r>
          </w:p>
        </w:tc>
        <w:tc>
          <w:tcPr>
            <w:tcW w:w="283" w:type="dxa"/>
            <w:tcBorders>
              <w:top w:val="nil"/>
              <w:left w:val="nil"/>
              <w:bottom w:val="nil"/>
              <w:right w:val="nil"/>
            </w:tcBorders>
          </w:tcPr>
          <w:p w14:paraId="62121D3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BF807C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54EF84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973187"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053E64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DB7052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14D28D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825BF5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E21CFBF" w14:textId="77777777">
        <w:tc>
          <w:tcPr>
            <w:tcW w:w="4251" w:type="dxa"/>
            <w:tcBorders>
              <w:top w:val="nil"/>
              <w:left w:val="nil"/>
              <w:bottom w:val="nil"/>
              <w:right w:val="nil"/>
            </w:tcBorders>
          </w:tcPr>
          <w:p w14:paraId="12E2E1B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4FA275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BC4D44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90FA7A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8A00DB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F3BAB2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F20F5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E8705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CECA92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22BD4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67FB98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AC1E884" w14:textId="77777777">
        <w:tc>
          <w:tcPr>
            <w:tcW w:w="4251" w:type="dxa"/>
            <w:tcBorders>
              <w:top w:val="nil"/>
              <w:left w:val="nil"/>
              <w:bottom w:val="nil"/>
              <w:right w:val="nil"/>
            </w:tcBorders>
          </w:tcPr>
          <w:p w14:paraId="3CFC2DC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Air conditioning plant and equipment</w:t>
            </w:r>
          </w:p>
        </w:tc>
        <w:tc>
          <w:tcPr>
            <w:tcW w:w="283" w:type="dxa"/>
            <w:tcBorders>
              <w:top w:val="nil"/>
              <w:left w:val="nil"/>
              <w:bottom w:val="nil"/>
              <w:right w:val="nil"/>
            </w:tcBorders>
          </w:tcPr>
          <w:p w14:paraId="31741F2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DCE7E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BBA3C2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2A166F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4F8460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3A295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F52A58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30A5267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29513CF" w14:textId="77777777">
        <w:tc>
          <w:tcPr>
            <w:tcW w:w="4251" w:type="dxa"/>
            <w:tcBorders>
              <w:top w:val="nil"/>
              <w:left w:val="nil"/>
              <w:bottom w:val="nil"/>
              <w:right w:val="nil"/>
            </w:tcBorders>
          </w:tcPr>
          <w:p w14:paraId="0C01F3C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F1313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CF9FF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DD40F8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B64BE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2ED3C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236A19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4E2D6F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D5E37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C25BE5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032C9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049CB65" w14:textId="77777777">
        <w:tc>
          <w:tcPr>
            <w:tcW w:w="4251" w:type="dxa"/>
            <w:tcBorders>
              <w:top w:val="nil"/>
              <w:left w:val="nil"/>
              <w:bottom w:val="nil"/>
              <w:right w:val="nil"/>
            </w:tcBorders>
          </w:tcPr>
          <w:p w14:paraId="37D3D21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Ventilation systems</w:t>
            </w:r>
          </w:p>
        </w:tc>
        <w:tc>
          <w:tcPr>
            <w:tcW w:w="283" w:type="dxa"/>
            <w:tcBorders>
              <w:top w:val="nil"/>
              <w:left w:val="nil"/>
              <w:bottom w:val="nil"/>
              <w:right w:val="nil"/>
            </w:tcBorders>
          </w:tcPr>
          <w:p w14:paraId="542E84DB"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7ABA5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EFD72F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C3156E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BDF096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6794E9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6C91FAC"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CD0C60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B7E80C6" w14:textId="77777777">
        <w:tc>
          <w:tcPr>
            <w:tcW w:w="4251" w:type="dxa"/>
            <w:tcBorders>
              <w:top w:val="nil"/>
              <w:left w:val="nil"/>
              <w:bottom w:val="nil"/>
              <w:right w:val="nil"/>
            </w:tcBorders>
          </w:tcPr>
          <w:p w14:paraId="4A0C94D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FB7E4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CD1C3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6357C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FB06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52E963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74488D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41FB3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504547"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F1EE6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7B9E4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DB9F95" w14:textId="77777777">
        <w:tc>
          <w:tcPr>
            <w:tcW w:w="4251" w:type="dxa"/>
            <w:tcBorders>
              <w:top w:val="nil"/>
              <w:left w:val="nil"/>
              <w:bottom w:val="nil"/>
              <w:right w:val="nil"/>
            </w:tcBorders>
          </w:tcPr>
          <w:p w14:paraId="04749F42"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Fire and Security Systems</w:t>
            </w:r>
          </w:p>
        </w:tc>
        <w:tc>
          <w:tcPr>
            <w:tcW w:w="283" w:type="dxa"/>
            <w:tcBorders>
              <w:top w:val="nil"/>
              <w:left w:val="nil"/>
              <w:bottom w:val="nil"/>
              <w:right w:val="nil"/>
            </w:tcBorders>
          </w:tcPr>
          <w:p w14:paraId="090E4BB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47A9F4B"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F3DB97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E01E7E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A2B17C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23C45B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D4AA90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43A347"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6D5D3F3" w14:textId="77777777">
        <w:tc>
          <w:tcPr>
            <w:tcW w:w="4251" w:type="dxa"/>
            <w:tcBorders>
              <w:top w:val="nil"/>
              <w:left w:val="nil"/>
              <w:bottom w:val="nil"/>
              <w:right w:val="nil"/>
            </w:tcBorders>
          </w:tcPr>
          <w:p w14:paraId="6185C0D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344BEC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F5860C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C86069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CB6B2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7F28EE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F61739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89C0D6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5BAB59C"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430E68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309577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B5E8855" w14:textId="77777777">
        <w:tc>
          <w:tcPr>
            <w:tcW w:w="4251" w:type="dxa"/>
            <w:tcBorders>
              <w:top w:val="nil"/>
              <w:left w:val="nil"/>
              <w:bottom w:val="nil"/>
              <w:right w:val="nil"/>
            </w:tcBorders>
          </w:tcPr>
          <w:p w14:paraId="386D121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Fire warning systems</w:t>
            </w:r>
          </w:p>
        </w:tc>
        <w:tc>
          <w:tcPr>
            <w:tcW w:w="283" w:type="dxa"/>
            <w:tcBorders>
              <w:top w:val="nil"/>
              <w:left w:val="nil"/>
              <w:bottom w:val="nil"/>
              <w:right w:val="nil"/>
            </w:tcBorders>
          </w:tcPr>
          <w:p w14:paraId="4B5C26D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94A02A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755B67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E4694C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4C5849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7B30A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1905395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874FEC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D86C7E" w14:textId="77777777">
        <w:tc>
          <w:tcPr>
            <w:tcW w:w="4251" w:type="dxa"/>
            <w:tcBorders>
              <w:top w:val="nil"/>
              <w:left w:val="nil"/>
              <w:bottom w:val="nil"/>
              <w:right w:val="nil"/>
            </w:tcBorders>
          </w:tcPr>
          <w:p w14:paraId="34A10A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2495D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39491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AC15A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5C6E5F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70B66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111811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791AD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ACAA994"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8C6F82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42A32C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63EDCAE" w14:textId="77777777">
        <w:tc>
          <w:tcPr>
            <w:tcW w:w="4251" w:type="dxa"/>
            <w:tcBorders>
              <w:top w:val="nil"/>
              <w:left w:val="nil"/>
              <w:bottom w:val="nil"/>
              <w:right w:val="nil"/>
            </w:tcBorders>
          </w:tcPr>
          <w:p w14:paraId="01EBC56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Fixed and moveable fire appliances</w:t>
            </w:r>
          </w:p>
        </w:tc>
        <w:tc>
          <w:tcPr>
            <w:tcW w:w="283" w:type="dxa"/>
            <w:tcBorders>
              <w:top w:val="nil"/>
              <w:left w:val="nil"/>
              <w:bottom w:val="nil"/>
              <w:right w:val="nil"/>
            </w:tcBorders>
          </w:tcPr>
          <w:p w14:paraId="4CFFEB1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0EA847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FE868B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2057FF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80AA72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BBC6D0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6AE51F3"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88A8C8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E79D44A" w14:textId="77777777">
        <w:tc>
          <w:tcPr>
            <w:tcW w:w="4251" w:type="dxa"/>
            <w:tcBorders>
              <w:top w:val="nil"/>
              <w:left w:val="nil"/>
              <w:bottom w:val="nil"/>
              <w:right w:val="nil"/>
            </w:tcBorders>
          </w:tcPr>
          <w:p w14:paraId="74A4E8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5833E3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6F76E1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D486B8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E5148A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5DBE4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A59BB3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F708F8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C406B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2D20F9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FAE209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570D800" w14:textId="77777777">
        <w:tc>
          <w:tcPr>
            <w:tcW w:w="4251" w:type="dxa"/>
            <w:tcBorders>
              <w:top w:val="nil"/>
              <w:left w:val="nil"/>
              <w:bottom w:val="nil"/>
              <w:right w:val="nil"/>
            </w:tcBorders>
          </w:tcPr>
          <w:p w14:paraId="3625859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Sprinkler systems</w:t>
            </w:r>
          </w:p>
        </w:tc>
        <w:tc>
          <w:tcPr>
            <w:tcW w:w="283" w:type="dxa"/>
            <w:tcBorders>
              <w:top w:val="nil"/>
              <w:left w:val="nil"/>
              <w:bottom w:val="nil"/>
              <w:right w:val="nil"/>
            </w:tcBorders>
          </w:tcPr>
          <w:p w14:paraId="5883D7C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FA2E9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CDAE26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2D3B9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653574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64860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1993548"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D9DAF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F53E16F" w14:textId="77777777">
        <w:tc>
          <w:tcPr>
            <w:tcW w:w="4251" w:type="dxa"/>
            <w:tcBorders>
              <w:top w:val="nil"/>
              <w:left w:val="nil"/>
              <w:bottom w:val="nil"/>
              <w:right w:val="nil"/>
            </w:tcBorders>
          </w:tcPr>
          <w:p w14:paraId="651B633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6BA58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5EC805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037BD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9B2CDD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8F3F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217DDA3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429B2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EC2B98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FFC292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7C2AD9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3B67FD7" w14:textId="77777777">
        <w:tc>
          <w:tcPr>
            <w:tcW w:w="4251" w:type="dxa"/>
            <w:tcBorders>
              <w:top w:val="nil"/>
              <w:left w:val="nil"/>
              <w:bottom w:val="nil"/>
              <w:right w:val="nil"/>
            </w:tcBorders>
          </w:tcPr>
          <w:p w14:paraId="728AEC3F"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Electrical Services</w:t>
            </w:r>
          </w:p>
        </w:tc>
        <w:tc>
          <w:tcPr>
            <w:tcW w:w="283" w:type="dxa"/>
            <w:tcBorders>
              <w:top w:val="nil"/>
              <w:left w:val="nil"/>
              <w:bottom w:val="nil"/>
              <w:right w:val="nil"/>
            </w:tcBorders>
          </w:tcPr>
          <w:p w14:paraId="56961E0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80AD72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2ED8AA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DECF01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5C2E6B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119BDD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394C64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D86B41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1A2E9E58" w14:textId="77777777">
        <w:tc>
          <w:tcPr>
            <w:tcW w:w="4251" w:type="dxa"/>
            <w:tcBorders>
              <w:top w:val="nil"/>
              <w:left w:val="nil"/>
              <w:bottom w:val="nil"/>
              <w:right w:val="nil"/>
            </w:tcBorders>
          </w:tcPr>
          <w:p w14:paraId="0B530D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C2C9E4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6C024F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455F8A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1312D5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A4E9B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741D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E96851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F7C9A0C"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97D63A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A657ED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C08BFF1" w14:textId="77777777">
        <w:tc>
          <w:tcPr>
            <w:tcW w:w="4251" w:type="dxa"/>
            <w:tcBorders>
              <w:top w:val="nil"/>
              <w:left w:val="nil"/>
              <w:bottom w:val="nil"/>
              <w:right w:val="nil"/>
            </w:tcBorders>
          </w:tcPr>
          <w:p w14:paraId="12BF271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Security installations (including CCTV systems)</w:t>
            </w:r>
          </w:p>
        </w:tc>
        <w:tc>
          <w:tcPr>
            <w:tcW w:w="283" w:type="dxa"/>
            <w:tcBorders>
              <w:top w:val="nil"/>
              <w:left w:val="nil"/>
              <w:bottom w:val="nil"/>
              <w:right w:val="nil"/>
            </w:tcBorders>
          </w:tcPr>
          <w:p w14:paraId="4A4C61CB"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F5095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19424C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B548A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54FCCD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1725D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B87ABE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EDB3EE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36B857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148423" w14:textId="77777777" w:rsidR="00913783" w:rsidRDefault="00913783">
      <w:pPr>
        <w:widowControl/>
        <w:tabs>
          <w:tab w:val="left" w:pos="133"/>
        </w:tabs>
        <w:spacing w:line="291" w:lineRule="exact"/>
        <w:rPr>
          <w:rFonts w:ascii="Times New Roman" w:hAnsi="Times New Roman"/>
          <w:kern w:val="2"/>
          <w:sz w:val="22"/>
          <w:szCs w:val="22"/>
          <w:lang w:val="en-GB"/>
        </w:rPr>
      </w:pPr>
    </w:p>
    <w:p w14:paraId="031E1CE4"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5B765D0" w14:textId="77777777">
        <w:tc>
          <w:tcPr>
            <w:tcW w:w="4251" w:type="dxa"/>
            <w:tcBorders>
              <w:top w:val="nil"/>
              <w:left w:val="nil"/>
              <w:bottom w:val="nil"/>
              <w:right w:val="nil"/>
            </w:tcBorders>
          </w:tcPr>
          <w:p w14:paraId="35471911"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Electrical installations including fixed appliances power supply sockets and lighting fittings</w:t>
            </w:r>
          </w:p>
        </w:tc>
        <w:tc>
          <w:tcPr>
            <w:tcW w:w="283" w:type="dxa"/>
            <w:tcBorders>
              <w:top w:val="nil"/>
              <w:left w:val="nil"/>
              <w:bottom w:val="nil"/>
              <w:right w:val="nil"/>
            </w:tcBorders>
          </w:tcPr>
          <w:p w14:paraId="03996A8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F98CD95"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4138F5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D6FD281"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5EB720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4828E93"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FA465E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0E75512"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9A8F45F" w14:textId="77777777">
        <w:tc>
          <w:tcPr>
            <w:tcW w:w="4251" w:type="dxa"/>
            <w:tcBorders>
              <w:top w:val="nil"/>
              <w:left w:val="nil"/>
              <w:bottom w:val="nil"/>
              <w:right w:val="nil"/>
            </w:tcBorders>
          </w:tcPr>
          <w:p w14:paraId="67C9A0F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3D31441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260D820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6F41A99E"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45150E4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53D0B73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0910BC01"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620926B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141FF93A"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51B3B33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5EFCC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23DDDD" w14:textId="77777777">
        <w:tc>
          <w:tcPr>
            <w:tcW w:w="4251" w:type="dxa"/>
            <w:tcBorders>
              <w:top w:val="nil"/>
              <w:left w:val="nil"/>
              <w:bottom w:val="nil"/>
              <w:right w:val="nil"/>
            </w:tcBorders>
          </w:tcPr>
          <w:p w14:paraId="0B8B03E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lighting</w:t>
            </w:r>
          </w:p>
        </w:tc>
        <w:tc>
          <w:tcPr>
            <w:tcW w:w="283" w:type="dxa"/>
            <w:tcBorders>
              <w:top w:val="nil"/>
              <w:left w:val="nil"/>
              <w:bottom w:val="nil"/>
              <w:right w:val="nil"/>
            </w:tcBorders>
          </w:tcPr>
          <w:p w14:paraId="6F226C3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69F7B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F5F922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766C8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A2D93C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18A863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A4AE44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624A03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14BA881" w14:textId="77777777">
        <w:tc>
          <w:tcPr>
            <w:tcW w:w="4251" w:type="dxa"/>
            <w:tcBorders>
              <w:top w:val="nil"/>
              <w:left w:val="nil"/>
              <w:bottom w:val="nil"/>
              <w:right w:val="nil"/>
            </w:tcBorders>
          </w:tcPr>
          <w:p w14:paraId="7903265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8E4087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F25A41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588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2A6CF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A3C23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5A5F449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3D7826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B203E1"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E8C279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1D6C3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8B62D47" w14:textId="77777777">
        <w:tc>
          <w:tcPr>
            <w:tcW w:w="4251" w:type="dxa"/>
            <w:tcBorders>
              <w:top w:val="nil"/>
              <w:left w:val="nil"/>
              <w:bottom w:val="nil"/>
              <w:right w:val="nil"/>
            </w:tcBorders>
          </w:tcPr>
          <w:p w14:paraId="170AD64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Lighting towers and gantries</w:t>
            </w:r>
          </w:p>
        </w:tc>
        <w:tc>
          <w:tcPr>
            <w:tcW w:w="283" w:type="dxa"/>
            <w:tcBorders>
              <w:top w:val="nil"/>
              <w:left w:val="nil"/>
              <w:bottom w:val="nil"/>
              <w:right w:val="nil"/>
            </w:tcBorders>
          </w:tcPr>
          <w:p w14:paraId="15CBA42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065731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EFDFE8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1B00A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3F3C3B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9A7B87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25C928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46E5B6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E38985E" w14:textId="77777777">
        <w:tc>
          <w:tcPr>
            <w:tcW w:w="4251" w:type="dxa"/>
            <w:tcBorders>
              <w:top w:val="nil"/>
              <w:left w:val="nil"/>
              <w:bottom w:val="nil"/>
              <w:right w:val="nil"/>
            </w:tcBorders>
          </w:tcPr>
          <w:p w14:paraId="3FF3DDF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99789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59035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5BB0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09429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EFA3DD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1222D3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72CF9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35F687E"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C3A2BE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EB25FD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3A2FC37" w14:textId="77777777">
        <w:tc>
          <w:tcPr>
            <w:tcW w:w="4251" w:type="dxa"/>
            <w:tcBorders>
              <w:top w:val="nil"/>
              <w:left w:val="nil"/>
              <w:bottom w:val="nil"/>
              <w:right w:val="nil"/>
            </w:tcBorders>
          </w:tcPr>
          <w:p w14:paraId="4C143DD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auxiliary electrical supply equipment</w:t>
            </w:r>
          </w:p>
        </w:tc>
        <w:tc>
          <w:tcPr>
            <w:tcW w:w="283" w:type="dxa"/>
            <w:tcBorders>
              <w:top w:val="nil"/>
              <w:left w:val="nil"/>
              <w:bottom w:val="nil"/>
              <w:right w:val="nil"/>
            </w:tcBorders>
          </w:tcPr>
          <w:p w14:paraId="3F94F62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0B45E4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292C74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F2D83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65C7F8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59552E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C9B5C16"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F2899D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EC602F4" w14:textId="77777777">
        <w:tc>
          <w:tcPr>
            <w:tcW w:w="4251" w:type="dxa"/>
            <w:tcBorders>
              <w:top w:val="nil"/>
              <w:left w:val="nil"/>
              <w:bottom w:val="nil"/>
              <w:right w:val="nil"/>
            </w:tcBorders>
          </w:tcPr>
          <w:p w14:paraId="5EB2906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35B027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57A15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7875A2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E9BA69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45225A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E7B3FB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4978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2A27DEE"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D6C2F4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A5E41B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D47EB0F" w14:textId="77777777">
        <w:tc>
          <w:tcPr>
            <w:tcW w:w="4251" w:type="dxa"/>
            <w:tcBorders>
              <w:top w:val="nil"/>
              <w:left w:val="nil"/>
              <w:bottom w:val="nil"/>
              <w:right w:val="nil"/>
            </w:tcBorders>
          </w:tcPr>
          <w:p w14:paraId="3D0C90DB" w14:textId="77777777" w:rsidR="00913783" w:rsidRDefault="00F1788A">
            <w:pPr>
              <w:widowControl/>
              <w:tabs>
                <w:tab w:val="left" w:pos="439"/>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Mechanical Services</w:t>
            </w:r>
          </w:p>
        </w:tc>
        <w:tc>
          <w:tcPr>
            <w:tcW w:w="283" w:type="dxa"/>
            <w:tcBorders>
              <w:top w:val="nil"/>
              <w:left w:val="nil"/>
              <w:bottom w:val="nil"/>
              <w:right w:val="nil"/>
            </w:tcBorders>
          </w:tcPr>
          <w:p w14:paraId="261DE6F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4318D0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BFC51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DB4D3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D2EEB3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C034120"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3E64AD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D2926C"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758130B5" w14:textId="77777777">
        <w:tc>
          <w:tcPr>
            <w:tcW w:w="4251" w:type="dxa"/>
            <w:tcBorders>
              <w:top w:val="nil"/>
              <w:left w:val="nil"/>
              <w:bottom w:val="nil"/>
              <w:right w:val="nil"/>
            </w:tcBorders>
          </w:tcPr>
          <w:p w14:paraId="7B1196A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CCCAC2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2F626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83A27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9FB4B5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88553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DE985E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2C28A0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C369866"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8367DA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D801B4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F8E8EB8" w14:textId="77777777">
        <w:tc>
          <w:tcPr>
            <w:tcW w:w="4251" w:type="dxa"/>
            <w:tcBorders>
              <w:top w:val="nil"/>
              <w:left w:val="nil"/>
              <w:bottom w:val="nil"/>
              <w:right w:val="nil"/>
            </w:tcBorders>
          </w:tcPr>
          <w:p w14:paraId="16A467D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Gas installations fittings and fixed appliances</w:t>
            </w:r>
          </w:p>
        </w:tc>
        <w:tc>
          <w:tcPr>
            <w:tcW w:w="283" w:type="dxa"/>
            <w:tcBorders>
              <w:top w:val="nil"/>
              <w:left w:val="nil"/>
              <w:bottom w:val="nil"/>
              <w:right w:val="nil"/>
            </w:tcBorders>
          </w:tcPr>
          <w:p w14:paraId="3C314BA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A30DC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F92893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A71BC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CE0C95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6986B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070C61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16CA1F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2849524" w14:textId="77777777">
        <w:tc>
          <w:tcPr>
            <w:tcW w:w="4251" w:type="dxa"/>
            <w:tcBorders>
              <w:top w:val="nil"/>
              <w:left w:val="nil"/>
              <w:bottom w:val="nil"/>
              <w:right w:val="nil"/>
            </w:tcBorders>
          </w:tcPr>
          <w:p w14:paraId="4B060A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D837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ED0675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C1940C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FD814A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9C064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9CE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741A9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12DBBA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35A44A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083B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6784A20" w14:textId="77777777">
        <w:tc>
          <w:tcPr>
            <w:tcW w:w="4251" w:type="dxa"/>
            <w:tcBorders>
              <w:top w:val="nil"/>
              <w:left w:val="nil"/>
              <w:bottom w:val="nil"/>
              <w:right w:val="nil"/>
            </w:tcBorders>
          </w:tcPr>
          <w:p w14:paraId="2BD0CB3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Sanitary installations and fittings where accessible and/or visible</w:t>
            </w:r>
          </w:p>
        </w:tc>
        <w:tc>
          <w:tcPr>
            <w:tcW w:w="283" w:type="dxa"/>
            <w:tcBorders>
              <w:top w:val="nil"/>
              <w:left w:val="nil"/>
              <w:bottom w:val="nil"/>
              <w:right w:val="nil"/>
            </w:tcBorders>
          </w:tcPr>
          <w:p w14:paraId="040FA96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7E1F03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1CA339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2B1DF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229B0A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46BA0D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004F56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9463B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1F42C41" w14:textId="77777777">
        <w:tc>
          <w:tcPr>
            <w:tcW w:w="4251" w:type="dxa"/>
            <w:tcBorders>
              <w:top w:val="nil"/>
              <w:left w:val="nil"/>
              <w:bottom w:val="nil"/>
              <w:right w:val="nil"/>
            </w:tcBorders>
          </w:tcPr>
          <w:p w14:paraId="7FC0A6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CD0FB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8535E5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156B7D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D7D8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A9AE7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5964E0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23BB9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858CE6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F5268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7DA5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1D88FB2" w14:textId="77777777">
        <w:tc>
          <w:tcPr>
            <w:tcW w:w="4251" w:type="dxa"/>
            <w:tcBorders>
              <w:top w:val="nil"/>
              <w:left w:val="nil"/>
              <w:bottom w:val="nil"/>
              <w:right w:val="nil"/>
            </w:tcBorders>
          </w:tcPr>
          <w:p w14:paraId="5A31A0B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Sanitary installations and fittings where not accessible and/or visible</w:t>
            </w:r>
          </w:p>
        </w:tc>
        <w:tc>
          <w:tcPr>
            <w:tcW w:w="283" w:type="dxa"/>
            <w:tcBorders>
              <w:top w:val="nil"/>
              <w:left w:val="nil"/>
              <w:bottom w:val="nil"/>
              <w:right w:val="nil"/>
            </w:tcBorders>
          </w:tcPr>
          <w:p w14:paraId="3CEF60C6"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660730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D29D15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511C3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AB3947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6544F9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6B7DEE9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937843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2C0D655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F5DE54" w14:textId="77777777" w:rsidR="00913783" w:rsidRDefault="00913783">
      <w:pPr>
        <w:widowControl/>
        <w:tabs>
          <w:tab w:val="left" w:pos="133"/>
        </w:tabs>
        <w:spacing w:line="291" w:lineRule="exact"/>
        <w:rPr>
          <w:rFonts w:ascii="Times New Roman" w:hAnsi="Times New Roman"/>
          <w:kern w:val="2"/>
          <w:sz w:val="22"/>
          <w:szCs w:val="22"/>
          <w:lang w:val="en-GB"/>
        </w:rPr>
      </w:pPr>
    </w:p>
    <w:p w14:paraId="2B5EEB92"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D3BE703" w14:textId="77777777">
        <w:tc>
          <w:tcPr>
            <w:tcW w:w="4251" w:type="dxa"/>
            <w:tcBorders>
              <w:top w:val="nil"/>
              <w:left w:val="nil"/>
              <w:bottom w:val="nil"/>
              <w:right w:val="nil"/>
            </w:tcBorders>
          </w:tcPr>
          <w:p w14:paraId="73801C93" w14:textId="77777777" w:rsidR="00913783" w:rsidRDefault="00F1788A">
            <w:pPr>
              <w:widowControl/>
              <w:tabs>
                <w:tab w:val="left" w:pos="133"/>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Hot and cold water and soil waste plumbing installations where accessible and/or visible</w:t>
            </w:r>
          </w:p>
        </w:tc>
        <w:tc>
          <w:tcPr>
            <w:tcW w:w="283" w:type="dxa"/>
            <w:tcBorders>
              <w:top w:val="nil"/>
              <w:left w:val="nil"/>
              <w:bottom w:val="nil"/>
              <w:right w:val="nil"/>
            </w:tcBorders>
          </w:tcPr>
          <w:p w14:paraId="14D519C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49DFBF"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3198C0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61E1375"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ADD2F58"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26E2A83"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761AF3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98ACF34" w14:textId="77777777" w:rsidR="00913783" w:rsidRDefault="00F1788A">
            <w:pPr>
              <w:widowControl/>
              <w:tabs>
                <w:tab w:val="left" w:pos="133"/>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6B128D7" w14:textId="77777777">
        <w:tc>
          <w:tcPr>
            <w:tcW w:w="4251" w:type="dxa"/>
            <w:tcBorders>
              <w:top w:val="nil"/>
              <w:left w:val="nil"/>
              <w:bottom w:val="nil"/>
              <w:right w:val="nil"/>
            </w:tcBorders>
          </w:tcPr>
          <w:p w14:paraId="5E1A584C"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33BA3F4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0B19DD83"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7A539AD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7468296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5B096BFF"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1381012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7164E7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0DCD43D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257872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C8EED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1CBB79F" w14:textId="77777777">
        <w:tc>
          <w:tcPr>
            <w:tcW w:w="4251" w:type="dxa"/>
            <w:tcBorders>
              <w:top w:val="nil"/>
              <w:left w:val="nil"/>
              <w:bottom w:val="nil"/>
              <w:right w:val="nil"/>
            </w:tcBorders>
          </w:tcPr>
          <w:p w14:paraId="6F80AF9C"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Hot and cold water and soil waste plumbing installations where not accessible and/or visible</w:t>
            </w:r>
          </w:p>
        </w:tc>
        <w:tc>
          <w:tcPr>
            <w:tcW w:w="283" w:type="dxa"/>
            <w:tcBorders>
              <w:top w:val="nil"/>
              <w:left w:val="nil"/>
              <w:bottom w:val="nil"/>
              <w:right w:val="nil"/>
            </w:tcBorders>
          </w:tcPr>
          <w:p w14:paraId="36DDE24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93E286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0A2337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9C5F7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F07949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0DCA42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284" w:type="dxa"/>
            <w:tcBorders>
              <w:top w:val="nil"/>
              <w:left w:val="nil"/>
              <w:bottom w:val="nil"/>
              <w:right w:val="nil"/>
            </w:tcBorders>
          </w:tcPr>
          <w:p w14:paraId="1B92153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E45409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BE09298" w14:textId="77777777">
        <w:tc>
          <w:tcPr>
            <w:tcW w:w="4251" w:type="dxa"/>
            <w:tcBorders>
              <w:top w:val="nil"/>
              <w:left w:val="nil"/>
              <w:bottom w:val="nil"/>
              <w:right w:val="nil"/>
            </w:tcBorders>
          </w:tcPr>
          <w:p w14:paraId="0F5035A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32697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A8018C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F42D9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2ADCCA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901D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3C0BA2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3B290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04646E1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11649F1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C3744D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2315E72" w14:textId="77777777">
        <w:tc>
          <w:tcPr>
            <w:tcW w:w="4251" w:type="dxa"/>
            <w:tcBorders>
              <w:top w:val="nil"/>
              <w:left w:val="nil"/>
              <w:bottom w:val="nil"/>
              <w:right w:val="nil"/>
            </w:tcBorders>
          </w:tcPr>
          <w:p w14:paraId="4F57C02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Other above ground drainage installations</w:t>
            </w:r>
          </w:p>
        </w:tc>
        <w:tc>
          <w:tcPr>
            <w:tcW w:w="283" w:type="dxa"/>
            <w:tcBorders>
              <w:top w:val="nil"/>
              <w:left w:val="nil"/>
              <w:bottom w:val="nil"/>
              <w:right w:val="nil"/>
            </w:tcBorders>
          </w:tcPr>
          <w:p w14:paraId="74732A7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13063E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87584F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79B3D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AF6384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2DA7D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3121792"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1F41F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D961ED3" w14:textId="77777777">
        <w:tc>
          <w:tcPr>
            <w:tcW w:w="4251" w:type="dxa"/>
            <w:tcBorders>
              <w:top w:val="nil"/>
              <w:left w:val="nil"/>
              <w:bottom w:val="nil"/>
              <w:right w:val="nil"/>
            </w:tcBorders>
          </w:tcPr>
          <w:p w14:paraId="3B00EF1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E212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4DDC69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B176EF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D08956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57850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198234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8D65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F6E82A0"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329514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20F0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12B03A8" w14:textId="77777777">
        <w:tc>
          <w:tcPr>
            <w:tcW w:w="4251" w:type="dxa"/>
            <w:tcBorders>
              <w:top w:val="nil"/>
              <w:left w:val="nil"/>
              <w:bottom w:val="nil"/>
              <w:right w:val="nil"/>
            </w:tcBorders>
          </w:tcPr>
          <w:p w14:paraId="71ABF73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Vehicle water systems</w:t>
            </w:r>
          </w:p>
        </w:tc>
        <w:tc>
          <w:tcPr>
            <w:tcW w:w="283" w:type="dxa"/>
            <w:tcBorders>
              <w:top w:val="nil"/>
              <w:left w:val="nil"/>
              <w:bottom w:val="nil"/>
              <w:right w:val="nil"/>
            </w:tcBorders>
          </w:tcPr>
          <w:p w14:paraId="6D37201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6D7E88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401585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2A6E9D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8655D4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3B76E6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7F12BBC1"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CB9DB9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7A3813E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46076E2" w14:textId="77777777" w:rsidR="00913783" w:rsidRDefault="00913783">
      <w:pPr>
        <w:widowControl/>
        <w:tabs>
          <w:tab w:val="left" w:pos="133"/>
        </w:tabs>
        <w:spacing w:line="291" w:lineRule="exact"/>
        <w:rPr>
          <w:rFonts w:ascii="Times New Roman" w:hAnsi="Times New Roman"/>
          <w:kern w:val="2"/>
          <w:sz w:val="22"/>
          <w:szCs w:val="22"/>
          <w:lang w:val="en-GB"/>
        </w:rPr>
      </w:pPr>
    </w:p>
    <w:p w14:paraId="13BDA095"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Ind w:w="-306" w:type="dxa"/>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3C1E5A0" w14:textId="77777777">
        <w:tc>
          <w:tcPr>
            <w:tcW w:w="4251" w:type="dxa"/>
            <w:tcBorders>
              <w:top w:val="nil"/>
              <w:left w:val="nil"/>
              <w:bottom w:val="nil"/>
              <w:right w:val="nil"/>
            </w:tcBorders>
          </w:tcPr>
          <w:p w14:paraId="6CC63DDB" w14:textId="77777777" w:rsidR="00913783" w:rsidRDefault="00F1788A">
            <w:pPr>
              <w:widowControl/>
              <w:tabs>
                <w:tab w:val="left" w:pos="133"/>
              </w:tabs>
              <w:spacing w:line="291" w:lineRule="exact"/>
              <w:ind w:firstLine="439"/>
              <w:rPr>
                <w:rFonts w:ascii="Times New Roman" w:hAnsi="Times New Roman"/>
                <w:kern w:val="2"/>
                <w:sz w:val="22"/>
                <w:szCs w:val="22"/>
                <w:lang w:val="en-GB"/>
              </w:rPr>
            </w:pPr>
            <w:r>
              <w:rPr>
                <w:rFonts w:ascii="Times New Roman" w:hAnsi="Times New Roman"/>
                <w:kern w:val="2"/>
                <w:sz w:val="22"/>
                <w:szCs w:val="22"/>
                <w:lang w:val="en-GB"/>
              </w:rPr>
              <w:t>Plant</w:t>
            </w:r>
          </w:p>
        </w:tc>
        <w:tc>
          <w:tcPr>
            <w:tcW w:w="283" w:type="dxa"/>
            <w:tcBorders>
              <w:top w:val="nil"/>
              <w:left w:val="nil"/>
              <w:bottom w:val="nil"/>
              <w:right w:val="nil"/>
            </w:tcBorders>
          </w:tcPr>
          <w:p w14:paraId="0C3FF09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0BFCEE2E"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14A05B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CA47BA"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E2E62E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495A721" w14:textId="77777777" w:rsidR="00913783" w:rsidRDefault="00913783">
            <w:pPr>
              <w:widowControl/>
              <w:tabs>
                <w:tab w:val="left" w:pos="133"/>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C395F5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00CBD2A" w14:textId="77777777" w:rsidR="00913783" w:rsidRDefault="00913783">
            <w:pPr>
              <w:widowControl/>
              <w:tabs>
                <w:tab w:val="left" w:pos="133"/>
              </w:tabs>
              <w:spacing w:line="291" w:lineRule="exact"/>
              <w:rPr>
                <w:rFonts w:ascii="Times New Roman" w:hAnsi="Times New Roman"/>
                <w:kern w:val="2"/>
                <w:sz w:val="22"/>
                <w:szCs w:val="22"/>
                <w:lang w:val="en-GB"/>
              </w:rPr>
            </w:pPr>
          </w:p>
        </w:tc>
      </w:tr>
      <w:tr w:rsidR="00913783" w14:paraId="72B7FBD9" w14:textId="77777777">
        <w:tc>
          <w:tcPr>
            <w:tcW w:w="4251" w:type="dxa"/>
            <w:tcBorders>
              <w:top w:val="nil"/>
              <w:left w:val="nil"/>
              <w:bottom w:val="nil"/>
              <w:right w:val="nil"/>
            </w:tcBorders>
          </w:tcPr>
          <w:p w14:paraId="3092FE3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122F950B"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417" w:type="dxa"/>
            <w:tcBorders>
              <w:top w:val="nil"/>
              <w:left w:val="nil"/>
              <w:bottom w:val="nil"/>
              <w:right w:val="nil"/>
            </w:tcBorders>
          </w:tcPr>
          <w:p w14:paraId="467593A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27AE1A2D"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1983" w:type="dxa"/>
            <w:tcBorders>
              <w:top w:val="nil"/>
              <w:left w:val="nil"/>
              <w:bottom w:val="nil"/>
              <w:right w:val="nil"/>
            </w:tcBorders>
          </w:tcPr>
          <w:p w14:paraId="5D2F0624"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3" w:type="dxa"/>
            <w:tcBorders>
              <w:top w:val="nil"/>
              <w:left w:val="nil"/>
              <w:bottom w:val="nil"/>
              <w:right w:val="nil"/>
            </w:tcBorders>
          </w:tcPr>
          <w:p w14:paraId="700B6C17"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551" w:type="dxa"/>
            <w:tcBorders>
              <w:top w:val="nil"/>
              <w:left w:val="nil"/>
              <w:bottom w:val="nil"/>
              <w:right w:val="nil"/>
            </w:tcBorders>
          </w:tcPr>
          <w:p w14:paraId="013EA678"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84" w:type="dxa"/>
            <w:tcBorders>
              <w:top w:val="nil"/>
              <w:left w:val="nil"/>
              <w:bottom w:val="nil"/>
              <w:right w:val="nil"/>
            </w:tcBorders>
          </w:tcPr>
          <w:p w14:paraId="5B8503A9"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c>
          <w:tcPr>
            <w:tcW w:w="2925" w:type="dxa"/>
            <w:tcBorders>
              <w:top w:val="nil"/>
              <w:left w:val="nil"/>
              <w:bottom w:val="nil"/>
              <w:right w:val="nil"/>
            </w:tcBorders>
          </w:tcPr>
          <w:p w14:paraId="18EA61D6" w14:textId="77777777" w:rsidR="00913783" w:rsidRDefault="00913783">
            <w:pPr>
              <w:widowControl/>
              <w:tabs>
                <w:tab w:val="left" w:pos="133"/>
              </w:tabs>
              <w:spacing w:line="243" w:lineRule="exact"/>
              <w:ind w:left="-306"/>
              <w:rPr>
                <w:rFonts w:ascii="Times New Roman" w:hAnsi="Times New Roman"/>
                <w:kern w:val="2"/>
                <w:sz w:val="22"/>
                <w:szCs w:val="22"/>
                <w:lang w:val="en-GB"/>
              </w:rPr>
            </w:pPr>
          </w:p>
        </w:tc>
      </w:tr>
    </w:tbl>
    <w:p w14:paraId="17459B0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4587A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35804E4" w14:textId="77777777">
        <w:tc>
          <w:tcPr>
            <w:tcW w:w="4251" w:type="dxa"/>
            <w:tcBorders>
              <w:top w:val="nil"/>
              <w:left w:val="nil"/>
              <w:bottom w:val="nil"/>
              <w:right w:val="nil"/>
            </w:tcBorders>
          </w:tcPr>
          <w:p w14:paraId="3155455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Pumping stations</w:t>
            </w:r>
          </w:p>
        </w:tc>
        <w:tc>
          <w:tcPr>
            <w:tcW w:w="283" w:type="dxa"/>
            <w:tcBorders>
              <w:top w:val="nil"/>
              <w:left w:val="nil"/>
              <w:bottom w:val="nil"/>
              <w:right w:val="nil"/>
            </w:tcBorders>
          </w:tcPr>
          <w:p w14:paraId="2F518DF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6BF3C0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16DC9F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BE97C7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757DCFB"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0C5729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1CA93F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39AC3D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C32F707" w14:textId="77777777">
        <w:tc>
          <w:tcPr>
            <w:tcW w:w="4251" w:type="dxa"/>
            <w:tcBorders>
              <w:top w:val="nil"/>
              <w:left w:val="nil"/>
              <w:bottom w:val="nil"/>
              <w:right w:val="nil"/>
            </w:tcBorders>
          </w:tcPr>
          <w:p w14:paraId="12C0A45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36DDE8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8FF702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A7DA8E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1C6B7D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F874C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48EE0E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85606D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751E7B5"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A3B8D1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9A001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F68E05F" w14:textId="77777777">
        <w:tc>
          <w:tcPr>
            <w:tcW w:w="4251" w:type="dxa"/>
            <w:tcBorders>
              <w:top w:val="nil"/>
              <w:left w:val="nil"/>
              <w:bottom w:val="nil"/>
              <w:right w:val="nil"/>
            </w:tcBorders>
          </w:tcPr>
          <w:p w14:paraId="2A5F8473"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Oil interceptor plant</w:t>
            </w:r>
          </w:p>
        </w:tc>
        <w:tc>
          <w:tcPr>
            <w:tcW w:w="283" w:type="dxa"/>
            <w:tcBorders>
              <w:top w:val="nil"/>
              <w:left w:val="nil"/>
              <w:bottom w:val="nil"/>
              <w:right w:val="nil"/>
            </w:tcBorders>
          </w:tcPr>
          <w:p w14:paraId="2D690B9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1ED80B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7F6F811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3B800F5"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5099A6E"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C766FA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6A6906B"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EFF338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C068826" w14:textId="77777777">
        <w:tc>
          <w:tcPr>
            <w:tcW w:w="4251" w:type="dxa"/>
            <w:tcBorders>
              <w:top w:val="nil"/>
              <w:left w:val="nil"/>
              <w:bottom w:val="nil"/>
              <w:right w:val="nil"/>
            </w:tcBorders>
          </w:tcPr>
          <w:p w14:paraId="4574489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10DB6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6BD305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2F46F7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6651DB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031EE7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69718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99F0C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5B6AC8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1A1D4F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875278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E569AE9" w14:textId="77777777">
        <w:tc>
          <w:tcPr>
            <w:tcW w:w="4251" w:type="dxa"/>
            <w:tcBorders>
              <w:top w:val="nil"/>
              <w:left w:val="nil"/>
              <w:bottom w:val="nil"/>
              <w:right w:val="nil"/>
            </w:tcBorders>
          </w:tcPr>
          <w:p w14:paraId="71797D3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Fixed air compressors, </w:t>
            </w:r>
            <w:proofErr w:type="gramStart"/>
            <w:r>
              <w:rPr>
                <w:rFonts w:ascii="Times New Roman" w:hAnsi="Times New Roman"/>
                <w:kern w:val="2"/>
                <w:sz w:val="22"/>
                <w:szCs w:val="22"/>
                <w:lang w:val="en-GB"/>
              </w:rPr>
              <w:t>receivers</w:t>
            </w:r>
            <w:proofErr w:type="gramEnd"/>
            <w:r>
              <w:rPr>
                <w:rFonts w:ascii="Times New Roman" w:hAnsi="Times New Roman"/>
                <w:kern w:val="2"/>
                <w:sz w:val="22"/>
                <w:szCs w:val="22"/>
                <w:lang w:val="en-GB"/>
              </w:rPr>
              <w:t xml:space="preserve"> and systems</w:t>
            </w:r>
          </w:p>
        </w:tc>
        <w:tc>
          <w:tcPr>
            <w:tcW w:w="283" w:type="dxa"/>
            <w:tcBorders>
              <w:top w:val="nil"/>
              <w:left w:val="nil"/>
              <w:bottom w:val="nil"/>
              <w:right w:val="nil"/>
            </w:tcBorders>
          </w:tcPr>
          <w:p w14:paraId="5CC5A2C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501EF6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56491C3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DCCBB8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244124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87ED409"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49942B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6A18AC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DC5292" w14:textId="77777777">
        <w:tc>
          <w:tcPr>
            <w:tcW w:w="4251" w:type="dxa"/>
            <w:tcBorders>
              <w:top w:val="nil"/>
              <w:left w:val="nil"/>
              <w:bottom w:val="nil"/>
              <w:right w:val="nil"/>
            </w:tcBorders>
          </w:tcPr>
          <w:p w14:paraId="1B81BE9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78F6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A9F0C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AC81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F0109C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5E12FB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EFAB0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7815D4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8E41A9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C58645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60EF58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3930F32" w14:textId="77777777">
        <w:tc>
          <w:tcPr>
            <w:tcW w:w="4251" w:type="dxa"/>
            <w:tcBorders>
              <w:top w:val="nil"/>
              <w:left w:val="nil"/>
              <w:bottom w:val="nil"/>
              <w:right w:val="nil"/>
            </w:tcBorders>
          </w:tcPr>
          <w:p w14:paraId="36EE79F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b/>
                <w:bCs/>
                <w:kern w:val="2"/>
                <w:sz w:val="22"/>
                <w:szCs w:val="22"/>
                <w:lang w:val="en-GB"/>
              </w:rPr>
              <w:tab/>
              <w:t>Washing Plant</w:t>
            </w:r>
          </w:p>
        </w:tc>
        <w:tc>
          <w:tcPr>
            <w:tcW w:w="283" w:type="dxa"/>
            <w:tcBorders>
              <w:top w:val="nil"/>
              <w:left w:val="nil"/>
              <w:bottom w:val="nil"/>
              <w:right w:val="nil"/>
            </w:tcBorders>
          </w:tcPr>
          <w:p w14:paraId="75CAA411"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A05131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FBB31F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B781F3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A51E543"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2D4E6E1"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CA9E74F"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D1B839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3017E06A" w14:textId="77777777">
        <w:tc>
          <w:tcPr>
            <w:tcW w:w="4251" w:type="dxa"/>
            <w:tcBorders>
              <w:top w:val="nil"/>
              <w:left w:val="nil"/>
              <w:bottom w:val="nil"/>
              <w:right w:val="nil"/>
            </w:tcBorders>
          </w:tcPr>
          <w:p w14:paraId="3BBAA983"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305D0D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1417" w:type="dxa"/>
            <w:tcBorders>
              <w:top w:val="nil"/>
              <w:left w:val="nil"/>
              <w:bottom w:val="nil"/>
              <w:right w:val="nil"/>
            </w:tcBorders>
          </w:tcPr>
          <w:p w14:paraId="1129C88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0AFEEFFD"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71497A93"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2AF0460D"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551" w:type="dxa"/>
            <w:tcBorders>
              <w:top w:val="nil"/>
              <w:left w:val="nil"/>
              <w:bottom w:val="nil"/>
              <w:right w:val="nil"/>
            </w:tcBorders>
          </w:tcPr>
          <w:p w14:paraId="5EBC22E2"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729320D9" w14:textId="77777777" w:rsidR="00913783" w:rsidRDefault="00913783">
            <w:pPr>
              <w:widowControl/>
              <w:tabs>
                <w:tab w:val="left" w:pos="439"/>
              </w:tabs>
              <w:spacing w:line="486" w:lineRule="exact"/>
              <w:rPr>
                <w:rFonts w:ascii="Times New Roman" w:hAnsi="Times New Roman"/>
                <w:kern w:val="2"/>
                <w:sz w:val="22"/>
                <w:szCs w:val="22"/>
                <w:lang w:val="en-GB"/>
              </w:rPr>
            </w:pPr>
          </w:p>
        </w:tc>
        <w:tc>
          <w:tcPr>
            <w:tcW w:w="2925" w:type="dxa"/>
            <w:tcBorders>
              <w:top w:val="nil"/>
              <w:left w:val="nil"/>
              <w:bottom w:val="nil"/>
              <w:right w:val="nil"/>
            </w:tcBorders>
          </w:tcPr>
          <w:p w14:paraId="1160227D" w14:textId="77777777" w:rsidR="00913783" w:rsidRDefault="00913783">
            <w:pPr>
              <w:widowControl/>
              <w:tabs>
                <w:tab w:val="left" w:pos="439"/>
              </w:tabs>
              <w:spacing w:line="486" w:lineRule="exact"/>
              <w:rPr>
                <w:rFonts w:ascii="Times New Roman" w:hAnsi="Times New Roman"/>
                <w:kern w:val="2"/>
                <w:sz w:val="22"/>
                <w:szCs w:val="22"/>
                <w:lang w:val="en-GB"/>
              </w:rPr>
            </w:pPr>
          </w:p>
        </w:tc>
      </w:tr>
    </w:tbl>
    <w:p w14:paraId="1F0915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A8BBFC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9C0282" w14:textId="77777777">
        <w:tc>
          <w:tcPr>
            <w:tcW w:w="4251" w:type="dxa"/>
            <w:tcBorders>
              <w:top w:val="nil"/>
              <w:left w:val="nil"/>
              <w:bottom w:val="nil"/>
              <w:right w:val="nil"/>
            </w:tcBorders>
          </w:tcPr>
          <w:p w14:paraId="1E48DFB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Carriage washing plant</w:t>
            </w:r>
          </w:p>
        </w:tc>
        <w:tc>
          <w:tcPr>
            <w:tcW w:w="283" w:type="dxa"/>
            <w:tcBorders>
              <w:top w:val="nil"/>
              <w:left w:val="nil"/>
              <w:bottom w:val="nil"/>
              <w:right w:val="nil"/>
            </w:tcBorders>
          </w:tcPr>
          <w:p w14:paraId="6CBACEE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59FB3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AC0C6E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09BCEE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5C7FB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1B9C00C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AD7606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39A6ED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A3E948E" w14:textId="77777777">
        <w:tc>
          <w:tcPr>
            <w:tcW w:w="4251" w:type="dxa"/>
            <w:tcBorders>
              <w:top w:val="nil"/>
              <w:left w:val="nil"/>
              <w:bottom w:val="nil"/>
              <w:right w:val="nil"/>
            </w:tcBorders>
          </w:tcPr>
          <w:p w14:paraId="7A18F0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C0A64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5EB719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1584B1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344691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27FC39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A7F287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40F27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5A29BC4"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DD5EA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2819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654D42C" w14:textId="77777777">
        <w:tc>
          <w:tcPr>
            <w:tcW w:w="4251" w:type="dxa"/>
            <w:tcBorders>
              <w:top w:val="nil"/>
              <w:left w:val="nil"/>
              <w:bottom w:val="nil"/>
              <w:right w:val="nil"/>
            </w:tcBorders>
          </w:tcPr>
          <w:p w14:paraId="3F87CDAD"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Controlled emission toilet discharge systems</w:t>
            </w:r>
          </w:p>
        </w:tc>
        <w:tc>
          <w:tcPr>
            <w:tcW w:w="283" w:type="dxa"/>
            <w:tcBorders>
              <w:top w:val="nil"/>
              <w:left w:val="nil"/>
              <w:bottom w:val="nil"/>
              <w:right w:val="nil"/>
            </w:tcBorders>
          </w:tcPr>
          <w:p w14:paraId="57EA4B4D"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257B79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A2A136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B3785E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C18B1D4"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A6AF3B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414D4A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6E2ED95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6D5875E" w14:textId="77777777">
        <w:tc>
          <w:tcPr>
            <w:tcW w:w="4251" w:type="dxa"/>
            <w:tcBorders>
              <w:top w:val="nil"/>
              <w:left w:val="nil"/>
              <w:bottom w:val="nil"/>
              <w:right w:val="nil"/>
            </w:tcBorders>
          </w:tcPr>
          <w:p w14:paraId="4F5C4F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35B73C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6763AB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B858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B27F94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793A77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68B35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A08E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B85CB4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8B6E9A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C2F8B7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CD9F0A0" w14:textId="77777777">
        <w:tc>
          <w:tcPr>
            <w:tcW w:w="4251" w:type="dxa"/>
            <w:tcBorders>
              <w:top w:val="nil"/>
              <w:left w:val="nil"/>
              <w:bottom w:val="nil"/>
              <w:right w:val="nil"/>
            </w:tcBorders>
          </w:tcPr>
          <w:p w14:paraId="2705D9C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Wheel Lathes</w:t>
            </w:r>
          </w:p>
        </w:tc>
        <w:tc>
          <w:tcPr>
            <w:tcW w:w="283" w:type="dxa"/>
            <w:tcBorders>
              <w:top w:val="nil"/>
              <w:left w:val="nil"/>
              <w:bottom w:val="nil"/>
              <w:right w:val="nil"/>
            </w:tcBorders>
          </w:tcPr>
          <w:p w14:paraId="26806BB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7B0AC0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FC3BDD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356B746"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0C1CDE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605BA3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4C69865"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1D11330"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0FBF68D3" w14:textId="77777777">
        <w:tc>
          <w:tcPr>
            <w:tcW w:w="4251" w:type="dxa"/>
            <w:tcBorders>
              <w:top w:val="nil"/>
              <w:left w:val="nil"/>
              <w:bottom w:val="nil"/>
              <w:right w:val="nil"/>
            </w:tcBorders>
          </w:tcPr>
          <w:p w14:paraId="2FF1225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BE180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7AC8A8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14B29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B85A4C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10FDD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8BC19E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33B4B8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CD36E3"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D252FA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6A1308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1E4BECF" w14:textId="77777777">
        <w:tc>
          <w:tcPr>
            <w:tcW w:w="4251" w:type="dxa"/>
            <w:tcBorders>
              <w:top w:val="nil"/>
              <w:left w:val="nil"/>
              <w:bottom w:val="nil"/>
              <w:right w:val="nil"/>
            </w:tcBorders>
          </w:tcPr>
          <w:p w14:paraId="00D02469"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wheel lathes</w:t>
            </w:r>
          </w:p>
        </w:tc>
        <w:tc>
          <w:tcPr>
            <w:tcW w:w="283" w:type="dxa"/>
            <w:tcBorders>
              <w:top w:val="nil"/>
              <w:left w:val="nil"/>
              <w:bottom w:val="nil"/>
              <w:right w:val="nil"/>
            </w:tcBorders>
          </w:tcPr>
          <w:p w14:paraId="4C117070"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4135D8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5F86F2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6CD9E0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933A75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0DA69A2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4B75A2B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AEF1AD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B227986" w14:textId="77777777">
        <w:tc>
          <w:tcPr>
            <w:tcW w:w="4251" w:type="dxa"/>
            <w:tcBorders>
              <w:top w:val="nil"/>
              <w:left w:val="nil"/>
              <w:bottom w:val="nil"/>
              <w:right w:val="nil"/>
            </w:tcBorders>
          </w:tcPr>
          <w:p w14:paraId="7F78E0D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56898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1E79A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D0BB92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5CC08F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F8154E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FA32C4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1E7BF5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2A47B7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49CE0F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16F7B6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1FE51B4" w14:textId="77777777">
        <w:tc>
          <w:tcPr>
            <w:tcW w:w="4251" w:type="dxa"/>
            <w:tcBorders>
              <w:top w:val="nil"/>
              <w:left w:val="nil"/>
              <w:bottom w:val="nil"/>
              <w:right w:val="nil"/>
            </w:tcBorders>
          </w:tcPr>
          <w:p w14:paraId="7CDD510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r>
            <w:r>
              <w:rPr>
                <w:rFonts w:ascii="Times New Roman" w:hAnsi="Times New Roman"/>
                <w:b/>
                <w:bCs/>
                <w:kern w:val="2"/>
                <w:sz w:val="22"/>
                <w:szCs w:val="22"/>
                <w:lang w:val="en-GB"/>
              </w:rPr>
              <w:t>Cranes/Jacks etc.</w:t>
            </w:r>
          </w:p>
        </w:tc>
        <w:tc>
          <w:tcPr>
            <w:tcW w:w="283" w:type="dxa"/>
            <w:tcBorders>
              <w:top w:val="nil"/>
              <w:left w:val="nil"/>
              <w:bottom w:val="nil"/>
              <w:right w:val="nil"/>
            </w:tcBorders>
          </w:tcPr>
          <w:p w14:paraId="5179EE4E"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DB7F6E2"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587200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BE59EC3"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088B5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39D63CAE"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AE2C24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43897D"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6EC36C63" w14:textId="77777777">
        <w:tc>
          <w:tcPr>
            <w:tcW w:w="4251" w:type="dxa"/>
            <w:tcBorders>
              <w:top w:val="nil"/>
              <w:left w:val="nil"/>
              <w:bottom w:val="nil"/>
              <w:right w:val="nil"/>
            </w:tcBorders>
          </w:tcPr>
          <w:p w14:paraId="449169A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8F819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316B47B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BABD4E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A12B6E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0046E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24AC536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0931B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35C557BB"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5A21FF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512DB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7907E88B" w14:textId="77777777">
        <w:tc>
          <w:tcPr>
            <w:tcW w:w="4251" w:type="dxa"/>
            <w:tcBorders>
              <w:top w:val="nil"/>
              <w:left w:val="nil"/>
              <w:bottom w:val="nil"/>
              <w:right w:val="nil"/>
            </w:tcBorders>
          </w:tcPr>
          <w:p w14:paraId="765306D6"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Winches and capstans</w:t>
            </w:r>
          </w:p>
        </w:tc>
        <w:tc>
          <w:tcPr>
            <w:tcW w:w="283" w:type="dxa"/>
            <w:tcBorders>
              <w:top w:val="nil"/>
              <w:left w:val="nil"/>
              <w:bottom w:val="nil"/>
              <w:right w:val="nil"/>
            </w:tcBorders>
          </w:tcPr>
          <w:p w14:paraId="6A3A45A3"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88E6ED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B3EBB7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0A9C4A0"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BE92196"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9BA742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1079F6A"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C7B80C6"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B4E72DC" w14:textId="77777777">
        <w:tc>
          <w:tcPr>
            <w:tcW w:w="4251" w:type="dxa"/>
            <w:tcBorders>
              <w:top w:val="nil"/>
              <w:left w:val="nil"/>
              <w:bottom w:val="nil"/>
              <w:right w:val="nil"/>
            </w:tcBorders>
          </w:tcPr>
          <w:p w14:paraId="3F711AA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119343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6EF4115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4B2D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327CAAF"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8979FE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4BDE0C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07F46D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DCDCD6B"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3B995ED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5D7BD1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42DA0E5" w14:textId="77777777">
        <w:tc>
          <w:tcPr>
            <w:tcW w:w="4251" w:type="dxa"/>
            <w:tcBorders>
              <w:top w:val="nil"/>
              <w:left w:val="nil"/>
              <w:bottom w:val="nil"/>
              <w:right w:val="nil"/>
            </w:tcBorders>
          </w:tcPr>
          <w:p w14:paraId="407CE4AE"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Cranes (overhead travelling and fixed gantries)</w:t>
            </w:r>
          </w:p>
        </w:tc>
        <w:tc>
          <w:tcPr>
            <w:tcW w:w="283" w:type="dxa"/>
            <w:tcBorders>
              <w:top w:val="nil"/>
              <w:left w:val="nil"/>
              <w:bottom w:val="nil"/>
              <w:right w:val="nil"/>
            </w:tcBorders>
          </w:tcPr>
          <w:p w14:paraId="125DC732"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2AF96C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538A41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8FCD97B"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7302191"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C84A85E"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383BFF2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0B96A3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492057C" w14:textId="77777777">
        <w:tc>
          <w:tcPr>
            <w:tcW w:w="4251" w:type="dxa"/>
            <w:tcBorders>
              <w:top w:val="nil"/>
              <w:left w:val="nil"/>
              <w:bottom w:val="nil"/>
              <w:right w:val="nil"/>
            </w:tcBorders>
          </w:tcPr>
          <w:p w14:paraId="3582390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FD3629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B7B186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C63C21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A19DFA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A691D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A36B6F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15AF8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3AFB44FA"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0E937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0887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4FE587B6" w14:textId="77777777">
        <w:tc>
          <w:tcPr>
            <w:tcW w:w="4251" w:type="dxa"/>
            <w:tcBorders>
              <w:top w:val="nil"/>
              <w:left w:val="nil"/>
              <w:bottom w:val="nil"/>
              <w:right w:val="nil"/>
            </w:tcBorders>
          </w:tcPr>
          <w:p w14:paraId="783DCD2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Jacks (four points rail vehicle lifting)</w:t>
            </w:r>
          </w:p>
        </w:tc>
        <w:tc>
          <w:tcPr>
            <w:tcW w:w="283" w:type="dxa"/>
            <w:tcBorders>
              <w:top w:val="nil"/>
              <w:left w:val="nil"/>
              <w:bottom w:val="nil"/>
              <w:right w:val="nil"/>
            </w:tcBorders>
          </w:tcPr>
          <w:p w14:paraId="75F3683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15F27D9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2C9FCA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9EF505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CEADF9F"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79919673"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145A2C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47818C0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B85CF4C" w14:textId="77777777">
        <w:tc>
          <w:tcPr>
            <w:tcW w:w="4251" w:type="dxa"/>
            <w:tcBorders>
              <w:top w:val="nil"/>
              <w:left w:val="nil"/>
              <w:bottom w:val="nil"/>
              <w:right w:val="nil"/>
            </w:tcBorders>
          </w:tcPr>
          <w:p w14:paraId="3394408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97CA56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1DE348C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36AB4C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A63DF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7A4EAE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1CD376A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77BD85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65280647"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676E79F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449CD0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CB33131" w14:textId="77777777">
        <w:tc>
          <w:tcPr>
            <w:tcW w:w="4251" w:type="dxa"/>
            <w:tcBorders>
              <w:top w:val="nil"/>
              <w:left w:val="nil"/>
              <w:bottom w:val="nil"/>
              <w:right w:val="nil"/>
            </w:tcBorders>
          </w:tcPr>
          <w:p w14:paraId="6E4B4647"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turntables</w:t>
            </w:r>
          </w:p>
        </w:tc>
        <w:tc>
          <w:tcPr>
            <w:tcW w:w="283" w:type="dxa"/>
            <w:tcBorders>
              <w:top w:val="nil"/>
              <w:left w:val="nil"/>
              <w:bottom w:val="nil"/>
              <w:right w:val="nil"/>
            </w:tcBorders>
          </w:tcPr>
          <w:p w14:paraId="58D40F99"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A67398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516947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4A30F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F45FD4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B125C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1A71381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4827AF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A6D03DE" w14:textId="77777777">
        <w:tc>
          <w:tcPr>
            <w:tcW w:w="4251" w:type="dxa"/>
            <w:tcBorders>
              <w:top w:val="nil"/>
              <w:left w:val="nil"/>
              <w:bottom w:val="nil"/>
              <w:right w:val="nil"/>
            </w:tcBorders>
          </w:tcPr>
          <w:p w14:paraId="2172DCC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E8C65B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B26990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2CAB92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2DEBC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ABC012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983E073"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3465B9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5D358CF2"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33A41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CE8F9A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252EB58C" w14:textId="77777777">
        <w:tc>
          <w:tcPr>
            <w:tcW w:w="4251" w:type="dxa"/>
            <w:tcBorders>
              <w:top w:val="nil"/>
              <w:left w:val="nil"/>
              <w:bottom w:val="nil"/>
              <w:right w:val="nil"/>
            </w:tcBorders>
          </w:tcPr>
          <w:p w14:paraId="30BE2FB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r>
            <w:r>
              <w:rPr>
                <w:rFonts w:ascii="Times New Roman" w:hAnsi="Times New Roman"/>
                <w:b/>
                <w:bCs/>
                <w:kern w:val="2"/>
                <w:sz w:val="22"/>
                <w:szCs w:val="22"/>
                <w:lang w:val="en-GB"/>
              </w:rPr>
              <w:t>Fuel installations and vehicle servicing</w:t>
            </w:r>
          </w:p>
        </w:tc>
        <w:tc>
          <w:tcPr>
            <w:tcW w:w="283" w:type="dxa"/>
            <w:tcBorders>
              <w:top w:val="nil"/>
              <w:left w:val="nil"/>
              <w:bottom w:val="nil"/>
              <w:right w:val="nil"/>
            </w:tcBorders>
          </w:tcPr>
          <w:p w14:paraId="0B3A6F15"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BC4310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09A90F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B769DC"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B64DD8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792B41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213DDD3"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2F31D114"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1F332DED" w14:textId="77777777">
        <w:tc>
          <w:tcPr>
            <w:tcW w:w="4251" w:type="dxa"/>
            <w:tcBorders>
              <w:top w:val="nil"/>
              <w:left w:val="nil"/>
              <w:bottom w:val="nil"/>
              <w:right w:val="nil"/>
            </w:tcBorders>
          </w:tcPr>
          <w:p w14:paraId="0BF7881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22B9D3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4E3BF55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3EFB3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4376DA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D776ED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9E35A7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32BF9"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448AE2FF"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97596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09FFA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594FD8F" w14:textId="77777777">
        <w:tc>
          <w:tcPr>
            <w:tcW w:w="4251" w:type="dxa"/>
            <w:tcBorders>
              <w:top w:val="nil"/>
              <w:left w:val="nil"/>
              <w:bottom w:val="nil"/>
              <w:right w:val="nil"/>
            </w:tcBorders>
          </w:tcPr>
          <w:p w14:paraId="3DA0C950"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Fuel, oil storage, pumping and dispensing equipment</w:t>
            </w:r>
          </w:p>
        </w:tc>
        <w:tc>
          <w:tcPr>
            <w:tcW w:w="283" w:type="dxa"/>
            <w:tcBorders>
              <w:top w:val="nil"/>
              <w:left w:val="nil"/>
              <w:bottom w:val="nil"/>
              <w:right w:val="nil"/>
            </w:tcBorders>
          </w:tcPr>
          <w:p w14:paraId="5C57C56C"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2E3DA56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0DFEA90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DA8024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16C6497"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65BC6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9C7E35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469455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F6285C" w14:textId="77777777">
        <w:tc>
          <w:tcPr>
            <w:tcW w:w="4251" w:type="dxa"/>
            <w:tcBorders>
              <w:top w:val="nil"/>
              <w:left w:val="nil"/>
              <w:bottom w:val="nil"/>
              <w:right w:val="nil"/>
            </w:tcBorders>
          </w:tcPr>
          <w:p w14:paraId="3FD0153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CCAB6A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7CDC5B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C26B4E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3F7D1D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5394A7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71E9B32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89F04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FD38DDD"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2B77196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1759C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6D2841D5" w14:textId="77777777">
        <w:tc>
          <w:tcPr>
            <w:tcW w:w="4251" w:type="dxa"/>
            <w:tcBorders>
              <w:top w:val="nil"/>
              <w:left w:val="nil"/>
              <w:bottom w:val="nil"/>
              <w:right w:val="nil"/>
            </w:tcBorders>
          </w:tcPr>
          <w:p w14:paraId="01DC8981"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Antifreeze storage, pumping and dispensing equipment</w:t>
            </w:r>
          </w:p>
        </w:tc>
        <w:tc>
          <w:tcPr>
            <w:tcW w:w="283" w:type="dxa"/>
            <w:tcBorders>
              <w:top w:val="nil"/>
              <w:left w:val="nil"/>
              <w:bottom w:val="nil"/>
              <w:right w:val="nil"/>
            </w:tcBorders>
          </w:tcPr>
          <w:p w14:paraId="0493DBA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375E5B9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39EC194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1932950"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5A4BE72"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4C2B1A3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2C98B087"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78B9060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B9F640C" w14:textId="77777777">
        <w:tc>
          <w:tcPr>
            <w:tcW w:w="4251" w:type="dxa"/>
            <w:tcBorders>
              <w:top w:val="nil"/>
              <w:left w:val="nil"/>
              <w:bottom w:val="nil"/>
              <w:right w:val="nil"/>
            </w:tcBorders>
          </w:tcPr>
          <w:p w14:paraId="3C7270C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D5C770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2F4E218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36817E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B6A8C3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1918E11"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3804009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C974F3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23C79B59"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48514FE7" w14:textId="77777777" w:rsidR="00913783" w:rsidRDefault="00913783">
      <w:pPr>
        <w:rPr>
          <w:rFonts w:ascii="Times New Roman" w:hAnsi="Times New Roman"/>
          <w:kern w:val="2"/>
          <w:sz w:val="22"/>
          <w:szCs w:val="22"/>
          <w:lang w:val="en-GB"/>
        </w:rPr>
      </w:pPr>
    </w:p>
    <w:p w14:paraId="4813BC73" w14:textId="77777777" w:rsidR="00B83CFE" w:rsidRPr="00B83CFE" w:rsidRDefault="00B83CFE" w:rsidP="00B83CFE">
      <w:pPr>
        <w:rPr>
          <w:rFonts w:ascii="Times New Roman" w:hAnsi="Times New Roman"/>
          <w:sz w:val="22"/>
          <w:szCs w:val="22"/>
          <w:lang w:val="en-GB"/>
        </w:rPr>
      </w:pPr>
    </w:p>
    <w:p w14:paraId="6CCDFB78" w14:textId="77777777" w:rsidR="00B83CFE" w:rsidRPr="00B83CFE" w:rsidRDefault="00B83CFE" w:rsidP="00B83CFE">
      <w:pPr>
        <w:rPr>
          <w:rFonts w:ascii="Times New Roman" w:hAnsi="Times New Roman"/>
          <w:sz w:val="22"/>
          <w:szCs w:val="22"/>
          <w:lang w:val="en-GB"/>
        </w:rPr>
        <w:sectPr w:rsidR="00B83CFE" w:rsidRPr="00B83CFE">
          <w:endnotePr>
            <w:numFmt w:val="decimal"/>
          </w:endnotePr>
          <w:type w:val="continuous"/>
          <w:pgSz w:w="16838" w:h="11906" w:orient="landscape"/>
          <w:pgMar w:top="1440" w:right="1440" w:bottom="510" w:left="1134" w:header="1440" w:footer="510" w:gutter="0"/>
          <w:cols w:space="720"/>
          <w:noEndnote/>
        </w:sectPr>
      </w:pPr>
    </w:p>
    <w:p w14:paraId="399FFE40" w14:textId="77777777" w:rsidR="00913783" w:rsidRDefault="00913783">
      <w:pPr>
        <w:rPr>
          <w:rFonts w:ascii="Times New Roman" w:hAnsi="Times New Roman"/>
          <w:kern w:val="2"/>
          <w:sz w:val="22"/>
          <w:szCs w:val="22"/>
          <w:lang w:val="en-GB"/>
        </w:rPr>
      </w:pPr>
    </w:p>
    <w:p w14:paraId="35352600" w14:textId="77777777" w:rsidR="00B83CFE" w:rsidRPr="00B83CFE" w:rsidRDefault="00B83CFE" w:rsidP="00B83CFE">
      <w:pPr>
        <w:rPr>
          <w:rFonts w:ascii="Times New Roman" w:hAnsi="Times New Roman"/>
          <w:sz w:val="22"/>
          <w:szCs w:val="22"/>
          <w:lang w:val="en-GB"/>
        </w:rPr>
        <w:sectPr w:rsidR="00B83CFE" w:rsidRPr="00B83CFE">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56931A46" w14:textId="77777777">
        <w:tc>
          <w:tcPr>
            <w:tcW w:w="4251" w:type="dxa"/>
            <w:tcBorders>
              <w:top w:val="nil"/>
              <w:left w:val="nil"/>
              <w:bottom w:val="nil"/>
              <w:right w:val="nil"/>
            </w:tcBorders>
          </w:tcPr>
          <w:p w14:paraId="52FFAE22"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Sand towers</w:t>
            </w:r>
          </w:p>
        </w:tc>
        <w:tc>
          <w:tcPr>
            <w:tcW w:w="283" w:type="dxa"/>
            <w:tcBorders>
              <w:top w:val="nil"/>
              <w:left w:val="nil"/>
              <w:bottom w:val="nil"/>
              <w:right w:val="nil"/>
            </w:tcBorders>
          </w:tcPr>
          <w:p w14:paraId="35C829E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AFCCE7F"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2F8ACBD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ABA813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FFC2F30"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8AB295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095EC854"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437F571"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p w14:paraId="41CFA8FF" w14:textId="77777777" w:rsidR="00913783" w:rsidRDefault="00913783">
            <w:pPr>
              <w:widowControl/>
              <w:tabs>
                <w:tab w:val="left" w:pos="439"/>
              </w:tabs>
              <w:spacing w:line="291" w:lineRule="exact"/>
              <w:rPr>
                <w:rFonts w:ascii="Times New Roman" w:hAnsi="Times New Roman"/>
                <w:kern w:val="2"/>
                <w:sz w:val="22"/>
                <w:szCs w:val="22"/>
                <w:lang w:val="en-GB"/>
              </w:rPr>
            </w:pPr>
          </w:p>
        </w:tc>
      </w:tr>
    </w:tbl>
    <w:p w14:paraId="6463CEE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404C40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A8C8F1A" w14:textId="77777777">
        <w:tc>
          <w:tcPr>
            <w:tcW w:w="4251" w:type="dxa"/>
            <w:tcBorders>
              <w:top w:val="nil"/>
              <w:left w:val="nil"/>
              <w:bottom w:val="nil"/>
              <w:right w:val="nil"/>
            </w:tcBorders>
          </w:tcPr>
          <w:p w14:paraId="25E18ADA"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Rail vehicle fixed battery charging installations</w:t>
            </w:r>
          </w:p>
        </w:tc>
        <w:tc>
          <w:tcPr>
            <w:tcW w:w="283" w:type="dxa"/>
            <w:tcBorders>
              <w:top w:val="nil"/>
              <w:left w:val="nil"/>
              <w:bottom w:val="nil"/>
              <w:right w:val="nil"/>
            </w:tcBorders>
          </w:tcPr>
          <w:p w14:paraId="5898912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70057BB4"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1D678FD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9070BA5"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E56842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8194D8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6DC0CB39"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184141F8"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86021EF" w14:textId="77777777">
        <w:tc>
          <w:tcPr>
            <w:tcW w:w="4251" w:type="dxa"/>
            <w:tcBorders>
              <w:top w:val="nil"/>
              <w:left w:val="nil"/>
              <w:bottom w:val="nil"/>
              <w:right w:val="nil"/>
            </w:tcBorders>
          </w:tcPr>
          <w:p w14:paraId="1D5AA14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E9E98D"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00B18804"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5BBA10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A1C4288"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31564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64C82A86"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E14481E"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1B1FA741"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0B02A5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FA4D96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1B3FE60A" w14:textId="77777777">
        <w:tc>
          <w:tcPr>
            <w:tcW w:w="4251" w:type="dxa"/>
            <w:tcBorders>
              <w:top w:val="nil"/>
              <w:left w:val="nil"/>
              <w:bottom w:val="nil"/>
              <w:right w:val="nil"/>
            </w:tcBorders>
          </w:tcPr>
          <w:p w14:paraId="72352FDD"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r>
            <w:r>
              <w:rPr>
                <w:rFonts w:ascii="Times New Roman" w:hAnsi="Times New Roman"/>
                <w:b/>
                <w:bCs/>
                <w:kern w:val="2"/>
                <w:sz w:val="22"/>
                <w:szCs w:val="22"/>
                <w:lang w:val="en-GB"/>
              </w:rPr>
              <w:t>Miscellaneous</w:t>
            </w:r>
          </w:p>
        </w:tc>
        <w:tc>
          <w:tcPr>
            <w:tcW w:w="283" w:type="dxa"/>
            <w:tcBorders>
              <w:top w:val="nil"/>
              <w:left w:val="nil"/>
              <w:bottom w:val="nil"/>
              <w:right w:val="nil"/>
            </w:tcBorders>
          </w:tcPr>
          <w:p w14:paraId="7D7A1D67"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50C6FCD1"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7CDDB64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0A62E76"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2514419"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62AE6E1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8C3321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3666BBC" w14:textId="77777777" w:rsidR="00913783" w:rsidRDefault="00913783">
            <w:pPr>
              <w:widowControl/>
              <w:tabs>
                <w:tab w:val="left" w:pos="439"/>
              </w:tabs>
              <w:spacing w:line="291" w:lineRule="exact"/>
              <w:rPr>
                <w:rFonts w:ascii="Times New Roman" w:hAnsi="Times New Roman"/>
                <w:kern w:val="2"/>
                <w:sz w:val="22"/>
                <w:szCs w:val="22"/>
                <w:lang w:val="en-GB"/>
              </w:rPr>
            </w:pPr>
          </w:p>
        </w:tc>
      </w:tr>
      <w:tr w:rsidR="00913783" w14:paraId="5877627C" w14:textId="77777777">
        <w:tc>
          <w:tcPr>
            <w:tcW w:w="4251" w:type="dxa"/>
            <w:tcBorders>
              <w:top w:val="nil"/>
              <w:left w:val="nil"/>
              <w:bottom w:val="nil"/>
              <w:right w:val="nil"/>
            </w:tcBorders>
          </w:tcPr>
          <w:p w14:paraId="7D68BFD5"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694430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417" w:type="dxa"/>
            <w:tcBorders>
              <w:top w:val="nil"/>
              <w:left w:val="nil"/>
              <w:bottom w:val="nil"/>
              <w:right w:val="nil"/>
            </w:tcBorders>
          </w:tcPr>
          <w:p w14:paraId="70DCCFCA"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21C6D92"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7A4572C"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6B12AB7"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551" w:type="dxa"/>
            <w:tcBorders>
              <w:top w:val="nil"/>
              <w:left w:val="nil"/>
              <w:bottom w:val="nil"/>
              <w:right w:val="nil"/>
            </w:tcBorders>
          </w:tcPr>
          <w:p w14:paraId="05C0B8E0"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D812FBB" w14:textId="77777777" w:rsidR="00913783" w:rsidRDefault="00913783">
            <w:pPr>
              <w:widowControl/>
              <w:tabs>
                <w:tab w:val="left" w:pos="439"/>
              </w:tabs>
              <w:spacing w:line="243" w:lineRule="exact"/>
              <w:rPr>
                <w:rFonts w:ascii="Times New Roman" w:hAnsi="Times New Roman"/>
                <w:kern w:val="2"/>
                <w:sz w:val="22"/>
                <w:szCs w:val="22"/>
                <w:lang w:val="en-GB"/>
              </w:rPr>
            </w:pPr>
          </w:p>
        </w:tc>
        <w:tc>
          <w:tcPr>
            <w:tcW w:w="2925" w:type="dxa"/>
            <w:tcBorders>
              <w:top w:val="nil"/>
              <w:left w:val="nil"/>
              <w:bottom w:val="nil"/>
              <w:right w:val="nil"/>
            </w:tcBorders>
          </w:tcPr>
          <w:p w14:paraId="70110846" w14:textId="77777777" w:rsidR="00913783" w:rsidRDefault="00913783">
            <w:pPr>
              <w:widowControl/>
              <w:tabs>
                <w:tab w:val="left" w:pos="439"/>
              </w:tabs>
              <w:spacing w:line="243" w:lineRule="exact"/>
              <w:rPr>
                <w:rFonts w:ascii="Times New Roman" w:hAnsi="Times New Roman"/>
                <w:kern w:val="2"/>
                <w:sz w:val="22"/>
                <w:szCs w:val="22"/>
                <w:lang w:val="en-GB"/>
              </w:rPr>
            </w:pPr>
          </w:p>
        </w:tc>
      </w:tr>
    </w:tbl>
    <w:p w14:paraId="770A0F0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7EF73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0D7512D" w14:textId="77777777">
        <w:tc>
          <w:tcPr>
            <w:tcW w:w="4251" w:type="dxa"/>
            <w:tcBorders>
              <w:top w:val="nil"/>
              <w:left w:val="nil"/>
              <w:bottom w:val="nil"/>
              <w:right w:val="nil"/>
            </w:tcBorders>
          </w:tcPr>
          <w:p w14:paraId="18300924"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Traffic management system controlling vehicular entry to depot</w:t>
            </w:r>
          </w:p>
        </w:tc>
        <w:tc>
          <w:tcPr>
            <w:tcW w:w="283" w:type="dxa"/>
            <w:tcBorders>
              <w:top w:val="nil"/>
              <w:left w:val="nil"/>
              <w:bottom w:val="nil"/>
              <w:right w:val="nil"/>
            </w:tcBorders>
          </w:tcPr>
          <w:p w14:paraId="05DB70AA"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4E7DE147"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4E38517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9AE31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E0658BA"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4867E9C"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284" w:type="dxa"/>
            <w:tcBorders>
              <w:top w:val="nil"/>
              <w:left w:val="nil"/>
              <w:bottom w:val="nil"/>
              <w:right w:val="nil"/>
            </w:tcBorders>
          </w:tcPr>
          <w:p w14:paraId="56B3F280"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506AEB72"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4F52003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7E01C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36A5AC59" w14:textId="77777777">
        <w:tc>
          <w:tcPr>
            <w:tcW w:w="4251" w:type="dxa"/>
            <w:tcBorders>
              <w:top w:val="nil"/>
              <w:left w:val="nil"/>
              <w:bottom w:val="nil"/>
              <w:right w:val="nil"/>
            </w:tcBorders>
          </w:tcPr>
          <w:p w14:paraId="0BB7C2C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3B82828"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AE95488"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45CC29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A2FFBD"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939D56C"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5ABD48F4" w14:textId="77777777" w:rsidR="00913783" w:rsidRDefault="00913783">
            <w:pPr>
              <w:widowControl/>
              <w:tabs>
                <w:tab w:val="left" w:pos="439"/>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AA4A5BD"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977091F" w14:textId="77777777" w:rsidR="00913783" w:rsidRDefault="00913783">
            <w:pPr>
              <w:widowControl/>
              <w:tabs>
                <w:tab w:val="left" w:pos="439"/>
              </w:tabs>
              <w:spacing w:line="291" w:lineRule="exact"/>
              <w:rPr>
                <w:rFonts w:ascii="Times New Roman" w:hAnsi="Times New Roman"/>
                <w:kern w:val="2"/>
                <w:sz w:val="22"/>
                <w:szCs w:val="22"/>
                <w:lang w:val="en-GB"/>
              </w:rPr>
            </w:pPr>
          </w:p>
        </w:tc>
      </w:tr>
    </w:tbl>
    <w:p w14:paraId="0CD1B4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3F797F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251"/>
        <w:gridCol w:w="283"/>
        <w:gridCol w:w="1417"/>
        <w:gridCol w:w="284"/>
        <w:gridCol w:w="1983"/>
        <w:gridCol w:w="283"/>
        <w:gridCol w:w="2551"/>
        <w:gridCol w:w="284"/>
        <w:gridCol w:w="2925"/>
      </w:tblGrid>
      <w:tr w:rsidR="00913783" w14:paraId="01236558" w14:textId="77777777">
        <w:tc>
          <w:tcPr>
            <w:tcW w:w="4251" w:type="dxa"/>
            <w:tcBorders>
              <w:top w:val="nil"/>
              <w:left w:val="nil"/>
              <w:bottom w:val="nil"/>
              <w:right w:val="nil"/>
            </w:tcBorders>
          </w:tcPr>
          <w:p w14:paraId="2C8D0FD5" w14:textId="77777777" w:rsidR="00913783" w:rsidRDefault="00F1788A">
            <w:pPr>
              <w:widowControl/>
              <w:tabs>
                <w:tab w:val="left" w:pos="439"/>
              </w:tabs>
              <w:spacing w:line="291" w:lineRule="exact"/>
              <w:ind w:left="439" w:hanging="439"/>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3_0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Depot protection systems (limited to fixed equipment designed to protect personnel from rail vehicle movements)</w:t>
            </w:r>
          </w:p>
        </w:tc>
        <w:tc>
          <w:tcPr>
            <w:tcW w:w="283" w:type="dxa"/>
            <w:tcBorders>
              <w:top w:val="nil"/>
              <w:left w:val="nil"/>
              <w:bottom w:val="nil"/>
              <w:right w:val="nil"/>
            </w:tcBorders>
          </w:tcPr>
          <w:p w14:paraId="3AA52DF4" w14:textId="77777777" w:rsidR="00913783" w:rsidRDefault="00913783">
            <w:pPr>
              <w:rPr>
                <w:rFonts w:ascii="Times New Roman" w:hAnsi="Times New Roman"/>
                <w:kern w:val="2"/>
                <w:sz w:val="22"/>
                <w:szCs w:val="22"/>
                <w:lang w:val="en-GB"/>
              </w:rPr>
            </w:pPr>
          </w:p>
        </w:tc>
        <w:tc>
          <w:tcPr>
            <w:tcW w:w="1417" w:type="dxa"/>
            <w:tcBorders>
              <w:top w:val="nil"/>
              <w:left w:val="nil"/>
              <w:bottom w:val="nil"/>
              <w:right w:val="nil"/>
            </w:tcBorders>
          </w:tcPr>
          <w:p w14:paraId="6DE0BFB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YES/NO</w:t>
            </w:r>
          </w:p>
        </w:tc>
        <w:tc>
          <w:tcPr>
            <w:tcW w:w="284" w:type="dxa"/>
            <w:tcBorders>
              <w:top w:val="nil"/>
              <w:left w:val="nil"/>
              <w:bottom w:val="nil"/>
              <w:right w:val="nil"/>
            </w:tcBorders>
          </w:tcPr>
          <w:p w14:paraId="62285DD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A428E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1C27ADD" w14:textId="77777777" w:rsidR="00913783" w:rsidRDefault="00913783">
            <w:pPr>
              <w:rPr>
                <w:rFonts w:ascii="Times New Roman" w:hAnsi="Times New Roman"/>
                <w:kern w:val="2"/>
                <w:sz w:val="22"/>
                <w:szCs w:val="22"/>
                <w:lang w:val="en-GB"/>
              </w:rPr>
            </w:pPr>
          </w:p>
        </w:tc>
        <w:tc>
          <w:tcPr>
            <w:tcW w:w="2551" w:type="dxa"/>
            <w:tcBorders>
              <w:top w:val="nil"/>
              <w:left w:val="nil"/>
              <w:bottom w:val="nil"/>
              <w:right w:val="nil"/>
            </w:tcBorders>
          </w:tcPr>
          <w:p w14:paraId="2CF052AB"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Depot Facility Owner (except </w:t>
            </w:r>
            <w:proofErr w:type="gramStart"/>
            <w:r>
              <w:rPr>
                <w:rFonts w:ascii="Times New Roman" w:hAnsi="Times New Roman"/>
                <w:kern w:val="2"/>
                <w:sz w:val="22"/>
                <w:szCs w:val="22"/>
                <w:lang w:val="en-GB"/>
              </w:rPr>
              <w:t>where</w:t>
            </w:r>
            <w:proofErr w:type="gramEnd"/>
            <w:r>
              <w:rPr>
                <w:rFonts w:ascii="Times New Roman" w:hAnsi="Times New Roman"/>
                <w:kern w:val="2"/>
                <w:sz w:val="22"/>
                <w:szCs w:val="22"/>
                <w:lang w:val="en-GB"/>
              </w:rPr>
              <w:t xml:space="preserve"> connected to the Network signalling system, in which case responsibility shall lie with Railtrack)</w:t>
            </w:r>
          </w:p>
        </w:tc>
        <w:tc>
          <w:tcPr>
            <w:tcW w:w="284" w:type="dxa"/>
            <w:tcBorders>
              <w:top w:val="nil"/>
              <w:left w:val="nil"/>
              <w:bottom w:val="nil"/>
              <w:right w:val="nil"/>
            </w:tcBorders>
          </w:tcPr>
          <w:p w14:paraId="1AA0308E" w14:textId="77777777" w:rsidR="00913783" w:rsidRDefault="00913783">
            <w:pPr>
              <w:rPr>
                <w:rFonts w:ascii="Times New Roman" w:hAnsi="Times New Roman"/>
                <w:kern w:val="2"/>
                <w:sz w:val="22"/>
                <w:szCs w:val="22"/>
                <w:lang w:val="en-GB"/>
              </w:rPr>
            </w:pPr>
          </w:p>
        </w:tc>
        <w:tc>
          <w:tcPr>
            <w:tcW w:w="2925" w:type="dxa"/>
            <w:tcBorders>
              <w:top w:val="nil"/>
              <w:left w:val="nil"/>
              <w:bottom w:val="nil"/>
              <w:right w:val="nil"/>
            </w:tcBorders>
          </w:tcPr>
          <w:p w14:paraId="0E73878A" w14:textId="77777777" w:rsidR="00913783" w:rsidRDefault="00F1788A">
            <w:pPr>
              <w:widowControl/>
              <w:tabs>
                <w:tab w:val="left" w:pos="439"/>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45F39AE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D89DFF7"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D61E272" w14:textId="77777777" w:rsidR="00913783" w:rsidRDefault="00F1788A">
      <w:pPr>
        <w:widowControl/>
        <w:tabs>
          <w:tab w:val="center" w:pos="6979"/>
        </w:tabs>
        <w:spacing w:line="364" w:lineRule="exact"/>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4 TO ANNEX 1</w:t>
      </w:r>
    </w:p>
    <w:p w14:paraId="4F38EF7A" w14:textId="77777777" w:rsidR="00913783" w:rsidRDefault="00F1788A">
      <w:pPr>
        <w:widowControl/>
        <w:tabs>
          <w:tab w:val="center" w:pos="6979"/>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ab/>
        <w:t>Elements Inventory - Allocation of Responsibility</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4 TO ANNEX 1</w:instrText>
      </w:r>
      <w:r>
        <w:rPr>
          <w:rFonts w:ascii="Times New Roman" w:hAnsi="Times New Roman"/>
          <w:b/>
          <w:bCs/>
          <w:kern w:val="2"/>
          <w:sz w:val="22"/>
          <w:szCs w:val="22"/>
          <w:lang w:val="en-GB"/>
        </w:rPr>
        <w:tab/>
        <w:instrText>Elements Inventory - Allocation of Responsibility</w:instrText>
      </w:r>
      <w:r>
        <w:rPr>
          <w:rFonts w:ascii="Times New Roman" w:hAnsi="Times New Roman"/>
          <w:kern w:val="2"/>
          <w:sz w:val="22"/>
          <w:szCs w:val="22"/>
          <w:lang w:val="en-GB"/>
        </w:rPr>
        <w:fldChar w:fldCharType="end"/>
      </w:r>
    </w:p>
    <w:p w14:paraId="564800C6" w14:textId="77777777" w:rsidR="00913783" w:rsidRDefault="00913783">
      <w:pPr>
        <w:widowControl/>
        <w:tabs>
          <w:tab w:val="left" w:pos="133"/>
        </w:tabs>
        <w:spacing w:line="291" w:lineRule="exact"/>
        <w:rPr>
          <w:rFonts w:ascii="Times New Roman" w:hAnsi="Times New Roman"/>
          <w:kern w:val="2"/>
          <w:sz w:val="22"/>
          <w:szCs w:val="22"/>
          <w:lang w:val="en-GB"/>
        </w:rPr>
      </w:pPr>
    </w:p>
    <w:p w14:paraId="23528386" w14:textId="77777777" w:rsidR="00913783" w:rsidRDefault="00913783">
      <w:pPr>
        <w:widowControl/>
        <w:tabs>
          <w:tab w:val="left" w:pos="133"/>
        </w:tabs>
        <w:spacing w:line="291" w:lineRule="exact"/>
        <w:rPr>
          <w:rFonts w:ascii="Times New Roman" w:hAnsi="Times New Roman"/>
          <w:kern w:val="2"/>
          <w:sz w:val="22"/>
          <w:szCs w:val="22"/>
          <w:lang w:val="en-GB"/>
        </w:rPr>
      </w:pPr>
    </w:p>
    <w:p w14:paraId="2F8C6C1F" w14:textId="77777777" w:rsidR="00913783" w:rsidRDefault="00913783">
      <w:pPr>
        <w:widowControl/>
        <w:tabs>
          <w:tab w:val="left" w:pos="133"/>
        </w:tabs>
        <w:spacing w:line="291" w:lineRule="exact"/>
        <w:rPr>
          <w:rFonts w:ascii="Times New Roman" w:hAnsi="Times New Roman"/>
          <w:kern w:val="2"/>
          <w:sz w:val="22"/>
          <w:szCs w:val="22"/>
          <w:lang w:val="en-GB"/>
        </w:rPr>
        <w:sectPr w:rsidR="00913783">
          <w:endnotePr>
            <w:numFmt w:val="decimal"/>
          </w:endnotePr>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AA6ADDF" w14:textId="77777777">
        <w:tc>
          <w:tcPr>
            <w:tcW w:w="5930" w:type="dxa"/>
            <w:tcBorders>
              <w:top w:val="nil"/>
              <w:left w:val="nil"/>
              <w:bottom w:val="nil"/>
              <w:right w:val="nil"/>
            </w:tcBorders>
          </w:tcPr>
          <w:p w14:paraId="391C9CD5" w14:textId="77777777" w:rsidR="00913783" w:rsidRDefault="00F1788A">
            <w:pPr>
              <w:keepNext/>
              <w:keepLines/>
              <w:widowControl/>
              <w:tabs>
                <w:tab w:val="left" w:pos="133"/>
              </w:tabs>
              <w:spacing w:line="291" w:lineRule="exact"/>
              <w:ind w:firstLine="133"/>
              <w:rPr>
                <w:rFonts w:ascii="Times New Roman" w:hAnsi="Times New Roman"/>
                <w:kern w:val="2"/>
                <w:sz w:val="22"/>
                <w:szCs w:val="22"/>
                <w:lang w:val="en-GB"/>
              </w:rPr>
            </w:pPr>
            <w:r>
              <w:rPr>
                <w:rFonts w:ascii="Times New Roman" w:hAnsi="Times New Roman"/>
                <w:b/>
                <w:bCs/>
                <w:kern w:val="2"/>
                <w:sz w:val="22"/>
                <w:szCs w:val="22"/>
                <w:lang w:val="en-GB"/>
              </w:rPr>
              <w:t>Description</w:t>
            </w:r>
          </w:p>
        </w:tc>
        <w:tc>
          <w:tcPr>
            <w:tcW w:w="566" w:type="dxa"/>
            <w:tcBorders>
              <w:top w:val="nil"/>
              <w:left w:val="nil"/>
              <w:bottom w:val="nil"/>
              <w:right w:val="nil"/>
            </w:tcBorders>
          </w:tcPr>
          <w:p w14:paraId="19B95A5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6CC8A75" w14:textId="77777777" w:rsidR="00913783" w:rsidRDefault="00F1788A">
            <w:pPr>
              <w:keepNext/>
              <w:keepLines/>
              <w:widowControl/>
              <w:tabs>
                <w:tab w:val="left" w:pos="133"/>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Maintenance</w:t>
            </w:r>
          </w:p>
        </w:tc>
        <w:tc>
          <w:tcPr>
            <w:tcW w:w="566" w:type="dxa"/>
            <w:tcBorders>
              <w:top w:val="nil"/>
              <w:left w:val="nil"/>
              <w:bottom w:val="nil"/>
              <w:right w:val="nil"/>
            </w:tcBorders>
          </w:tcPr>
          <w:p w14:paraId="1FE8A131"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A7CA3DA" w14:textId="77777777" w:rsidR="00913783" w:rsidRDefault="00F1788A">
            <w:pPr>
              <w:keepNext/>
              <w:keepLines/>
              <w:widowControl/>
              <w:tabs>
                <w:tab w:val="left" w:pos="133"/>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Responsibility for Repair</w:t>
            </w:r>
          </w:p>
        </w:tc>
      </w:tr>
      <w:tr w:rsidR="00913783" w14:paraId="7D3DD7EE" w14:textId="77777777">
        <w:tc>
          <w:tcPr>
            <w:tcW w:w="5930" w:type="dxa"/>
            <w:tcBorders>
              <w:top w:val="nil"/>
              <w:left w:val="nil"/>
              <w:bottom w:val="nil"/>
              <w:right w:val="nil"/>
            </w:tcBorders>
          </w:tcPr>
          <w:p w14:paraId="47692F62"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4BA79B"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669B974"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FC704E"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F6D4005" w14:textId="77777777" w:rsidR="00913783" w:rsidRDefault="00913783">
            <w:pPr>
              <w:keepNext/>
              <w:keepLines/>
              <w:widowControl/>
              <w:tabs>
                <w:tab w:val="left" w:pos="133"/>
              </w:tabs>
              <w:spacing w:line="243" w:lineRule="exact"/>
              <w:rPr>
                <w:rFonts w:ascii="Times New Roman" w:hAnsi="Times New Roman"/>
                <w:kern w:val="2"/>
                <w:sz w:val="22"/>
                <w:szCs w:val="22"/>
                <w:lang w:val="en-GB"/>
              </w:rPr>
            </w:pPr>
          </w:p>
        </w:tc>
      </w:tr>
    </w:tbl>
    <w:p w14:paraId="4891B6A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919F65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3927C2E" w14:textId="77777777">
        <w:tc>
          <w:tcPr>
            <w:tcW w:w="5930" w:type="dxa"/>
            <w:tcBorders>
              <w:top w:val="nil"/>
              <w:left w:val="nil"/>
              <w:bottom w:val="nil"/>
              <w:right w:val="nil"/>
            </w:tcBorders>
          </w:tcPr>
          <w:p w14:paraId="140D671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Substructures (excluding any finishes)</w:t>
            </w:r>
          </w:p>
          <w:p w14:paraId="6138A94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55C222E4"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Foundations</w:t>
            </w:r>
          </w:p>
        </w:tc>
        <w:tc>
          <w:tcPr>
            <w:tcW w:w="566" w:type="dxa"/>
            <w:tcBorders>
              <w:top w:val="nil"/>
              <w:left w:val="nil"/>
              <w:bottom w:val="nil"/>
              <w:right w:val="nil"/>
            </w:tcBorders>
          </w:tcPr>
          <w:p w14:paraId="13C15D7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C2B99DC"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2FBA81E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2115A9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71ECF4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40268B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B7784AC"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3329BF0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19ABB89" w14:textId="77777777">
        <w:tc>
          <w:tcPr>
            <w:tcW w:w="5930" w:type="dxa"/>
            <w:tcBorders>
              <w:top w:val="nil"/>
              <w:left w:val="nil"/>
              <w:bottom w:val="nil"/>
              <w:right w:val="nil"/>
            </w:tcBorders>
          </w:tcPr>
          <w:p w14:paraId="05B2EE9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77F6B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13FA3F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18309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B1F0F4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8196A6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21315E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6090BE9" w14:textId="77777777">
        <w:tc>
          <w:tcPr>
            <w:tcW w:w="5930" w:type="dxa"/>
            <w:tcBorders>
              <w:top w:val="nil"/>
              <w:left w:val="nil"/>
              <w:bottom w:val="nil"/>
              <w:right w:val="nil"/>
            </w:tcBorders>
          </w:tcPr>
          <w:p w14:paraId="113D2D9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Basements</w:t>
            </w:r>
          </w:p>
        </w:tc>
        <w:tc>
          <w:tcPr>
            <w:tcW w:w="566" w:type="dxa"/>
            <w:tcBorders>
              <w:top w:val="nil"/>
              <w:left w:val="nil"/>
              <w:bottom w:val="nil"/>
              <w:right w:val="nil"/>
            </w:tcBorders>
          </w:tcPr>
          <w:p w14:paraId="730BDE4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295B993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A10E49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51F1F8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65D20B3" w14:textId="77777777">
        <w:tc>
          <w:tcPr>
            <w:tcW w:w="5930" w:type="dxa"/>
            <w:tcBorders>
              <w:top w:val="nil"/>
              <w:left w:val="nil"/>
              <w:bottom w:val="nil"/>
              <w:right w:val="nil"/>
            </w:tcBorders>
          </w:tcPr>
          <w:p w14:paraId="241A8D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C2FA3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3804D56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7BEC0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91B461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DBC30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7AD829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544094D" w14:textId="77777777">
        <w:tc>
          <w:tcPr>
            <w:tcW w:w="5930" w:type="dxa"/>
            <w:tcBorders>
              <w:top w:val="nil"/>
              <w:left w:val="nil"/>
              <w:bottom w:val="nil"/>
              <w:right w:val="nil"/>
            </w:tcBorders>
          </w:tcPr>
          <w:p w14:paraId="267683F7"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Basement Tanking / Waterproofing</w:t>
            </w:r>
          </w:p>
        </w:tc>
        <w:tc>
          <w:tcPr>
            <w:tcW w:w="566" w:type="dxa"/>
            <w:tcBorders>
              <w:top w:val="nil"/>
              <w:left w:val="nil"/>
              <w:bottom w:val="nil"/>
              <w:right w:val="nil"/>
            </w:tcBorders>
          </w:tcPr>
          <w:p w14:paraId="2BB1504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C62954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D06AA6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3C4F05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1B1499E" w14:textId="77777777">
        <w:tc>
          <w:tcPr>
            <w:tcW w:w="5930" w:type="dxa"/>
            <w:tcBorders>
              <w:top w:val="nil"/>
              <w:left w:val="nil"/>
              <w:bottom w:val="nil"/>
              <w:right w:val="nil"/>
            </w:tcBorders>
          </w:tcPr>
          <w:p w14:paraId="0E25997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37CBFB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3D4DC9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1FCE1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73259F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9620EC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1DE0D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2F558F0" w14:textId="77777777">
        <w:tc>
          <w:tcPr>
            <w:tcW w:w="5930" w:type="dxa"/>
            <w:tcBorders>
              <w:top w:val="nil"/>
              <w:left w:val="nil"/>
              <w:bottom w:val="nil"/>
              <w:right w:val="nil"/>
            </w:tcBorders>
          </w:tcPr>
          <w:p w14:paraId="7EB6420C"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Arches and Subways</w:t>
            </w:r>
          </w:p>
        </w:tc>
        <w:tc>
          <w:tcPr>
            <w:tcW w:w="566" w:type="dxa"/>
            <w:tcBorders>
              <w:top w:val="nil"/>
              <w:left w:val="nil"/>
              <w:bottom w:val="nil"/>
              <w:right w:val="nil"/>
            </w:tcBorders>
          </w:tcPr>
          <w:p w14:paraId="3110C7B0"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BC9723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A2EB80A"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D57236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EF96D4E" w14:textId="77777777">
        <w:tc>
          <w:tcPr>
            <w:tcW w:w="5930" w:type="dxa"/>
            <w:tcBorders>
              <w:top w:val="nil"/>
              <w:left w:val="nil"/>
              <w:bottom w:val="nil"/>
              <w:right w:val="nil"/>
            </w:tcBorders>
          </w:tcPr>
          <w:p w14:paraId="4961F6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E37D4E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EF017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BD4E58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175603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1E33A2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53BBF7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458F7F99" w14:textId="77777777">
        <w:tc>
          <w:tcPr>
            <w:tcW w:w="5930" w:type="dxa"/>
            <w:tcBorders>
              <w:top w:val="nil"/>
              <w:left w:val="nil"/>
              <w:bottom w:val="nil"/>
              <w:right w:val="nil"/>
            </w:tcBorders>
          </w:tcPr>
          <w:p w14:paraId="502D207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Structural Slabs at Ground Level or below</w:t>
            </w:r>
          </w:p>
        </w:tc>
        <w:tc>
          <w:tcPr>
            <w:tcW w:w="566" w:type="dxa"/>
            <w:tcBorders>
              <w:top w:val="nil"/>
              <w:left w:val="nil"/>
              <w:bottom w:val="nil"/>
              <w:right w:val="nil"/>
            </w:tcBorders>
          </w:tcPr>
          <w:p w14:paraId="6E42F56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9CC720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33ECCF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B49B4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84288AB" w14:textId="77777777">
        <w:tc>
          <w:tcPr>
            <w:tcW w:w="5930" w:type="dxa"/>
            <w:tcBorders>
              <w:top w:val="nil"/>
              <w:left w:val="nil"/>
              <w:bottom w:val="nil"/>
              <w:right w:val="nil"/>
            </w:tcBorders>
          </w:tcPr>
          <w:p w14:paraId="2D1ED9D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398BF7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5F6EDD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D0EF2E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189385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B81CAA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D48744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493DDB4" w14:textId="77777777">
        <w:tc>
          <w:tcPr>
            <w:tcW w:w="5930" w:type="dxa"/>
            <w:tcBorders>
              <w:top w:val="nil"/>
              <w:left w:val="nil"/>
              <w:bottom w:val="nil"/>
              <w:right w:val="nil"/>
            </w:tcBorders>
          </w:tcPr>
          <w:p w14:paraId="6FA0F10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Damp Proof Membrane at Ground Floor Level or below</w:t>
            </w:r>
          </w:p>
        </w:tc>
        <w:tc>
          <w:tcPr>
            <w:tcW w:w="566" w:type="dxa"/>
            <w:tcBorders>
              <w:top w:val="nil"/>
              <w:left w:val="nil"/>
              <w:bottom w:val="nil"/>
              <w:right w:val="nil"/>
            </w:tcBorders>
          </w:tcPr>
          <w:p w14:paraId="0C4B665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3A21ED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D8665B7"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7F8F31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546B12F" w14:textId="77777777">
        <w:tc>
          <w:tcPr>
            <w:tcW w:w="5930" w:type="dxa"/>
            <w:tcBorders>
              <w:top w:val="nil"/>
              <w:left w:val="nil"/>
              <w:bottom w:val="nil"/>
              <w:right w:val="nil"/>
            </w:tcBorders>
          </w:tcPr>
          <w:p w14:paraId="47AD1C6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72694D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E2919F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9D6812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525C6C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4080E1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411AD7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DBE9A5C" w14:textId="77777777">
        <w:tc>
          <w:tcPr>
            <w:tcW w:w="5930" w:type="dxa"/>
            <w:tcBorders>
              <w:top w:val="nil"/>
              <w:left w:val="nil"/>
              <w:bottom w:val="nil"/>
              <w:right w:val="nil"/>
            </w:tcBorders>
          </w:tcPr>
          <w:p w14:paraId="4539C7D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Retaining Walls</w:t>
            </w:r>
          </w:p>
        </w:tc>
        <w:tc>
          <w:tcPr>
            <w:tcW w:w="566" w:type="dxa"/>
            <w:tcBorders>
              <w:top w:val="nil"/>
              <w:left w:val="nil"/>
              <w:bottom w:val="nil"/>
              <w:right w:val="nil"/>
            </w:tcBorders>
          </w:tcPr>
          <w:p w14:paraId="54B5443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908125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55B5155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F013E4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30B56A0E" w14:textId="77777777">
        <w:tc>
          <w:tcPr>
            <w:tcW w:w="5930" w:type="dxa"/>
            <w:tcBorders>
              <w:top w:val="nil"/>
              <w:left w:val="nil"/>
              <w:bottom w:val="nil"/>
              <w:right w:val="nil"/>
            </w:tcBorders>
          </w:tcPr>
          <w:p w14:paraId="6434853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DE7D8B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270B0E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3E728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1EBC16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AB26A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9B58B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2B660D5" w14:textId="77777777">
        <w:tc>
          <w:tcPr>
            <w:tcW w:w="5930" w:type="dxa"/>
            <w:tcBorders>
              <w:top w:val="nil"/>
              <w:left w:val="nil"/>
              <w:bottom w:val="nil"/>
              <w:right w:val="nil"/>
            </w:tcBorders>
          </w:tcPr>
          <w:p w14:paraId="74B012D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Superstructure</w:t>
            </w:r>
          </w:p>
          <w:p w14:paraId="21CF10A8"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1FBEB50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Damp Proof Course</w:t>
            </w:r>
          </w:p>
        </w:tc>
        <w:tc>
          <w:tcPr>
            <w:tcW w:w="566" w:type="dxa"/>
            <w:tcBorders>
              <w:top w:val="nil"/>
              <w:left w:val="nil"/>
              <w:bottom w:val="nil"/>
              <w:right w:val="nil"/>
            </w:tcBorders>
          </w:tcPr>
          <w:p w14:paraId="7232B523"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E5BEE63"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47D50A61"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52FC10D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B1EEDA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C8F3E6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E5A24D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634394F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65C0EA0D" w14:textId="77777777">
        <w:tc>
          <w:tcPr>
            <w:tcW w:w="5930" w:type="dxa"/>
            <w:tcBorders>
              <w:top w:val="nil"/>
              <w:left w:val="nil"/>
              <w:bottom w:val="nil"/>
              <w:right w:val="nil"/>
            </w:tcBorders>
          </w:tcPr>
          <w:p w14:paraId="19AD9F7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4CAD0F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3BFC44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ED9161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930F20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4DFDEE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B76DFC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63D075" w14:textId="77777777">
        <w:tc>
          <w:tcPr>
            <w:tcW w:w="5930" w:type="dxa"/>
            <w:tcBorders>
              <w:top w:val="nil"/>
              <w:left w:val="nil"/>
              <w:bottom w:val="nil"/>
              <w:right w:val="nil"/>
            </w:tcBorders>
          </w:tcPr>
          <w:p w14:paraId="6A74381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Frames, Beams, Columns (Excluding Finishes)</w:t>
            </w:r>
          </w:p>
        </w:tc>
        <w:tc>
          <w:tcPr>
            <w:tcW w:w="566" w:type="dxa"/>
            <w:tcBorders>
              <w:top w:val="nil"/>
              <w:left w:val="nil"/>
              <w:bottom w:val="nil"/>
              <w:right w:val="nil"/>
            </w:tcBorders>
          </w:tcPr>
          <w:p w14:paraId="0799109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61F48B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934E9E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DFED5F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D0BF0F9" w14:textId="77777777">
        <w:tc>
          <w:tcPr>
            <w:tcW w:w="5930" w:type="dxa"/>
            <w:tcBorders>
              <w:top w:val="nil"/>
              <w:left w:val="nil"/>
              <w:bottom w:val="nil"/>
              <w:right w:val="nil"/>
            </w:tcBorders>
          </w:tcPr>
          <w:p w14:paraId="0440DCE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767D0A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4BB7F3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80D1D5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A2AF52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E285A7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D22A7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4F3C637C" w14:textId="77777777">
        <w:tc>
          <w:tcPr>
            <w:tcW w:w="5930" w:type="dxa"/>
            <w:tcBorders>
              <w:top w:val="nil"/>
              <w:left w:val="nil"/>
              <w:bottom w:val="nil"/>
              <w:right w:val="nil"/>
            </w:tcBorders>
          </w:tcPr>
          <w:p w14:paraId="256E625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Structural Slabs (above Ground Floor Level)</w:t>
            </w:r>
          </w:p>
        </w:tc>
        <w:tc>
          <w:tcPr>
            <w:tcW w:w="566" w:type="dxa"/>
            <w:tcBorders>
              <w:top w:val="nil"/>
              <w:left w:val="nil"/>
              <w:bottom w:val="nil"/>
              <w:right w:val="nil"/>
            </w:tcBorders>
          </w:tcPr>
          <w:p w14:paraId="16BEFF7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85C497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77BE32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6C719F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7920716" w14:textId="77777777">
        <w:tc>
          <w:tcPr>
            <w:tcW w:w="5930" w:type="dxa"/>
            <w:tcBorders>
              <w:top w:val="nil"/>
              <w:left w:val="nil"/>
              <w:bottom w:val="nil"/>
              <w:right w:val="nil"/>
            </w:tcBorders>
          </w:tcPr>
          <w:p w14:paraId="5AC179F7"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566" w:type="dxa"/>
            <w:tcBorders>
              <w:top w:val="nil"/>
              <w:left w:val="nil"/>
              <w:bottom w:val="nil"/>
              <w:right w:val="nil"/>
            </w:tcBorders>
          </w:tcPr>
          <w:p w14:paraId="4B70E47A"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3402" w:type="dxa"/>
            <w:tcBorders>
              <w:top w:val="nil"/>
              <w:left w:val="nil"/>
              <w:bottom w:val="nil"/>
              <w:right w:val="nil"/>
            </w:tcBorders>
          </w:tcPr>
          <w:p w14:paraId="44F9FDCD"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566" w:type="dxa"/>
            <w:tcBorders>
              <w:top w:val="nil"/>
              <w:left w:val="nil"/>
              <w:bottom w:val="nil"/>
              <w:right w:val="nil"/>
            </w:tcBorders>
          </w:tcPr>
          <w:p w14:paraId="458A8760"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c>
          <w:tcPr>
            <w:tcW w:w="3493" w:type="dxa"/>
            <w:tcBorders>
              <w:top w:val="nil"/>
              <w:left w:val="nil"/>
              <w:bottom w:val="nil"/>
              <w:right w:val="nil"/>
            </w:tcBorders>
          </w:tcPr>
          <w:p w14:paraId="6E7848E9" w14:textId="77777777" w:rsidR="00913783" w:rsidRDefault="00913783">
            <w:pPr>
              <w:keepNext/>
              <w:keepLines/>
              <w:widowControl/>
              <w:tabs>
                <w:tab w:val="left" w:pos="585"/>
              </w:tabs>
              <w:spacing w:line="486" w:lineRule="exact"/>
              <w:rPr>
                <w:rFonts w:ascii="Times New Roman" w:hAnsi="Times New Roman"/>
                <w:kern w:val="2"/>
                <w:sz w:val="22"/>
                <w:szCs w:val="22"/>
                <w:lang w:val="en-GB"/>
              </w:rPr>
            </w:pPr>
          </w:p>
        </w:tc>
      </w:tr>
    </w:tbl>
    <w:p w14:paraId="582694F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B2D5D2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A67228E" w14:textId="77777777">
        <w:tc>
          <w:tcPr>
            <w:tcW w:w="5930" w:type="dxa"/>
            <w:tcBorders>
              <w:top w:val="nil"/>
              <w:left w:val="nil"/>
              <w:bottom w:val="nil"/>
              <w:right w:val="nil"/>
            </w:tcBorders>
          </w:tcPr>
          <w:p w14:paraId="765BC5C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Floors (Excluding Finishes)</w:t>
            </w:r>
          </w:p>
        </w:tc>
        <w:tc>
          <w:tcPr>
            <w:tcW w:w="566" w:type="dxa"/>
            <w:tcBorders>
              <w:top w:val="nil"/>
              <w:left w:val="nil"/>
              <w:bottom w:val="nil"/>
              <w:right w:val="nil"/>
            </w:tcBorders>
          </w:tcPr>
          <w:p w14:paraId="39BF8C5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4776A5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436DCF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7C9239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26BDD93" w14:textId="77777777">
        <w:tc>
          <w:tcPr>
            <w:tcW w:w="5930" w:type="dxa"/>
            <w:tcBorders>
              <w:top w:val="nil"/>
              <w:left w:val="nil"/>
              <w:bottom w:val="nil"/>
              <w:right w:val="nil"/>
            </w:tcBorders>
          </w:tcPr>
          <w:p w14:paraId="61A5A58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ACC4DA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ACC44E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97B48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99C0B5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F20297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FE49F7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3000543" w14:textId="77777777">
        <w:tc>
          <w:tcPr>
            <w:tcW w:w="5930" w:type="dxa"/>
            <w:tcBorders>
              <w:top w:val="nil"/>
              <w:left w:val="nil"/>
              <w:bottom w:val="nil"/>
              <w:right w:val="nil"/>
            </w:tcBorders>
          </w:tcPr>
          <w:p w14:paraId="60C75AA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Staircases (Excluding Finishes)</w:t>
            </w:r>
          </w:p>
        </w:tc>
        <w:tc>
          <w:tcPr>
            <w:tcW w:w="566" w:type="dxa"/>
            <w:tcBorders>
              <w:top w:val="nil"/>
              <w:left w:val="nil"/>
              <w:bottom w:val="nil"/>
              <w:right w:val="nil"/>
            </w:tcBorders>
          </w:tcPr>
          <w:p w14:paraId="5AED5CC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F0D53A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1D4DFB57"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3B006C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A8B3E7F" w14:textId="77777777">
        <w:tc>
          <w:tcPr>
            <w:tcW w:w="5930" w:type="dxa"/>
            <w:tcBorders>
              <w:top w:val="nil"/>
              <w:left w:val="nil"/>
              <w:bottom w:val="nil"/>
              <w:right w:val="nil"/>
            </w:tcBorders>
          </w:tcPr>
          <w:p w14:paraId="52D6AB7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07BC83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7BBFE3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213FB2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3965D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AE9707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88B84E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F172F39" w14:textId="77777777">
        <w:tc>
          <w:tcPr>
            <w:tcW w:w="5930" w:type="dxa"/>
            <w:tcBorders>
              <w:top w:val="nil"/>
              <w:left w:val="nil"/>
              <w:bottom w:val="nil"/>
              <w:right w:val="nil"/>
            </w:tcBorders>
          </w:tcPr>
          <w:p w14:paraId="2B757FC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Staircases (Excluding Finishes)</w:t>
            </w:r>
          </w:p>
        </w:tc>
        <w:tc>
          <w:tcPr>
            <w:tcW w:w="566" w:type="dxa"/>
            <w:tcBorders>
              <w:top w:val="nil"/>
              <w:left w:val="nil"/>
              <w:bottom w:val="nil"/>
              <w:right w:val="nil"/>
            </w:tcBorders>
          </w:tcPr>
          <w:p w14:paraId="55B4FA6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AF6D88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ADC57E2"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22421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24E082F" w14:textId="77777777">
        <w:tc>
          <w:tcPr>
            <w:tcW w:w="5930" w:type="dxa"/>
            <w:tcBorders>
              <w:top w:val="nil"/>
              <w:left w:val="nil"/>
              <w:bottom w:val="nil"/>
              <w:right w:val="nil"/>
            </w:tcBorders>
          </w:tcPr>
          <w:p w14:paraId="377B87C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915CB7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42B881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50FED5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F10CB2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69CC05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68B146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BFB786" w14:textId="77777777">
        <w:tc>
          <w:tcPr>
            <w:tcW w:w="5930" w:type="dxa"/>
            <w:tcBorders>
              <w:top w:val="nil"/>
              <w:left w:val="nil"/>
              <w:bottom w:val="nil"/>
              <w:right w:val="nil"/>
            </w:tcBorders>
          </w:tcPr>
          <w:p w14:paraId="309AB4F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Structure</w:t>
            </w:r>
          </w:p>
        </w:tc>
        <w:tc>
          <w:tcPr>
            <w:tcW w:w="566" w:type="dxa"/>
            <w:tcBorders>
              <w:top w:val="nil"/>
              <w:left w:val="nil"/>
              <w:bottom w:val="nil"/>
              <w:right w:val="nil"/>
            </w:tcBorders>
          </w:tcPr>
          <w:p w14:paraId="3A1D6A1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57C69C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60F1995B"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F95112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C13DE0B" w14:textId="77777777">
        <w:tc>
          <w:tcPr>
            <w:tcW w:w="5930" w:type="dxa"/>
            <w:tcBorders>
              <w:top w:val="nil"/>
              <w:left w:val="nil"/>
              <w:bottom w:val="nil"/>
              <w:right w:val="nil"/>
            </w:tcBorders>
          </w:tcPr>
          <w:p w14:paraId="49F0458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A9231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70B30BC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FD7D1D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59B262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13A1C1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54A53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F0D5954" w14:textId="77777777">
        <w:tc>
          <w:tcPr>
            <w:tcW w:w="5930" w:type="dxa"/>
            <w:tcBorders>
              <w:top w:val="nil"/>
              <w:left w:val="nil"/>
              <w:bottom w:val="nil"/>
              <w:right w:val="nil"/>
            </w:tcBorders>
          </w:tcPr>
          <w:p w14:paraId="63537A1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Decking, Coverings Insulation</w:t>
            </w:r>
          </w:p>
        </w:tc>
        <w:tc>
          <w:tcPr>
            <w:tcW w:w="566" w:type="dxa"/>
            <w:tcBorders>
              <w:top w:val="nil"/>
              <w:left w:val="nil"/>
              <w:bottom w:val="nil"/>
              <w:right w:val="nil"/>
            </w:tcBorders>
          </w:tcPr>
          <w:p w14:paraId="14806E80"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E1BCE5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2BC6942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C2F564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2B47DA0" w14:textId="77777777">
        <w:tc>
          <w:tcPr>
            <w:tcW w:w="5930" w:type="dxa"/>
            <w:tcBorders>
              <w:top w:val="nil"/>
              <w:left w:val="nil"/>
              <w:bottom w:val="nil"/>
              <w:right w:val="nil"/>
            </w:tcBorders>
          </w:tcPr>
          <w:p w14:paraId="7E28B14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A25A86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1B9D5C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4AF7D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41347C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14413A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BB3C8A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1BE7251" w14:textId="77777777">
        <w:tc>
          <w:tcPr>
            <w:tcW w:w="5930" w:type="dxa"/>
            <w:tcBorders>
              <w:top w:val="nil"/>
              <w:left w:val="nil"/>
              <w:bottom w:val="nil"/>
              <w:right w:val="nil"/>
            </w:tcBorders>
          </w:tcPr>
          <w:p w14:paraId="0B25F30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Access Ladders, Walkways and Guardrails</w:t>
            </w:r>
          </w:p>
        </w:tc>
        <w:tc>
          <w:tcPr>
            <w:tcW w:w="566" w:type="dxa"/>
            <w:tcBorders>
              <w:top w:val="nil"/>
              <w:left w:val="nil"/>
              <w:bottom w:val="nil"/>
              <w:right w:val="nil"/>
            </w:tcBorders>
          </w:tcPr>
          <w:p w14:paraId="49EA3CF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A32E57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D99F67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6915D8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03AE5B4" w14:textId="77777777">
        <w:tc>
          <w:tcPr>
            <w:tcW w:w="5930" w:type="dxa"/>
            <w:tcBorders>
              <w:top w:val="nil"/>
              <w:left w:val="nil"/>
              <w:bottom w:val="nil"/>
              <w:right w:val="nil"/>
            </w:tcBorders>
          </w:tcPr>
          <w:p w14:paraId="7234589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D3706B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2309C2D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884B7E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690E8A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0E8AEE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2E6C2D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8C8ABF3" w14:textId="77777777">
        <w:tc>
          <w:tcPr>
            <w:tcW w:w="5930" w:type="dxa"/>
            <w:tcBorders>
              <w:top w:val="nil"/>
              <w:left w:val="nil"/>
              <w:bottom w:val="nil"/>
              <w:right w:val="nil"/>
            </w:tcBorders>
          </w:tcPr>
          <w:p w14:paraId="69CEA61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Lights</w:t>
            </w:r>
          </w:p>
        </w:tc>
        <w:tc>
          <w:tcPr>
            <w:tcW w:w="566" w:type="dxa"/>
            <w:tcBorders>
              <w:top w:val="nil"/>
              <w:left w:val="nil"/>
              <w:bottom w:val="nil"/>
              <w:right w:val="nil"/>
            </w:tcBorders>
          </w:tcPr>
          <w:p w14:paraId="37C7ED8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F0EF2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5125B3E"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C43315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125DA1D" w14:textId="77777777">
        <w:tc>
          <w:tcPr>
            <w:tcW w:w="5930" w:type="dxa"/>
            <w:tcBorders>
              <w:top w:val="nil"/>
              <w:left w:val="nil"/>
              <w:bottom w:val="nil"/>
              <w:right w:val="nil"/>
            </w:tcBorders>
          </w:tcPr>
          <w:p w14:paraId="25795ED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386EF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C04F1A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4B7BFA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83F582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42D4D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8FE10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83CECCC" w14:textId="77777777">
        <w:tc>
          <w:tcPr>
            <w:tcW w:w="5930" w:type="dxa"/>
            <w:tcBorders>
              <w:top w:val="nil"/>
              <w:left w:val="nil"/>
              <w:bottom w:val="nil"/>
              <w:right w:val="nil"/>
            </w:tcBorders>
          </w:tcPr>
          <w:p w14:paraId="15C23FE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Drainage</w:t>
            </w:r>
          </w:p>
        </w:tc>
        <w:tc>
          <w:tcPr>
            <w:tcW w:w="566" w:type="dxa"/>
            <w:tcBorders>
              <w:top w:val="nil"/>
              <w:left w:val="nil"/>
              <w:bottom w:val="nil"/>
              <w:right w:val="nil"/>
            </w:tcBorders>
          </w:tcPr>
          <w:p w14:paraId="5819E31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42A04A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B0275C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86E3D91"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A42F16A" w14:textId="77777777">
        <w:tc>
          <w:tcPr>
            <w:tcW w:w="5930" w:type="dxa"/>
            <w:tcBorders>
              <w:top w:val="nil"/>
              <w:left w:val="nil"/>
              <w:bottom w:val="nil"/>
              <w:right w:val="nil"/>
            </w:tcBorders>
          </w:tcPr>
          <w:p w14:paraId="1455112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E808E4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4DE92E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9B69DB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5DCCF0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53430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E2318B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342F91B" w14:textId="77777777">
        <w:tc>
          <w:tcPr>
            <w:tcW w:w="5930" w:type="dxa"/>
            <w:tcBorders>
              <w:top w:val="nil"/>
              <w:left w:val="nil"/>
              <w:bottom w:val="nil"/>
              <w:right w:val="nil"/>
            </w:tcBorders>
          </w:tcPr>
          <w:p w14:paraId="737809B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Parapets</w:t>
            </w:r>
          </w:p>
        </w:tc>
        <w:tc>
          <w:tcPr>
            <w:tcW w:w="566" w:type="dxa"/>
            <w:tcBorders>
              <w:top w:val="nil"/>
              <w:left w:val="nil"/>
              <w:bottom w:val="nil"/>
              <w:right w:val="nil"/>
            </w:tcBorders>
          </w:tcPr>
          <w:p w14:paraId="5F194DC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8CAA4C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4120A1C4"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BEAA18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04176C62" w14:textId="77777777">
        <w:tc>
          <w:tcPr>
            <w:tcW w:w="5930" w:type="dxa"/>
            <w:tcBorders>
              <w:top w:val="nil"/>
              <w:left w:val="nil"/>
              <w:bottom w:val="nil"/>
              <w:right w:val="nil"/>
            </w:tcBorders>
          </w:tcPr>
          <w:p w14:paraId="0B5B447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75E8A4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0EAD7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C5CF4D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529150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1A594B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47E5C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02A2EA9" w14:textId="77777777">
        <w:tc>
          <w:tcPr>
            <w:tcW w:w="5930" w:type="dxa"/>
            <w:tcBorders>
              <w:top w:val="nil"/>
              <w:left w:val="nil"/>
              <w:bottom w:val="nil"/>
              <w:right w:val="nil"/>
            </w:tcBorders>
          </w:tcPr>
          <w:p w14:paraId="194722A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Chimneys above Roof Level</w:t>
            </w:r>
          </w:p>
        </w:tc>
        <w:tc>
          <w:tcPr>
            <w:tcW w:w="566" w:type="dxa"/>
            <w:tcBorders>
              <w:top w:val="nil"/>
              <w:left w:val="nil"/>
              <w:bottom w:val="nil"/>
              <w:right w:val="nil"/>
            </w:tcBorders>
          </w:tcPr>
          <w:p w14:paraId="5909BB0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558211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0FAD970"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2743BE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3CDEBBB" w14:textId="77777777">
        <w:tc>
          <w:tcPr>
            <w:tcW w:w="5930" w:type="dxa"/>
            <w:tcBorders>
              <w:top w:val="nil"/>
              <w:left w:val="nil"/>
              <w:bottom w:val="nil"/>
              <w:right w:val="nil"/>
            </w:tcBorders>
          </w:tcPr>
          <w:p w14:paraId="5D4CDB6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889E3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CFC0960"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C005EA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53BD7A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DD91D5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47FD4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74BF5183" w14:textId="77777777">
        <w:tc>
          <w:tcPr>
            <w:tcW w:w="5930" w:type="dxa"/>
            <w:tcBorders>
              <w:top w:val="nil"/>
              <w:left w:val="nil"/>
              <w:bottom w:val="nil"/>
              <w:right w:val="nil"/>
            </w:tcBorders>
          </w:tcPr>
          <w:p w14:paraId="7DCC891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Roof Glazing</w:t>
            </w:r>
          </w:p>
        </w:tc>
        <w:tc>
          <w:tcPr>
            <w:tcW w:w="566" w:type="dxa"/>
            <w:tcBorders>
              <w:top w:val="nil"/>
              <w:left w:val="nil"/>
              <w:bottom w:val="nil"/>
              <w:right w:val="nil"/>
            </w:tcBorders>
          </w:tcPr>
          <w:p w14:paraId="2AB46B1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67DE1B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064933C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154FEC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BAEA98F" w14:textId="77777777">
        <w:tc>
          <w:tcPr>
            <w:tcW w:w="5930" w:type="dxa"/>
            <w:tcBorders>
              <w:top w:val="nil"/>
              <w:left w:val="nil"/>
              <w:bottom w:val="nil"/>
              <w:right w:val="nil"/>
            </w:tcBorders>
          </w:tcPr>
          <w:p w14:paraId="6AA70F6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06527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B96384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F9091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8DE1A9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6ABAE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347309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1846564" w14:textId="77777777">
        <w:tc>
          <w:tcPr>
            <w:tcW w:w="5930" w:type="dxa"/>
            <w:tcBorders>
              <w:top w:val="nil"/>
              <w:left w:val="nil"/>
              <w:bottom w:val="nil"/>
              <w:right w:val="nil"/>
            </w:tcBorders>
          </w:tcPr>
          <w:p w14:paraId="3D20356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r>
            <w:proofErr w:type="spellStart"/>
            <w:r>
              <w:rPr>
                <w:rFonts w:ascii="Times New Roman" w:hAnsi="Times New Roman"/>
                <w:kern w:val="2"/>
                <w:sz w:val="22"/>
                <w:szCs w:val="22"/>
                <w:lang w:val="en-GB"/>
              </w:rPr>
              <w:t>Tankroom</w:t>
            </w:r>
            <w:proofErr w:type="spellEnd"/>
            <w:r>
              <w:rPr>
                <w:rFonts w:ascii="Times New Roman" w:hAnsi="Times New Roman"/>
                <w:kern w:val="2"/>
                <w:sz w:val="22"/>
                <w:szCs w:val="22"/>
                <w:lang w:val="en-GB"/>
              </w:rPr>
              <w:t xml:space="preserve"> and Roof Mounted Plant above the roof line</w:t>
            </w:r>
          </w:p>
        </w:tc>
        <w:tc>
          <w:tcPr>
            <w:tcW w:w="566" w:type="dxa"/>
            <w:tcBorders>
              <w:top w:val="nil"/>
              <w:left w:val="nil"/>
              <w:bottom w:val="nil"/>
              <w:right w:val="nil"/>
            </w:tcBorders>
          </w:tcPr>
          <w:p w14:paraId="17AD5F67"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131A19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18123B3D"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E774AFC"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6927351" w14:textId="77777777">
        <w:tc>
          <w:tcPr>
            <w:tcW w:w="5930" w:type="dxa"/>
            <w:tcBorders>
              <w:top w:val="nil"/>
              <w:left w:val="nil"/>
              <w:bottom w:val="nil"/>
              <w:right w:val="nil"/>
            </w:tcBorders>
          </w:tcPr>
          <w:p w14:paraId="1F32578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954208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B715A2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9D367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3FE71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B5EC95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E5FAD9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AB11581" w14:textId="77777777">
        <w:tc>
          <w:tcPr>
            <w:tcW w:w="5930" w:type="dxa"/>
            <w:tcBorders>
              <w:top w:val="nil"/>
              <w:left w:val="nil"/>
              <w:bottom w:val="nil"/>
              <w:right w:val="nil"/>
            </w:tcBorders>
          </w:tcPr>
          <w:p w14:paraId="3792FAF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Cladding</w:t>
            </w:r>
          </w:p>
        </w:tc>
        <w:tc>
          <w:tcPr>
            <w:tcW w:w="566" w:type="dxa"/>
            <w:tcBorders>
              <w:top w:val="nil"/>
              <w:left w:val="nil"/>
              <w:bottom w:val="nil"/>
              <w:right w:val="nil"/>
            </w:tcBorders>
          </w:tcPr>
          <w:p w14:paraId="1CB33E89"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2372CEF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67A67E5"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0F07C5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p w14:paraId="44DE8EF0"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(Except where due to vandalism)</w:t>
            </w:r>
          </w:p>
          <w:p w14:paraId="291E60A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0D6EF43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p w14:paraId="749B73A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(Where due to vandalism)</w:t>
            </w:r>
          </w:p>
        </w:tc>
      </w:tr>
    </w:tbl>
    <w:p w14:paraId="4692BA1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5FB235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E713965" w14:textId="77777777">
        <w:tc>
          <w:tcPr>
            <w:tcW w:w="5930" w:type="dxa"/>
            <w:tcBorders>
              <w:top w:val="nil"/>
              <w:left w:val="nil"/>
              <w:bottom w:val="nil"/>
              <w:right w:val="nil"/>
            </w:tcBorders>
          </w:tcPr>
          <w:p w14:paraId="0E8664B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Load Bearing Walls (Excluding Finishes)</w:t>
            </w:r>
          </w:p>
        </w:tc>
        <w:tc>
          <w:tcPr>
            <w:tcW w:w="566" w:type="dxa"/>
            <w:tcBorders>
              <w:top w:val="nil"/>
              <w:left w:val="nil"/>
              <w:bottom w:val="nil"/>
              <w:right w:val="nil"/>
            </w:tcBorders>
          </w:tcPr>
          <w:p w14:paraId="54D1AFB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4F026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711B2996"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A17645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8439665" w14:textId="77777777">
        <w:tc>
          <w:tcPr>
            <w:tcW w:w="5930" w:type="dxa"/>
            <w:tcBorders>
              <w:top w:val="nil"/>
              <w:left w:val="nil"/>
              <w:bottom w:val="nil"/>
              <w:right w:val="nil"/>
            </w:tcBorders>
          </w:tcPr>
          <w:p w14:paraId="48B39EB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DDD008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26A861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1BA7505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CC2CD1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3ED77D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81B09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7DC0C28" w14:textId="77777777">
        <w:tc>
          <w:tcPr>
            <w:tcW w:w="5930" w:type="dxa"/>
            <w:tcBorders>
              <w:top w:val="nil"/>
              <w:left w:val="nil"/>
              <w:bottom w:val="nil"/>
              <w:right w:val="nil"/>
            </w:tcBorders>
          </w:tcPr>
          <w:p w14:paraId="0051459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Non-Load Bearing Walls (Excluding Finishes)</w:t>
            </w:r>
          </w:p>
        </w:tc>
        <w:tc>
          <w:tcPr>
            <w:tcW w:w="566" w:type="dxa"/>
            <w:tcBorders>
              <w:top w:val="nil"/>
              <w:left w:val="nil"/>
              <w:bottom w:val="nil"/>
              <w:right w:val="nil"/>
            </w:tcBorders>
          </w:tcPr>
          <w:p w14:paraId="48E798F5"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7E3C67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7840EAAA"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D77614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D456D6C" w14:textId="77777777">
        <w:tc>
          <w:tcPr>
            <w:tcW w:w="5930" w:type="dxa"/>
            <w:tcBorders>
              <w:top w:val="nil"/>
              <w:left w:val="nil"/>
              <w:bottom w:val="nil"/>
              <w:right w:val="nil"/>
            </w:tcBorders>
          </w:tcPr>
          <w:p w14:paraId="6FCB1DE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E4698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567B76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6F43C5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2BCBA5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6B83D5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3BB2AB2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91AC7D1" w14:textId="77777777">
        <w:tc>
          <w:tcPr>
            <w:tcW w:w="5930" w:type="dxa"/>
            <w:tcBorders>
              <w:top w:val="nil"/>
              <w:left w:val="nil"/>
              <w:bottom w:val="nil"/>
              <w:right w:val="nil"/>
            </w:tcBorders>
          </w:tcPr>
          <w:p w14:paraId="505CF11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Partitions</w:t>
            </w:r>
          </w:p>
        </w:tc>
        <w:tc>
          <w:tcPr>
            <w:tcW w:w="566" w:type="dxa"/>
            <w:tcBorders>
              <w:top w:val="nil"/>
              <w:left w:val="nil"/>
              <w:bottom w:val="nil"/>
              <w:right w:val="nil"/>
            </w:tcBorders>
          </w:tcPr>
          <w:p w14:paraId="1899540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D3A2AA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4B82F76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A5AD14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25F7883F" w14:textId="77777777">
        <w:tc>
          <w:tcPr>
            <w:tcW w:w="5930" w:type="dxa"/>
            <w:tcBorders>
              <w:top w:val="nil"/>
              <w:left w:val="nil"/>
              <w:bottom w:val="nil"/>
              <w:right w:val="nil"/>
            </w:tcBorders>
          </w:tcPr>
          <w:p w14:paraId="637053B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747CB6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852EBE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320E8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B64680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2432991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428477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74F38F6" w14:textId="77777777">
        <w:tc>
          <w:tcPr>
            <w:tcW w:w="5930" w:type="dxa"/>
            <w:tcBorders>
              <w:top w:val="nil"/>
              <w:left w:val="nil"/>
              <w:bottom w:val="nil"/>
              <w:right w:val="nil"/>
            </w:tcBorders>
          </w:tcPr>
          <w:p w14:paraId="584ABC4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Windows (External and Internal) excluding glass</w:t>
            </w:r>
          </w:p>
        </w:tc>
        <w:tc>
          <w:tcPr>
            <w:tcW w:w="566" w:type="dxa"/>
            <w:tcBorders>
              <w:top w:val="nil"/>
              <w:left w:val="nil"/>
              <w:bottom w:val="nil"/>
              <w:right w:val="nil"/>
            </w:tcBorders>
          </w:tcPr>
          <w:p w14:paraId="4626E3E3"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D01565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75AA13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0AE6E79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B4A7A6B" w14:textId="77777777">
        <w:tc>
          <w:tcPr>
            <w:tcW w:w="5930" w:type="dxa"/>
            <w:tcBorders>
              <w:top w:val="nil"/>
              <w:left w:val="nil"/>
              <w:bottom w:val="nil"/>
              <w:right w:val="nil"/>
            </w:tcBorders>
          </w:tcPr>
          <w:p w14:paraId="15491C8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0D8DEE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AEC3F0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43AB3B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B0DCBA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3472FE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6D0604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BC146A0" w14:textId="77777777">
        <w:tc>
          <w:tcPr>
            <w:tcW w:w="5930" w:type="dxa"/>
            <w:tcBorders>
              <w:top w:val="nil"/>
              <w:left w:val="nil"/>
              <w:bottom w:val="nil"/>
              <w:right w:val="nil"/>
            </w:tcBorders>
          </w:tcPr>
          <w:p w14:paraId="1AD6D4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Doors</w:t>
            </w:r>
          </w:p>
        </w:tc>
        <w:tc>
          <w:tcPr>
            <w:tcW w:w="566" w:type="dxa"/>
            <w:tcBorders>
              <w:top w:val="nil"/>
              <w:left w:val="nil"/>
              <w:bottom w:val="nil"/>
              <w:right w:val="nil"/>
            </w:tcBorders>
          </w:tcPr>
          <w:p w14:paraId="3EAD664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D38998B"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F671961"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145545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480EC735" w14:textId="77777777">
        <w:tc>
          <w:tcPr>
            <w:tcW w:w="5930" w:type="dxa"/>
            <w:tcBorders>
              <w:top w:val="nil"/>
              <w:left w:val="nil"/>
              <w:bottom w:val="nil"/>
              <w:right w:val="nil"/>
            </w:tcBorders>
          </w:tcPr>
          <w:p w14:paraId="70BF4AB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5A2C345"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02A181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9EB051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2F424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79FD0A4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B7F3CD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C7882E6" w14:textId="77777777">
        <w:tc>
          <w:tcPr>
            <w:tcW w:w="5930" w:type="dxa"/>
            <w:tcBorders>
              <w:top w:val="nil"/>
              <w:left w:val="nil"/>
              <w:bottom w:val="nil"/>
              <w:right w:val="nil"/>
            </w:tcBorders>
          </w:tcPr>
          <w:p w14:paraId="5B4D42F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Doors</w:t>
            </w:r>
          </w:p>
        </w:tc>
        <w:tc>
          <w:tcPr>
            <w:tcW w:w="566" w:type="dxa"/>
            <w:tcBorders>
              <w:top w:val="nil"/>
              <w:left w:val="nil"/>
              <w:bottom w:val="nil"/>
              <w:right w:val="nil"/>
            </w:tcBorders>
          </w:tcPr>
          <w:p w14:paraId="3E0FEA1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394F3D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45C27E6"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E736863"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52F33DB0" w14:textId="77777777">
        <w:tc>
          <w:tcPr>
            <w:tcW w:w="5930" w:type="dxa"/>
            <w:tcBorders>
              <w:top w:val="nil"/>
              <w:left w:val="nil"/>
              <w:bottom w:val="nil"/>
              <w:right w:val="nil"/>
            </w:tcBorders>
          </w:tcPr>
          <w:p w14:paraId="0642585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3A44EB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0108E0A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C9E827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800D4DE"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892584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0151D01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B2DA2C8" w14:textId="77777777">
        <w:tc>
          <w:tcPr>
            <w:tcW w:w="5930" w:type="dxa"/>
            <w:tcBorders>
              <w:top w:val="nil"/>
              <w:left w:val="nil"/>
              <w:bottom w:val="nil"/>
              <w:right w:val="nil"/>
            </w:tcBorders>
          </w:tcPr>
          <w:p w14:paraId="3AA81D6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r>
            <w:r>
              <w:rPr>
                <w:rFonts w:ascii="Times New Roman" w:hAnsi="Times New Roman"/>
                <w:b/>
                <w:bCs/>
                <w:kern w:val="2"/>
                <w:sz w:val="22"/>
                <w:szCs w:val="22"/>
                <w:lang w:val="en-GB"/>
              </w:rPr>
              <w:t>Finishes and Surface</w:t>
            </w:r>
          </w:p>
          <w:p w14:paraId="5E7DC519"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19FF47F8"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External and Internal Wall Finishes and Coating including paint</w:t>
            </w:r>
          </w:p>
        </w:tc>
        <w:tc>
          <w:tcPr>
            <w:tcW w:w="566" w:type="dxa"/>
            <w:tcBorders>
              <w:top w:val="nil"/>
              <w:left w:val="nil"/>
              <w:bottom w:val="nil"/>
              <w:right w:val="nil"/>
            </w:tcBorders>
          </w:tcPr>
          <w:p w14:paraId="7178C08B"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07F9154"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8F70EAA"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38FA971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082B5E8"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31893E61"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92AD272"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p w14:paraId="7AD8687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98612CB" w14:textId="77777777">
        <w:tc>
          <w:tcPr>
            <w:tcW w:w="5930" w:type="dxa"/>
            <w:tcBorders>
              <w:top w:val="nil"/>
              <w:left w:val="nil"/>
              <w:bottom w:val="nil"/>
              <w:right w:val="nil"/>
            </w:tcBorders>
          </w:tcPr>
          <w:p w14:paraId="00CAB9F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C4DBE8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D9333E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33B423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36735C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478BBBE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6B3812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15CD7F0" w14:textId="77777777">
        <w:tc>
          <w:tcPr>
            <w:tcW w:w="5930" w:type="dxa"/>
            <w:tcBorders>
              <w:top w:val="nil"/>
              <w:left w:val="nil"/>
              <w:bottom w:val="nil"/>
              <w:right w:val="nil"/>
            </w:tcBorders>
          </w:tcPr>
          <w:p w14:paraId="3F6F7E6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Floor Finishes within Buildings</w:t>
            </w:r>
          </w:p>
        </w:tc>
        <w:tc>
          <w:tcPr>
            <w:tcW w:w="566" w:type="dxa"/>
            <w:tcBorders>
              <w:top w:val="nil"/>
              <w:left w:val="nil"/>
              <w:bottom w:val="nil"/>
              <w:right w:val="nil"/>
            </w:tcBorders>
          </w:tcPr>
          <w:p w14:paraId="33511434"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4880E01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3228E7B"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FC0C54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32CB2550" w14:textId="77777777">
        <w:tc>
          <w:tcPr>
            <w:tcW w:w="5930" w:type="dxa"/>
            <w:tcBorders>
              <w:top w:val="nil"/>
              <w:left w:val="nil"/>
              <w:bottom w:val="nil"/>
              <w:right w:val="nil"/>
            </w:tcBorders>
          </w:tcPr>
          <w:p w14:paraId="31D4CCE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4BC6AF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205660B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CCA4B9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67C2AF4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366344D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9545FE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042C182" w14:textId="77777777">
        <w:tc>
          <w:tcPr>
            <w:tcW w:w="5930" w:type="dxa"/>
            <w:tcBorders>
              <w:top w:val="nil"/>
              <w:left w:val="nil"/>
              <w:bottom w:val="nil"/>
              <w:right w:val="nil"/>
            </w:tcBorders>
          </w:tcPr>
          <w:p w14:paraId="54EF96BA" w14:textId="77777777" w:rsidR="00913783" w:rsidRDefault="00F1788A">
            <w:pPr>
              <w:keepNext/>
              <w:keepLines/>
              <w:widowControl/>
              <w:tabs>
                <w:tab w:val="left" w:pos="585"/>
              </w:tabs>
              <w:spacing w:line="291" w:lineRule="exact"/>
              <w:ind w:left="585" w:hanging="585"/>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Finishes to Frames Beams Columns (other than 33 below)</w:t>
            </w:r>
          </w:p>
        </w:tc>
        <w:tc>
          <w:tcPr>
            <w:tcW w:w="566" w:type="dxa"/>
            <w:tcBorders>
              <w:top w:val="nil"/>
              <w:left w:val="nil"/>
              <w:bottom w:val="nil"/>
              <w:right w:val="nil"/>
            </w:tcBorders>
          </w:tcPr>
          <w:p w14:paraId="067642CD"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1ED752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DB472B3"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5EA0F77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F6FF842" w14:textId="77777777">
        <w:tc>
          <w:tcPr>
            <w:tcW w:w="5930" w:type="dxa"/>
            <w:tcBorders>
              <w:top w:val="nil"/>
              <w:left w:val="nil"/>
              <w:bottom w:val="nil"/>
              <w:right w:val="nil"/>
            </w:tcBorders>
          </w:tcPr>
          <w:p w14:paraId="7C068F4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2B3D56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680EFA9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1AFED0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5245F7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5593B82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F0C37D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19602C4" w14:textId="77777777">
        <w:tc>
          <w:tcPr>
            <w:tcW w:w="5930" w:type="dxa"/>
            <w:tcBorders>
              <w:top w:val="nil"/>
              <w:left w:val="nil"/>
              <w:bottom w:val="nil"/>
              <w:right w:val="nil"/>
            </w:tcBorders>
          </w:tcPr>
          <w:p w14:paraId="32C5EE4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Fire resistant coatings/finishes</w:t>
            </w:r>
          </w:p>
        </w:tc>
        <w:tc>
          <w:tcPr>
            <w:tcW w:w="566" w:type="dxa"/>
            <w:tcBorders>
              <w:top w:val="nil"/>
              <w:left w:val="nil"/>
              <w:bottom w:val="nil"/>
              <w:right w:val="nil"/>
            </w:tcBorders>
          </w:tcPr>
          <w:p w14:paraId="6E52A06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2DFCF3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F1CE49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627B5C6F"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13B14B2F" w14:textId="77777777">
        <w:tc>
          <w:tcPr>
            <w:tcW w:w="5930" w:type="dxa"/>
            <w:tcBorders>
              <w:top w:val="nil"/>
              <w:left w:val="nil"/>
              <w:bottom w:val="nil"/>
              <w:right w:val="nil"/>
            </w:tcBorders>
          </w:tcPr>
          <w:p w14:paraId="62F4D704"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5E9AF0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50ECCC6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76A66FB"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37FD83AD"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39DFA8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EA1E1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5831780C" w14:textId="77777777">
        <w:tc>
          <w:tcPr>
            <w:tcW w:w="5930" w:type="dxa"/>
            <w:tcBorders>
              <w:top w:val="nil"/>
              <w:left w:val="nil"/>
              <w:bottom w:val="nil"/>
              <w:right w:val="nil"/>
            </w:tcBorders>
          </w:tcPr>
          <w:p w14:paraId="13442DF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Staircase Finishes</w:t>
            </w:r>
          </w:p>
        </w:tc>
        <w:tc>
          <w:tcPr>
            <w:tcW w:w="566" w:type="dxa"/>
            <w:tcBorders>
              <w:top w:val="nil"/>
              <w:left w:val="nil"/>
              <w:bottom w:val="nil"/>
              <w:right w:val="nil"/>
            </w:tcBorders>
          </w:tcPr>
          <w:p w14:paraId="39A3CF3E"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C52630D"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5FAEC848"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F4654D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027A6FA9" w14:textId="77777777">
        <w:tc>
          <w:tcPr>
            <w:tcW w:w="5930" w:type="dxa"/>
            <w:tcBorders>
              <w:top w:val="nil"/>
              <w:left w:val="nil"/>
              <w:bottom w:val="nil"/>
              <w:right w:val="nil"/>
            </w:tcBorders>
          </w:tcPr>
          <w:p w14:paraId="7CD74A2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A45E78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6CF389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26BA2AC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4F080A28"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2E1A52A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2E29E1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1716C15C" w14:textId="77777777">
        <w:tc>
          <w:tcPr>
            <w:tcW w:w="5930" w:type="dxa"/>
            <w:tcBorders>
              <w:top w:val="nil"/>
              <w:left w:val="nil"/>
              <w:bottom w:val="nil"/>
              <w:right w:val="nil"/>
            </w:tcBorders>
          </w:tcPr>
          <w:p w14:paraId="0AD82177"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Ceiling Finishes</w:t>
            </w:r>
          </w:p>
        </w:tc>
        <w:tc>
          <w:tcPr>
            <w:tcW w:w="566" w:type="dxa"/>
            <w:tcBorders>
              <w:top w:val="nil"/>
              <w:left w:val="nil"/>
              <w:bottom w:val="nil"/>
              <w:right w:val="nil"/>
            </w:tcBorders>
          </w:tcPr>
          <w:p w14:paraId="208899CA"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33809FC4"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687E03AF"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560367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1BC61EE0" w14:textId="77777777">
        <w:tc>
          <w:tcPr>
            <w:tcW w:w="5930" w:type="dxa"/>
            <w:tcBorders>
              <w:top w:val="nil"/>
              <w:left w:val="nil"/>
              <w:bottom w:val="nil"/>
              <w:right w:val="nil"/>
            </w:tcBorders>
          </w:tcPr>
          <w:p w14:paraId="5F04B47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28D5051"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24F07A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7CE5251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7DCC257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A9B265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4D1B46A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2A3D2FB8" w14:textId="77777777">
        <w:tc>
          <w:tcPr>
            <w:tcW w:w="5930" w:type="dxa"/>
            <w:tcBorders>
              <w:top w:val="nil"/>
              <w:left w:val="nil"/>
              <w:bottom w:val="nil"/>
              <w:right w:val="nil"/>
            </w:tcBorders>
          </w:tcPr>
          <w:p w14:paraId="2A71529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Internal Joinery (Skirtings Architraves)</w:t>
            </w:r>
          </w:p>
        </w:tc>
        <w:tc>
          <w:tcPr>
            <w:tcW w:w="566" w:type="dxa"/>
            <w:tcBorders>
              <w:top w:val="nil"/>
              <w:left w:val="nil"/>
              <w:bottom w:val="nil"/>
              <w:right w:val="nil"/>
            </w:tcBorders>
          </w:tcPr>
          <w:p w14:paraId="587A95B1"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71CD868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74AF0A70"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A304E6A"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085C7F6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F8FAEC3" w14:textId="77777777" w:rsidR="00913783" w:rsidRDefault="00913783">
      <w:pPr>
        <w:widowControl/>
        <w:tabs>
          <w:tab w:val="left" w:pos="585"/>
        </w:tabs>
        <w:spacing w:line="291" w:lineRule="exact"/>
        <w:rPr>
          <w:rFonts w:ascii="Times New Roman" w:hAnsi="Times New Roman"/>
          <w:kern w:val="2"/>
          <w:sz w:val="22"/>
          <w:szCs w:val="22"/>
          <w:lang w:val="en-GB"/>
        </w:rPr>
      </w:pPr>
    </w:p>
    <w:p w14:paraId="263058B7"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F56224B" w14:textId="77777777">
        <w:tc>
          <w:tcPr>
            <w:tcW w:w="5930" w:type="dxa"/>
            <w:tcBorders>
              <w:top w:val="nil"/>
              <w:left w:val="nil"/>
              <w:bottom w:val="nil"/>
              <w:right w:val="nil"/>
            </w:tcBorders>
          </w:tcPr>
          <w:p w14:paraId="27C8313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Glazing (including windows and doors)</w:t>
            </w:r>
          </w:p>
        </w:tc>
        <w:tc>
          <w:tcPr>
            <w:tcW w:w="566" w:type="dxa"/>
            <w:tcBorders>
              <w:top w:val="nil"/>
              <w:left w:val="nil"/>
              <w:bottom w:val="nil"/>
              <w:right w:val="nil"/>
            </w:tcBorders>
          </w:tcPr>
          <w:p w14:paraId="46149818"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1F1BA26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0231AFB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472EF412"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r>
      <w:tr w:rsidR="00913783" w14:paraId="76F78853" w14:textId="77777777">
        <w:tc>
          <w:tcPr>
            <w:tcW w:w="5930" w:type="dxa"/>
            <w:tcBorders>
              <w:top w:val="nil"/>
              <w:left w:val="nil"/>
              <w:bottom w:val="nil"/>
              <w:right w:val="nil"/>
            </w:tcBorders>
          </w:tcPr>
          <w:p w14:paraId="566E7A3A"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6753DAF6"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1703EBA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0C7543A9"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09B16EE2"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135C92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577266FC" w14:textId="77777777" w:rsidR="00913783" w:rsidRDefault="00F1788A">
      <w:pPr>
        <w:widowControl/>
        <w:tabs>
          <w:tab w:val="left" w:pos="585"/>
        </w:tabs>
        <w:spacing w:line="291" w:lineRule="exact"/>
        <w:ind w:left="585" w:hanging="585"/>
        <w:rPr>
          <w:rFonts w:ascii="Times New Roman" w:hAnsi="Times New Roman"/>
          <w:b/>
          <w:bCs/>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Miscellaneous Items</w:t>
      </w:r>
    </w:p>
    <w:p w14:paraId="5AE5A384" w14:textId="77777777" w:rsidR="00913783" w:rsidRDefault="00913783">
      <w:pPr>
        <w:widowControl/>
        <w:tabs>
          <w:tab w:val="left" w:pos="585"/>
        </w:tabs>
        <w:spacing w:line="291" w:lineRule="exact"/>
        <w:rPr>
          <w:rFonts w:ascii="Times New Roman" w:hAnsi="Times New Roman"/>
          <w:kern w:val="2"/>
          <w:sz w:val="22"/>
          <w:szCs w:val="22"/>
          <w:lang w:val="en-GB"/>
        </w:rPr>
      </w:pPr>
    </w:p>
    <w:p w14:paraId="36BEF437"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63AE3ECE" w14:textId="77777777">
        <w:tc>
          <w:tcPr>
            <w:tcW w:w="5930" w:type="dxa"/>
            <w:tcBorders>
              <w:top w:val="nil"/>
              <w:left w:val="nil"/>
              <w:bottom w:val="nil"/>
              <w:right w:val="nil"/>
            </w:tcBorders>
          </w:tcPr>
          <w:p w14:paraId="56ABC61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Cycle Racking</w:t>
            </w:r>
          </w:p>
        </w:tc>
        <w:tc>
          <w:tcPr>
            <w:tcW w:w="566" w:type="dxa"/>
            <w:tcBorders>
              <w:top w:val="nil"/>
              <w:left w:val="nil"/>
              <w:bottom w:val="nil"/>
              <w:right w:val="nil"/>
            </w:tcBorders>
          </w:tcPr>
          <w:p w14:paraId="16DB073F"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6BB1B9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tc>
        <w:tc>
          <w:tcPr>
            <w:tcW w:w="566" w:type="dxa"/>
            <w:tcBorders>
              <w:top w:val="nil"/>
              <w:left w:val="nil"/>
              <w:bottom w:val="nil"/>
              <w:right w:val="nil"/>
            </w:tcBorders>
          </w:tcPr>
          <w:p w14:paraId="1C30E27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1A6D64C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Depot Facility Owner</w:t>
            </w:r>
          </w:p>
          <w:p w14:paraId="71BFBC78" w14:textId="77777777" w:rsidR="00913783" w:rsidRDefault="00913783">
            <w:pPr>
              <w:keepNext/>
              <w:keepLines/>
              <w:widowControl/>
              <w:tabs>
                <w:tab w:val="left" w:pos="585"/>
              </w:tabs>
              <w:spacing w:line="291" w:lineRule="exact"/>
              <w:rPr>
                <w:rFonts w:ascii="Times New Roman" w:hAnsi="Times New Roman"/>
                <w:kern w:val="2"/>
                <w:sz w:val="22"/>
                <w:szCs w:val="22"/>
                <w:lang w:val="en-GB"/>
              </w:rPr>
            </w:pPr>
          </w:p>
        </w:tc>
      </w:tr>
    </w:tbl>
    <w:p w14:paraId="2EAC3E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20E1C50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34AA00FB" w14:textId="77777777">
        <w:tc>
          <w:tcPr>
            <w:tcW w:w="5930" w:type="dxa"/>
            <w:tcBorders>
              <w:top w:val="nil"/>
              <w:left w:val="nil"/>
              <w:bottom w:val="nil"/>
              <w:right w:val="nil"/>
            </w:tcBorders>
          </w:tcPr>
          <w:p w14:paraId="1050D425"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5_0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Fencing and other boundary structures</w:t>
            </w:r>
          </w:p>
        </w:tc>
        <w:tc>
          <w:tcPr>
            <w:tcW w:w="566" w:type="dxa"/>
            <w:tcBorders>
              <w:top w:val="nil"/>
              <w:left w:val="nil"/>
              <w:bottom w:val="nil"/>
              <w:right w:val="nil"/>
            </w:tcBorders>
          </w:tcPr>
          <w:p w14:paraId="07E75C2C"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51C7B77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(when the fencing or structure forms a boundary between the Network and the Depot).  Depot Facility Owner (in all other cases)</w:t>
            </w:r>
          </w:p>
        </w:tc>
        <w:tc>
          <w:tcPr>
            <w:tcW w:w="566" w:type="dxa"/>
            <w:tcBorders>
              <w:top w:val="nil"/>
              <w:left w:val="nil"/>
              <w:bottom w:val="nil"/>
              <w:right w:val="nil"/>
            </w:tcBorders>
          </w:tcPr>
          <w:p w14:paraId="75D5FB89"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2D1FB686"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r w:rsidR="00913783" w14:paraId="708409A6" w14:textId="77777777">
        <w:tc>
          <w:tcPr>
            <w:tcW w:w="5930" w:type="dxa"/>
            <w:tcBorders>
              <w:top w:val="nil"/>
              <w:left w:val="nil"/>
              <w:bottom w:val="nil"/>
              <w:right w:val="nil"/>
            </w:tcBorders>
          </w:tcPr>
          <w:p w14:paraId="78F46FE7"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475DF2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02" w:type="dxa"/>
            <w:tcBorders>
              <w:top w:val="nil"/>
              <w:left w:val="nil"/>
              <w:bottom w:val="nil"/>
              <w:right w:val="nil"/>
            </w:tcBorders>
          </w:tcPr>
          <w:p w14:paraId="48FE230C"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566" w:type="dxa"/>
            <w:tcBorders>
              <w:top w:val="nil"/>
              <w:left w:val="nil"/>
              <w:bottom w:val="nil"/>
              <w:right w:val="nil"/>
            </w:tcBorders>
          </w:tcPr>
          <w:p w14:paraId="58935B53"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c>
          <w:tcPr>
            <w:tcW w:w="3493" w:type="dxa"/>
            <w:tcBorders>
              <w:top w:val="nil"/>
              <w:left w:val="nil"/>
              <w:bottom w:val="nil"/>
              <w:right w:val="nil"/>
            </w:tcBorders>
          </w:tcPr>
          <w:p w14:paraId="2823626F" w14:textId="77777777" w:rsidR="00913783" w:rsidRDefault="00913783">
            <w:pPr>
              <w:keepNext/>
              <w:keepLines/>
              <w:widowControl/>
              <w:tabs>
                <w:tab w:val="left" w:pos="585"/>
              </w:tabs>
              <w:spacing w:line="243" w:lineRule="exact"/>
              <w:rPr>
                <w:rFonts w:ascii="Times New Roman" w:hAnsi="Times New Roman"/>
                <w:kern w:val="2"/>
                <w:sz w:val="22"/>
                <w:szCs w:val="22"/>
                <w:lang w:val="en-GB"/>
              </w:rPr>
            </w:pPr>
          </w:p>
        </w:tc>
      </w:tr>
    </w:tbl>
    <w:p w14:paraId="1473108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D4DE2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5930"/>
        <w:gridCol w:w="566"/>
        <w:gridCol w:w="3402"/>
        <w:gridCol w:w="566"/>
        <w:gridCol w:w="3493"/>
      </w:tblGrid>
      <w:tr w:rsidR="00913783" w14:paraId="04E4FCC2" w14:textId="77777777">
        <w:tc>
          <w:tcPr>
            <w:tcW w:w="5930" w:type="dxa"/>
            <w:tcBorders>
              <w:top w:val="nil"/>
              <w:left w:val="nil"/>
              <w:bottom w:val="nil"/>
              <w:right w:val="nil"/>
            </w:tcBorders>
          </w:tcPr>
          <w:p w14:paraId="4FEB086E"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(40)</w:t>
            </w:r>
            <w:r>
              <w:rPr>
                <w:rFonts w:ascii="Times New Roman" w:hAnsi="Times New Roman"/>
                <w:kern w:val="2"/>
                <w:sz w:val="22"/>
                <w:szCs w:val="22"/>
                <w:lang w:val="en-GB"/>
              </w:rPr>
              <w:tab/>
              <w:t>Footbridges crossing the Depot</w:t>
            </w:r>
          </w:p>
        </w:tc>
        <w:tc>
          <w:tcPr>
            <w:tcW w:w="566" w:type="dxa"/>
            <w:tcBorders>
              <w:top w:val="nil"/>
              <w:left w:val="nil"/>
              <w:bottom w:val="nil"/>
              <w:right w:val="nil"/>
            </w:tcBorders>
          </w:tcPr>
          <w:p w14:paraId="06AF3842" w14:textId="77777777" w:rsidR="00913783" w:rsidRDefault="00913783">
            <w:pPr>
              <w:rPr>
                <w:rFonts w:ascii="Times New Roman" w:hAnsi="Times New Roman"/>
                <w:kern w:val="2"/>
                <w:sz w:val="22"/>
                <w:szCs w:val="22"/>
                <w:lang w:val="en-GB"/>
              </w:rPr>
            </w:pPr>
          </w:p>
        </w:tc>
        <w:tc>
          <w:tcPr>
            <w:tcW w:w="3402" w:type="dxa"/>
            <w:tcBorders>
              <w:top w:val="nil"/>
              <w:left w:val="nil"/>
              <w:bottom w:val="nil"/>
              <w:right w:val="nil"/>
            </w:tcBorders>
          </w:tcPr>
          <w:p w14:paraId="0B0DFCB8"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c>
          <w:tcPr>
            <w:tcW w:w="566" w:type="dxa"/>
            <w:tcBorders>
              <w:top w:val="nil"/>
              <w:left w:val="nil"/>
              <w:bottom w:val="nil"/>
              <w:right w:val="nil"/>
            </w:tcBorders>
          </w:tcPr>
          <w:p w14:paraId="32A4CFEC" w14:textId="77777777" w:rsidR="00913783" w:rsidRDefault="00913783">
            <w:pPr>
              <w:rPr>
                <w:rFonts w:ascii="Times New Roman" w:hAnsi="Times New Roman"/>
                <w:kern w:val="2"/>
                <w:sz w:val="22"/>
                <w:szCs w:val="22"/>
                <w:lang w:val="en-GB"/>
              </w:rPr>
            </w:pPr>
          </w:p>
        </w:tc>
        <w:tc>
          <w:tcPr>
            <w:tcW w:w="3493" w:type="dxa"/>
            <w:tcBorders>
              <w:top w:val="nil"/>
              <w:left w:val="nil"/>
              <w:bottom w:val="nil"/>
              <w:right w:val="nil"/>
            </w:tcBorders>
          </w:tcPr>
          <w:p w14:paraId="77C96999" w14:textId="77777777" w:rsidR="00913783" w:rsidRDefault="00F1788A">
            <w:pPr>
              <w:keepNext/>
              <w:keepLines/>
              <w:widowControl/>
              <w:tabs>
                <w:tab w:val="left" w:pos="585"/>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w:t>
            </w:r>
          </w:p>
        </w:tc>
      </w:tr>
    </w:tbl>
    <w:p w14:paraId="5FC160C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18AAF5B5" w14:textId="77777777" w:rsidR="00913783" w:rsidRDefault="00913783">
      <w:pPr>
        <w:widowControl/>
        <w:tabs>
          <w:tab w:val="left" w:pos="585"/>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440" w:header="1440" w:footer="510" w:gutter="0"/>
          <w:cols w:space="720"/>
          <w:noEndnote/>
        </w:sectPr>
      </w:pPr>
    </w:p>
    <w:p w14:paraId="71A0EFCD" w14:textId="77777777" w:rsidR="00913783" w:rsidRDefault="00F1788A">
      <w:pPr>
        <w:widowControl/>
        <w:tabs>
          <w:tab w:val="center" w:pos="7132"/>
        </w:tabs>
        <w:spacing w:line="364" w:lineRule="exact"/>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5 TO ANNEX 1</w:t>
      </w:r>
    </w:p>
    <w:p w14:paraId="461C7D83" w14:textId="77777777" w:rsidR="00913783" w:rsidRDefault="00F1788A">
      <w:pPr>
        <w:widowControl/>
        <w:tabs>
          <w:tab w:val="center" w:pos="7132"/>
        </w:tabs>
        <w:spacing w:line="364" w:lineRule="exact"/>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Critical Elements of the Depot and Critical 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5 TO ANNEX 1</w:instrText>
      </w:r>
      <w:r>
        <w:rPr>
          <w:rFonts w:ascii="Times New Roman" w:hAnsi="Times New Roman"/>
          <w:kern w:val="2"/>
          <w:sz w:val="22"/>
          <w:szCs w:val="22"/>
          <w:lang w:val="en-GB"/>
        </w:rPr>
        <w:tab/>
      </w:r>
      <w:r>
        <w:rPr>
          <w:rFonts w:ascii="Times New Roman" w:hAnsi="Times New Roman"/>
          <w:b/>
          <w:bCs/>
          <w:kern w:val="2"/>
          <w:sz w:val="22"/>
          <w:szCs w:val="22"/>
          <w:lang w:val="en-GB"/>
        </w:rPr>
        <w:instrText>Critical Elements of the Depot and Critical Equipment</w:instrText>
      </w:r>
      <w:r>
        <w:rPr>
          <w:rFonts w:ascii="Times New Roman" w:hAnsi="Times New Roman"/>
          <w:kern w:val="2"/>
          <w:sz w:val="22"/>
          <w:szCs w:val="22"/>
          <w:lang w:val="en-GB"/>
        </w:rPr>
        <w:fldChar w:fldCharType="end"/>
      </w:r>
    </w:p>
    <w:p w14:paraId="4E07F61D" w14:textId="77777777" w:rsidR="00913783" w:rsidRDefault="00913783">
      <w:pPr>
        <w:widowControl/>
        <w:tabs>
          <w:tab w:val="left" w:pos="891"/>
        </w:tabs>
        <w:spacing w:line="364" w:lineRule="exact"/>
        <w:rPr>
          <w:rFonts w:ascii="Times New Roman" w:hAnsi="Times New Roman"/>
          <w:kern w:val="2"/>
          <w:sz w:val="22"/>
          <w:szCs w:val="22"/>
          <w:lang w:val="en-GB"/>
        </w:rPr>
      </w:pPr>
    </w:p>
    <w:p w14:paraId="2279831D" w14:textId="77777777" w:rsidR="00913783" w:rsidRDefault="00913783">
      <w:pPr>
        <w:widowControl/>
        <w:tabs>
          <w:tab w:val="left" w:pos="891"/>
        </w:tabs>
        <w:spacing w:line="364" w:lineRule="exact"/>
        <w:rPr>
          <w:rFonts w:ascii="Times New Roman" w:hAnsi="Times New Roman"/>
          <w:kern w:val="2"/>
          <w:sz w:val="22"/>
          <w:szCs w:val="22"/>
          <w:lang w:val="en-GB"/>
        </w:rPr>
        <w:sectPr w:rsidR="00913783">
          <w:endnotePr>
            <w:numFmt w:val="decimal"/>
          </w:endnotePr>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40D8FC4" w14:textId="77777777">
        <w:tc>
          <w:tcPr>
            <w:tcW w:w="3400" w:type="dxa"/>
            <w:tcBorders>
              <w:top w:val="nil"/>
              <w:left w:val="nil"/>
              <w:bottom w:val="nil"/>
              <w:right w:val="nil"/>
            </w:tcBorders>
          </w:tcPr>
          <w:p w14:paraId="2AA7BB70"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(1)</w:t>
            </w:r>
          </w:p>
          <w:p w14:paraId="7FCE9199"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Description</w:t>
            </w:r>
          </w:p>
        </w:tc>
        <w:tc>
          <w:tcPr>
            <w:tcW w:w="284" w:type="dxa"/>
            <w:tcBorders>
              <w:top w:val="nil"/>
              <w:left w:val="nil"/>
              <w:bottom w:val="nil"/>
              <w:right w:val="nil"/>
            </w:tcBorders>
          </w:tcPr>
          <w:p w14:paraId="32B49996" w14:textId="77777777" w:rsidR="00913783" w:rsidRDefault="00913783">
            <w:pPr>
              <w:rPr>
                <w:rFonts w:ascii="Times New Roman" w:hAnsi="Times New Roman"/>
                <w:b/>
                <w:bCs/>
                <w:kern w:val="2"/>
                <w:sz w:val="22"/>
                <w:szCs w:val="22"/>
                <w:lang w:val="en-GB"/>
              </w:rPr>
            </w:pPr>
          </w:p>
        </w:tc>
        <w:tc>
          <w:tcPr>
            <w:tcW w:w="1983" w:type="dxa"/>
            <w:tcBorders>
              <w:top w:val="nil"/>
              <w:left w:val="nil"/>
              <w:bottom w:val="nil"/>
              <w:right w:val="nil"/>
            </w:tcBorders>
          </w:tcPr>
          <w:p w14:paraId="5574E4D6"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(2)</w:t>
            </w:r>
          </w:p>
          <w:p w14:paraId="007BBB5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 xml:space="preserve">Quantity (where applicable - N/A if </w:t>
            </w:r>
            <w:proofErr w:type="gramStart"/>
            <w:r>
              <w:rPr>
                <w:rFonts w:ascii="Times New Roman" w:hAnsi="Times New Roman"/>
                <w:b/>
                <w:bCs/>
                <w:kern w:val="2"/>
                <w:sz w:val="22"/>
                <w:szCs w:val="22"/>
                <w:lang w:val="en-GB"/>
              </w:rPr>
              <w:t>none</w:t>
            </w:r>
            <w:proofErr w:type="gramEnd"/>
            <w:r>
              <w:rPr>
                <w:rFonts w:ascii="Times New Roman" w:hAnsi="Times New Roman"/>
                <w:b/>
                <w:bCs/>
                <w:kern w:val="2"/>
                <w:sz w:val="22"/>
                <w:szCs w:val="22"/>
                <w:lang w:val="en-GB"/>
              </w:rPr>
              <w:t xml:space="preserve"> N/Q if not quantifiable)</w:t>
            </w:r>
          </w:p>
        </w:tc>
        <w:tc>
          <w:tcPr>
            <w:tcW w:w="283" w:type="dxa"/>
            <w:tcBorders>
              <w:top w:val="nil"/>
              <w:left w:val="nil"/>
              <w:bottom w:val="nil"/>
              <w:right w:val="nil"/>
            </w:tcBorders>
          </w:tcPr>
          <w:p w14:paraId="25CDB02D"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EEC6618"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(3)</w:t>
            </w:r>
          </w:p>
          <w:p w14:paraId="2E159175"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Relevant Threshold Sum*</w:t>
            </w:r>
          </w:p>
        </w:tc>
        <w:tc>
          <w:tcPr>
            <w:tcW w:w="283" w:type="dxa"/>
            <w:tcBorders>
              <w:top w:val="nil"/>
              <w:left w:val="nil"/>
              <w:bottom w:val="nil"/>
              <w:right w:val="nil"/>
            </w:tcBorders>
          </w:tcPr>
          <w:p w14:paraId="0C79F280" w14:textId="77777777" w:rsidR="00913783" w:rsidRDefault="00913783">
            <w:pPr>
              <w:rPr>
                <w:rFonts w:ascii="Times New Roman" w:hAnsi="Times New Roman"/>
                <w:b/>
                <w:bCs/>
                <w:kern w:val="2"/>
                <w:sz w:val="22"/>
                <w:szCs w:val="22"/>
                <w:lang w:val="en-GB"/>
              </w:rPr>
            </w:pPr>
          </w:p>
        </w:tc>
        <w:tc>
          <w:tcPr>
            <w:tcW w:w="2266" w:type="dxa"/>
            <w:tcBorders>
              <w:top w:val="nil"/>
              <w:left w:val="nil"/>
              <w:bottom w:val="nil"/>
              <w:right w:val="nil"/>
            </w:tcBorders>
          </w:tcPr>
          <w:p w14:paraId="3D58C66E"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(4)</w:t>
            </w:r>
          </w:p>
          <w:p w14:paraId="11C15111"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Maintenance Specification**</w:t>
            </w:r>
          </w:p>
        </w:tc>
        <w:tc>
          <w:tcPr>
            <w:tcW w:w="284" w:type="dxa"/>
            <w:tcBorders>
              <w:top w:val="nil"/>
              <w:left w:val="nil"/>
              <w:bottom w:val="nil"/>
              <w:right w:val="nil"/>
            </w:tcBorders>
          </w:tcPr>
          <w:p w14:paraId="404FAA41" w14:textId="77777777" w:rsidR="00913783" w:rsidRDefault="00913783">
            <w:pPr>
              <w:rPr>
                <w:rFonts w:ascii="Times New Roman" w:hAnsi="Times New Roman"/>
                <w:b/>
                <w:bCs/>
                <w:kern w:val="2"/>
                <w:sz w:val="22"/>
                <w:szCs w:val="22"/>
                <w:lang w:val="en-GB"/>
              </w:rPr>
            </w:pPr>
          </w:p>
        </w:tc>
        <w:tc>
          <w:tcPr>
            <w:tcW w:w="1983" w:type="dxa"/>
            <w:tcBorders>
              <w:top w:val="nil"/>
              <w:left w:val="nil"/>
              <w:bottom w:val="nil"/>
              <w:right w:val="nil"/>
            </w:tcBorders>
          </w:tcPr>
          <w:p w14:paraId="4B43587A"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(5)</w:t>
            </w:r>
          </w:p>
          <w:p w14:paraId="71A62A7E"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Base Utilisation Level (if any - N/A if immaterial)</w:t>
            </w:r>
          </w:p>
        </w:tc>
        <w:tc>
          <w:tcPr>
            <w:tcW w:w="283" w:type="dxa"/>
            <w:tcBorders>
              <w:top w:val="nil"/>
              <w:left w:val="nil"/>
              <w:bottom w:val="nil"/>
              <w:right w:val="nil"/>
            </w:tcBorders>
          </w:tcPr>
          <w:p w14:paraId="0EB90C60" w14:textId="77777777" w:rsidR="00913783" w:rsidRDefault="00913783">
            <w:pPr>
              <w:rPr>
                <w:rFonts w:ascii="Times New Roman" w:hAnsi="Times New Roman"/>
                <w:b/>
                <w:bCs/>
                <w:kern w:val="2"/>
                <w:sz w:val="22"/>
                <w:szCs w:val="22"/>
                <w:lang w:val="en-GB"/>
              </w:rPr>
            </w:pPr>
          </w:p>
        </w:tc>
        <w:tc>
          <w:tcPr>
            <w:tcW w:w="2268" w:type="dxa"/>
            <w:tcBorders>
              <w:top w:val="nil"/>
              <w:left w:val="nil"/>
              <w:bottom w:val="nil"/>
              <w:right w:val="nil"/>
            </w:tcBorders>
          </w:tcPr>
          <w:p w14:paraId="6C1C883A" w14:textId="77777777" w:rsidR="00913783" w:rsidRDefault="00F1788A">
            <w:pPr>
              <w:widowControl/>
              <w:tabs>
                <w:tab w:val="left" w:pos="891"/>
              </w:tabs>
              <w:spacing w:line="291" w:lineRule="exact"/>
              <w:rPr>
                <w:rFonts w:ascii="Times New Roman" w:hAnsi="Times New Roman"/>
                <w:b/>
                <w:bCs/>
                <w:kern w:val="2"/>
                <w:sz w:val="22"/>
                <w:szCs w:val="22"/>
                <w:lang w:val="en-GB"/>
              </w:rPr>
            </w:pPr>
            <w:r>
              <w:rPr>
                <w:rFonts w:ascii="Times New Roman" w:hAnsi="Times New Roman"/>
                <w:b/>
                <w:bCs/>
                <w:kern w:val="2"/>
                <w:sz w:val="22"/>
                <w:szCs w:val="22"/>
                <w:lang w:val="en-GB"/>
              </w:rPr>
              <w:t>(6)</w:t>
            </w:r>
          </w:p>
          <w:p w14:paraId="1DA312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b/>
                <w:bCs/>
                <w:kern w:val="2"/>
                <w:sz w:val="22"/>
                <w:szCs w:val="22"/>
                <w:lang w:val="en-GB"/>
              </w:rPr>
              <w:t>Output Specification</w:t>
            </w:r>
          </w:p>
        </w:tc>
      </w:tr>
      <w:tr w:rsidR="00913783" w14:paraId="554B2439" w14:textId="77777777">
        <w:tc>
          <w:tcPr>
            <w:tcW w:w="3400" w:type="dxa"/>
            <w:tcBorders>
              <w:top w:val="nil"/>
              <w:left w:val="nil"/>
              <w:bottom w:val="nil"/>
              <w:right w:val="nil"/>
            </w:tcBorders>
          </w:tcPr>
          <w:p w14:paraId="6751024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9D25B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614DB6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9322ED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53D182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3D43C4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01A2F4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794F12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7F3C1F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64793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28C23EE"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EB9727B" w14:textId="77777777" w:rsidR="00913783" w:rsidRDefault="00913783">
      <w:pPr>
        <w:rPr>
          <w:rFonts w:ascii="Times New Roman" w:hAnsi="Times New Roman"/>
          <w:kern w:val="2"/>
          <w:sz w:val="22"/>
          <w:szCs w:val="22"/>
          <w:lang w:val="en-GB"/>
        </w:rPr>
        <w:sectPr w:rsidR="00913783">
          <w:headerReference w:type="even" r:id="rId20"/>
          <w:headerReference w:type="default" r:id="rId21"/>
          <w:footerReference w:type="default" r:id="rId22"/>
          <w:headerReference w:type="first" r:id="rId23"/>
          <w:endnotePr>
            <w:numFmt w:val="decimal"/>
          </w:endnotePr>
          <w:type w:val="continuous"/>
          <w:pgSz w:w="16838" w:h="11906" w:orient="landscape"/>
          <w:pgMar w:top="1440" w:right="1440" w:bottom="510" w:left="1134" w:header="1440" w:footer="510" w:gutter="0"/>
          <w:cols w:space="720"/>
          <w:noEndnote/>
        </w:sectPr>
      </w:pPr>
    </w:p>
    <w:p w14:paraId="6B69A60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75469EC" w14:textId="77777777">
        <w:tc>
          <w:tcPr>
            <w:tcW w:w="3400" w:type="dxa"/>
            <w:tcBorders>
              <w:top w:val="nil"/>
              <w:left w:val="nil"/>
              <w:bottom w:val="nil"/>
              <w:right w:val="nil"/>
            </w:tcBorders>
          </w:tcPr>
          <w:p w14:paraId="4F1285F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r>
            <w:r>
              <w:rPr>
                <w:rFonts w:ascii="Times New Roman" w:hAnsi="Times New Roman"/>
                <w:b/>
                <w:bCs/>
                <w:kern w:val="2"/>
                <w:sz w:val="22"/>
                <w:szCs w:val="22"/>
                <w:lang w:val="en-GB"/>
              </w:rPr>
              <w:t xml:space="preserve">Track and Associated </w:t>
            </w:r>
            <w:r>
              <w:rPr>
                <w:rFonts w:ascii="Times New Roman" w:hAnsi="Times New Roman"/>
                <w:b/>
                <w:bCs/>
                <w:kern w:val="2"/>
                <w:sz w:val="22"/>
                <w:szCs w:val="22"/>
                <w:lang w:val="en-GB"/>
              </w:rPr>
              <w:tab/>
              <w:t>Infrastructure</w:t>
            </w:r>
          </w:p>
        </w:tc>
        <w:tc>
          <w:tcPr>
            <w:tcW w:w="284" w:type="dxa"/>
            <w:tcBorders>
              <w:top w:val="nil"/>
              <w:left w:val="nil"/>
              <w:bottom w:val="nil"/>
              <w:right w:val="nil"/>
            </w:tcBorders>
          </w:tcPr>
          <w:p w14:paraId="14A9926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62F63A"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8CE35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2FB4DE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4DE7D4E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1DFA12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B35F29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FA959A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EE08B9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7573335" w14:textId="77777777" w:rsidR="00913783" w:rsidRDefault="00913783">
            <w:pPr>
              <w:widowControl/>
              <w:tabs>
                <w:tab w:val="left" w:pos="891"/>
              </w:tabs>
              <w:spacing w:line="291" w:lineRule="exact"/>
              <w:rPr>
                <w:rFonts w:ascii="Times New Roman" w:hAnsi="Times New Roman"/>
                <w:kern w:val="2"/>
                <w:sz w:val="22"/>
                <w:szCs w:val="22"/>
                <w:lang w:val="en-GB"/>
              </w:rPr>
            </w:pPr>
          </w:p>
        </w:tc>
      </w:tr>
      <w:tr w:rsidR="00913783" w14:paraId="0C257A3C" w14:textId="77777777">
        <w:tc>
          <w:tcPr>
            <w:tcW w:w="3400" w:type="dxa"/>
            <w:tcBorders>
              <w:top w:val="nil"/>
              <w:left w:val="nil"/>
              <w:bottom w:val="nil"/>
              <w:right w:val="nil"/>
            </w:tcBorders>
          </w:tcPr>
          <w:p w14:paraId="0C704B4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B0442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D89368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3FE83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60CB18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0041D9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8EF88D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60696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5B980F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894918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6A03BDD"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14CF075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589F1E" w14:textId="77777777" w:rsidR="00913783" w:rsidRDefault="00913783">
      <w:pPr>
        <w:widowControl/>
        <w:tabs>
          <w:tab w:val="left" w:pos="891"/>
        </w:tabs>
        <w:spacing w:line="291" w:lineRule="exact"/>
        <w:rPr>
          <w:rFonts w:ascii="Times New Roman" w:hAnsi="Times New Roman"/>
          <w:kern w:val="2"/>
          <w:sz w:val="22"/>
          <w:szCs w:val="22"/>
          <w:lang w:val="en-GB"/>
        </w:rPr>
      </w:pPr>
    </w:p>
    <w:p w14:paraId="13DD22EF"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F39F775" w14:textId="77777777">
        <w:tc>
          <w:tcPr>
            <w:tcW w:w="3400" w:type="dxa"/>
            <w:tcBorders>
              <w:top w:val="nil"/>
              <w:left w:val="nil"/>
              <w:bottom w:val="nil"/>
              <w:right w:val="nil"/>
            </w:tcBorders>
          </w:tcPr>
          <w:p w14:paraId="2591E6E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Permanent way (including conductor rails and substructure but excluding Connection Track)</w:t>
            </w:r>
          </w:p>
        </w:tc>
        <w:tc>
          <w:tcPr>
            <w:tcW w:w="284" w:type="dxa"/>
            <w:tcBorders>
              <w:top w:val="nil"/>
              <w:left w:val="nil"/>
              <w:bottom w:val="nil"/>
              <w:right w:val="nil"/>
            </w:tcBorders>
          </w:tcPr>
          <w:p w14:paraId="695492C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C8F81C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871C26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F3C861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F03C6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E4A096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RT/CE/S/037 in respect of permanent way and Railway Group Standards in respect of conductor rails</w:t>
            </w:r>
          </w:p>
        </w:tc>
        <w:tc>
          <w:tcPr>
            <w:tcW w:w="284" w:type="dxa"/>
            <w:tcBorders>
              <w:top w:val="nil"/>
              <w:left w:val="nil"/>
              <w:bottom w:val="nil"/>
              <w:right w:val="nil"/>
            </w:tcBorders>
          </w:tcPr>
          <w:p w14:paraId="29582B2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67C7CE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0D0FF9D"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CEB05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Track within gauge capable of allowing railway vehicle movements in accordance with rules of the route for the Depot.</w:t>
            </w:r>
          </w:p>
        </w:tc>
      </w:tr>
      <w:tr w:rsidR="00913783" w14:paraId="3A873580" w14:textId="77777777">
        <w:tc>
          <w:tcPr>
            <w:tcW w:w="3400" w:type="dxa"/>
            <w:tcBorders>
              <w:top w:val="nil"/>
              <w:left w:val="nil"/>
              <w:bottom w:val="nil"/>
              <w:right w:val="nil"/>
            </w:tcBorders>
          </w:tcPr>
          <w:p w14:paraId="1DD73D9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561931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B554B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24AAF6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637BC7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346D8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FEBD50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55942E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68FA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25085C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628E934"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01C3F8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6BDD13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E0FAE18" w14:textId="77777777">
        <w:tc>
          <w:tcPr>
            <w:tcW w:w="3400" w:type="dxa"/>
            <w:tcBorders>
              <w:top w:val="nil"/>
              <w:left w:val="nil"/>
              <w:bottom w:val="nil"/>
              <w:right w:val="nil"/>
            </w:tcBorders>
          </w:tcPr>
          <w:p w14:paraId="3B102D9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Connection Track</w:t>
            </w:r>
          </w:p>
        </w:tc>
        <w:tc>
          <w:tcPr>
            <w:tcW w:w="284" w:type="dxa"/>
            <w:tcBorders>
              <w:top w:val="nil"/>
              <w:left w:val="nil"/>
              <w:bottom w:val="nil"/>
              <w:right w:val="nil"/>
            </w:tcBorders>
          </w:tcPr>
          <w:p w14:paraId="76B1779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146644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w:t>
            </w:r>
          </w:p>
        </w:tc>
        <w:tc>
          <w:tcPr>
            <w:tcW w:w="283" w:type="dxa"/>
            <w:tcBorders>
              <w:top w:val="nil"/>
              <w:left w:val="nil"/>
              <w:bottom w:val="nil"/>
              <w:right w:val="nil"/>
            </w:tcBorders>
          </w:tcPr>
          <w:p w14:paraId="5481D21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36544C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F0B3A6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CCCC4F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RT/CE/S/037 in respect of permanent way and Railway Group </w:t>
            </w:r>
            <w:r>
              <w:rPr>
                <w:rFonts w:ascii="Times New Roman" w:hAnsi="Times New Roman"/>
                <w:kern w:val="2"/>
                <w:sz w:val="22"/>
                <w:szCs w:val="22"/>
                <w:lang w:val="en-GB"/>
              </w:rPr>
              <w:lastRenderedPageBreak/>
              <w:t>Standards in respect of conductor rails</w:t>
            </w:r>
          </w:p>
        </w:tc>
        <w:tc>
          <w:tcPr>
            <w:tcW w:w="284" w:type="dxa"/>
            <w:tcBorders>
              <w:top w:val="nil"/>
              <w:left w:val="nil"/>
              <w:bottom w:val="nil"/>
              <w:right w:val="nil"/>
            </w:tcBorders>
          </w:tcPr>
          <w:p w14:paraId="36ADAE2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FF916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A7AA1F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DA56B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Track within gauge capable of allowing railway vehicle movements in </w:t>
            </w:r>
            <w:r>
              <w:rPr>
                <w:rFonts w:ascii="Times New Roman" w:hAnsi="Times New Roman"/>
                <w:kern w:val="2"/>
                <w:sz w:val="22"/>
                <w:szCs w:val="22"/>
                <w:lang w:val="en-GB"/>
              </w:rPr>
              <w:lastRenderedPageBreak/>
              <w:t>accordance with rules of the route for the Depot.</w:t>
            </w:r>
          </w:p>
        </w:tc>
      </w:tr>
    </w:tbl>
    <w:p w14:paraId="2A96ABA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1432251" w14:textId="77777777" w:rsidR="00913783" w:rsidRDefault="00913783">
      <w:pPr>
        <w:widowControl/>
        <w:tabs>
          <w:tab w:val="left" w:pos="891"/>
        </w:tabs>
        <w:spacing w:line="291" w:lineRule="exact"/>
        <w:rPr>
          <w:rFonts w:ascii="Times New Roman" w:hAnsi="Times New Roman"/>
          <w:kern w:val="2"/>
          <w:sz w:val="22"/>
          <w:szCs w:val="22"/>
          <w:lang w:val="en-GB"/>
        </w:rPr>
      </w:pPr>
    </w:p>
    <w:p w14:paraId="37886DAB"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C59814D" w14:textId="77777777">
        <w:tc>
          <w:tcPr>
            <w:tcW w:w="3400" w:type="dxa"/>
            <w:tcBorders>
              <w:top w:val="nil"/>
              <w:left w:val="nil"/>
              <w:bottom w:val="nil"/>
              <w:right w:val="nil"/>
            </w:tcBorders>
          </w:tcPr>
          <w:p w14:paraId="07E416DC"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Traction supply equipment (including all OHLE structures catenary and supply equipment and/or feeder cables to conductor rails but not the conductor rails), power supplies and negative bonding/earth return</w:t>
            </w:r>
          </w:p>
        </w:tc>
        <w:tc>
          <w:tcPr>
            <w:tcW w:w="284" w:type="dxa"/>
            <w:tcBorders>
              <w:top w:val="nil"/>
              <w:left w:val="nil"/>
              <w:bottom w:val="nil"/>
              <w:right w:val="nil"/>
            </w:tcBorders>
          </w:tcPr>
          <w:p w14:paraId="544DB25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BE905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0B414F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79482B9"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767C1E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285D5C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Railway Group Standards</w:t>
            </w:r>
          </w:p>
        </w:tc>
        <w:tc>
          <w:tcPr>
            <w:tcW w:w="284" w:type="dxa"/>
            <w:tcBorders>
              <w:top w:val="nil"/>
              <w:left w:val="nil"/>
              <w:bottom w:val="nil"/>
              <w:right w:val="nil"/>
            </w:tcBorders>
          </w:tcPr>
          <w:p w14:paraId="036801C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18DCC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CDA7B95"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4C3F34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Capable of allowing railway vehicle movements.</w:t>
            </w:r>
          </w:p>
        </w:tc>
      </w:tr>
      <w:tr w:rsidR="00913783" w14:paraId="550B9C1C" w14:textId="77777777">
        <w:tc>
          <w:tcPr>
            <w:tcW w:w="3400" w:type="dxa"/>
            <w:tcBorders>
              <w:top w:val="nil"/>
              <w:left w:val="nil"/>
              <w:bottom w:val="nil"/>
              <w:right w:val="nil"/>
            </w:tcBorders>
          </w:tcPr>
          <w:p w14:paraId="20C246E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2612C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7AA815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330601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1E30D6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E85E0F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115291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3D5653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C99BCD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0EF2CC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29479A6"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970D0F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0D51B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A282E0F" w14:textId="77777777">
        <w:tc>
          <w:tcPr>
            <w:tcW w:w="3400" w:type="dxa"/>
            <w:tcBorders>
              <w:top w:val="nil"/>
              <w:left w:val="nil"/>
              <w:bottom w:val="nil"/>
              <w:right w:val="nil"/>
            </w:tcBorders>
          </w:tcPr>
          <w:p w14:paraId="7203FBD1"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Signalling equipment (including gantries cables and other apparatus) except that which is part of a 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4" w:type="dxa"/>
            <w:tcBorders>
              <w:top w:val="nil"/>
              <w:left w:val="nil"/>
              <w:bottom w:val="nil"/>
              <w:right w:val="nil"/>
            </w:tcBorders>
          </w:tcPr>
          <w:p w14:paraId="1DE07F2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87BE41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3EA6B7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32ACDD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C28723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6B3C85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Railway Group Standards</w:t>
            </w:r>
          </w:p>
        </w:tc>
        <w:tc>
          <w:tcPr>
            <w:tcW w:w="284" w:type="dxa"/>
            <w:tcBorders>
              <w:top w:val="nil"/>
              <w:left w:val="nil"/>
              <w:bottom w:val="nil"/>
              <w:right w:val="nil"/>
            </w:tcBorders>
          </w:tcPr>
          <w:p w14:paraId="2A1A336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A34042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88F924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6EA6B6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Capable of allowing railway vehicle movements in accordance with rules of the route for the Depot.</w:t>
            </w:r>
          </w:p>
        </w:tc>
      </w:tr>
    </w:tbl>
    <w:p w14:paraId="627BB9C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9320AC" w14:textId="77777777" w:rsidR="00913783" w:rsidRDefault="00913783">
      <w:pPr>
        <w:widowControl/>
        <w:tabs>
          <w:tab w:val="left" w:pos="891"/>
        </w:tabs>
        <w:spacing w:line="291" w:lineRule="exact"/>
        <w:rPr>
          <w:rFonts w:ascii="Times New Roman" w:hAnsi="Times New Roman"/>
          <w:kern w:val="2"/>
          <w:sz w:val="22"/>
          <w:szCs w:val="22"/>
          <w:lang w:val="en-GB"/>
        </w:rPr>
      </w:pPr>
    </w:p>
    <w:p w14:paraId="0A59395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F54F41E" w14:textId="77777777">
        <w:tc>
          <w:tcPr>
            <w:tcW w:w="3400" w:type="dxa"/>
            <w:tcBorders>
              <w:top w:val="nil"/>
              <w:left w:val="nil"/>
              <w:bottom w:val="nil"/>
              <w:right w:val="nil"/>
            </w:tcBorders>
          </w:tcPr>
          <w:p w14:paraId="1BFA2DD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5</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 xml:space="preserve">Signalling equipment (including gantries cables and other apparatus) where equipment is part of a </w:t>
            </w:r>
            <w:r>
              <w:rPr>
                <w:rFonts w:ascii="Times New Roman" w:hAnsi="Times New Roman"/>
                <w:kern w:val="2"/>
                <w:sz w:val="22"/>
                <w:szCs w:val="22"/>
                <w:lang w:val="en-GB"/>
              </w:rPr>
              <w:lastRenderedPageBreak/>
              <w:t>system released from or interlocked with a signal box/</w:t>
            </w:r>
            <w:proofErr w:type="spellStart"/>
            <w:r>
              <w:rPr>
                <w:rFonts w:ascii="Times New Roman" w:hAnsi="Times New Roman"/>
                <w:kern w:val="2"/>
                <w:sz w:val="22"/>
                <w:szCs w:val="22"/>
                <w:lang w:val="en-GB"/>
              </w:rPr>
              <w:t>powerbox</w:t>
            </w:r>
            <w:proofErr w:type="spellEnd"/>
            <w:r>
              <w:rPr>
                <w:rFonts w:ascii="Times New Roman" w:hAnsi="Times New Roman"/>
                <w:kern w:val="2"/>
                <w:sz w:val="22"/>
                <w:szCs w:val="22"/>
                <w:lang w:val="en-GB"/>
              </w:rPr>
              <w:t xml:space="preserve"> operated by Railtrack</w:t>
            </w:r>
          </w:p>
        </w:tc>
        <w:tc>
          <w:tcPr>
            <w:tcW w:w="284" w:type="dxa"/>
            <w:tcBorders>
              <w:top w:val="nil"/>
              <w:left w:val="nil"/>
              <w:bottom w:val="nil"/>
              <w:right w:val="nil"/>
            </w:tcBorders>
          </w:tcPr>
          <w:p w14:paraId="67BDDD3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DC325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F84FA2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B7D27B1"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B68B1BB"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A77134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Railway Group Standards          </w:t>
            </w:r>
          </w:p>
        </w:tc>
        <w:tc>
          <w:tcPr>
            <w:tcW w:w="284" w:type="dxa"/>
            <w:tcBorders>
              <w:top w:val="nil"/>
              <w:left w:val="nil"/>
              <w:bottom w:val="nil"/>
              <w:right w:val="nil"/>
            </w:tcBorders>
          </w:tcPr>
          <w:p w14:paraId="552C259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9AA3F8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3534687"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CC57CE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Capable of allowing railway vehicle movements in </w:t>
            </w:r>
            <w:r>
              <w:rPr>
                <w:rFonts w:ascii="Times New Roman" w:hAnsi="Times New Roman"/>
                <w:kern w:val="2"/>
                <w:sz w:val="22"/>
                <w:szCs w:val="22"/>
                <w:lang w:val="en-GB"/>
              </w:rPr>
              <w:lastRenderedPageBreak/>
              <w:t>accordance with rules of the route for the Depot.</w:t>
            </w:r>
          </w:p>
        </w:tc>
      </w:tr>
      <w:tr w:rsidR="00913783" w14:paraId="4D6C7859" w14:textId="77777777">
        <w:tc>
          <w:tcPr>
            <w:tcW w:w="3400" w:type="dxa"/>
            <w:tcBorders>
              <w:top w:val="nil"/>
              <w:left w:val="nil"/>
              <w:bottom w:val="nil"/>
              <w:right w:val="nil"/>
            </w:tcBorders>
          </w:tcPr>
          <w:p w14:paraId="5926131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4B649C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039C9B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FB2FB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166263F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7A1AC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062DBE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9AF20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242D6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91D413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25BF900"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551D83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FE035F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F795596" w14:textId="77777777">
        <w:tc>
          <w:tcPr>
            <w:tcW w:w="3400" w:type="dxa"/>
            <w:tcBorders>
              <w:top w:val="nil"/>
              <w:left w:val="nil"/>
              <w:bottom w:val="nil"/>
              <w:right w:val="nil"/>
            </w:tcBorders>
          </w:tcPr>
          <w:p w14:paraId="1783B80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6</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Switch heating including control and distribution equipment</w:t>
            </w:r>
          </w:p>
        </w:tc>
        <w:tc>
          <w:tcPr>
            <w:tcW w:w="284" w:type="dxa"/>
            <w:tcBorders>
              <w:top w:val="nil"/>
              <w:left w:val="nil"/>
              <w:bottom w:val="nil"/>
              <w:right w:val="nil"/>
            </w:tcBorders>
          </w:tcPr>
          <w:p w14:paraId="33378FD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596779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87683B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5A7F59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785BA8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052E0D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RT/E/S/40003</w:t>
            </w:r>
          </w:p>
        </w:tc>
        <w:tc>
          <w:tcPr>
            <w:tcW w:w="284" w:type="dxa"/>
            <w:tcBorders>
              <w:top w:val="nil"/>
              <w:left w:val="nil"/>
              <w:bottom w:val="nil"/>
              <w:right w:val="nil"/>
            </w:tcBorders>
          </w:tcPr>
          <w:p w14:paraId="66881FF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F3F701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FBB298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A33C7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heater elements to be operable 95% of each Accounting Period.</w:t>
            </w:r>
          </w:p>
        </w:tc>
      </w:tr>
      <w:tr w:rsidR="00913783" w14:paraId="73E16D63" w14:textId="77777777">
        <w:tc>
          <w:tcPr>
            <w:tcW w:w="3400" w:type="dxa"/>
            <w:tcBorders>
              <w:top w:val="nil"/>
              <w:left w:val="nil"/>
              <w:bottom w:val="nil"/>
              <w:right w:val="nil"/>
            </w:tcBorders>
          </w:tcPr>
          <w:p w14:paraId="7CD53E6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C79FE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44E3A7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82576A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04641A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250B09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3C92F79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D31C6F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9AB649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F3E29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ED2B11C"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2A2E76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38B096F" w14:textId="77777777" w:rsidR="00913783" w:rsidRDefault="00913783">
      <w:pPr>
        <w:widowControl/>
        <w:tabs>
          <w:tab w:val="left" w:pos="891"/>
        </w:tabs>
        <w:spacing w:line="291" w:lineRule="exact"/>
        <w:rPr>
          <w:rFonts w:ascii="Times New Roman" w:hAnsi="Times New Roman"/>
          <w:kern w:val="2"/>
          <w:sz w:val="22"/>
          <w:szCs w:val="22"/>
          <w:lang w:val="en-GB"/>
        </w:rPr>
      </w:pPr>
    </w:p>
    <w:p w14:paraId="17F5D193"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DBC71D4" w14:textId="77777777">
        <w:tc>
          <w:tcPr>
            <w:tcW w:w="3400" w:type="dxa"/>
            <w:tcBorders>
              <w:top w:val="nil"/>
              <w:left w:val="nil"/>
              <w:bottom w:val="nil"/>
              <w:right w:val="nil"/>
            </w:tcBorders>
          </w:tcPr>
          <w:p w14:paraId="4C75BD9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r>
            <w:r>
              <w:rPr>
                <w:rFonts w:ascii="Times New Roman" w:hAnsi="Times New Roman"/>
                <w:b/>
                <w:bCs/>
                <w:kern w:val="2"/>
                <w:sz w:val="22"/>
                <w:szCs w:val="22"/>
                <w:lang w:val="en-GB"/>
              </w:rPr>
              <w:t>Building Services</w:t>
            </w:r>
          </w:p>
          <w:p w14:paraId="5BF7CEE7" w14:textId="77777777" w:rsidR="00913783" w:rsidRDefault="00913783">
            <w:pPr>
              <w:widowControl/>
              <w:tabs>
                <w:tab w:val="left" w:pos="891"/>
              </w:tabs>
              <w:spacing w:line="291" w:lineRule="exact"/>
              <w:rPr>
                <w:rFonts w:ascii="Times New Roman" w:hAnsi="Times New Roman"/>
                <w:kern w:val="2"/>
                <w:sz w:val="22"/>
                <w:szCs w:val="22"/>
                <w:lang w:val="en-GB"/>
              </w:rPr>
            </w:pPr>
          </w:p>
          <w:p w14:paraId="4CC96DD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68725C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9C1DD6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D57672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D1DEA0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Mechanical (M) [£         ] Electrical (E) [£             ]</w:t>
            </w:r>
          </w:p>
        </w:tc>
        <w:tc>
          <w:tcPr>
            <w:tcW w:w="283" w:type="dxa"/>
            <w:tcBorders>
              <w:top w:val="nil"/>
              <w:left w:val="nil"/>
              <w:bottom w:val="nil"/>
              <w:right w:val="nil"/>
            </w:tcBorders>
          </w:tcPr>
          <w:p w14:paraId="6FA7458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F24824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36A7877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4056CD9"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F2DA1A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49EDE21" w14:textId="77777777" w:rsidR="00913783" w:rsidRDefault="00913783">
            <w:pPr>
              <w:widowControl/>
              <w:tabs>
                <w:tab w:val="left" w:pos="891"/>
              </w:tabs>
              <w:spacing w:line="291" w:lineRule="exact"/>
              <w:rPr>
                <w:rFonts w:ascii="Times New Roman" w:hAnsi="Times New Roman"/>
                <w:kern w:val="2"/>
                <w:sz w:val="22"/>
                <w:szCs w:val="22"/>
                <w:lang w:val="en-GB"/>
              </w:rPr>
            </w:pPr>
          </w:p>
        </w:tc>
      </w:tr>
      <w:tr w:rsidR="00913783" w14:paraId="48D55E11" w14:textId="77777777">
        <w:tc>
          <w:tcPr>
            <w:tcW w:w="3400" w:type="dxa"/>
            <w:tcBorders>
              <w:top w:val="nil"/>
              <w:left w:val="nil"/>
              <w:bottom w:val="nil"/>
              <w:right w:val="nil"/>
            </w:tcBorders>
          </w:tcPr>
          <w:p w14:paraId="6167A3B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FFF705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58514B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7988C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A81064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2DA65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F85EFD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501A9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C1A331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42686F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5159A83"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C86A12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3E0E2A8"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Utilities</w:t>
      </w:r>
    </w:p>
    <w:p w14:paraId="3564152F" w14:textId="77777777" w:rsidR="00913783" w:rsidRDefault="00913783">
      <w:pPr>
        <w:widowControl/>
        <w:tabs>
          <w:tab w:val="left" w:pos="891"/>
        </w:tabs>
        <w:spacing w:line="291" w:lineRule="exact"/>
        <w:ind w:firstLine="891"/>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D006A05" w14:textId="77777777">
        <w:tc>
          <w:tcPr>
            <w:tcW w:w="3400" w:type="dxa"/>
            <w:tcBorders>
              <w:top w:val="nil"/>
              <w:left w:val="nil"/>
              <w:bottom w:val="nil"/>
              <w:right w:val="nil"/>
            </w:tcBorders>
          </w:tcPr>
          <w:p w14:paraId="5B8D70DB"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5C2F780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41C385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A9A03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B73620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48555E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A3E50B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3AA903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16B2F67"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806365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15FA317"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23F0124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FA895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CE86894" w14:textId="77777777">
        <w:tc>
          <w:tcPr>
            <w:tcW w:w="3400" w:type="dxa"/>
            <w:tcBorders>
              <w:top w:val="nil"/>
              <w:left w:val="nil"/>
              <w:bottom w:val="nil"/>
              <w:right w:val="nil"/>
            </w:tcBorders>
          </w:tcPr>
          <w:p w14:paraId="657363A9"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\r 7</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Gas, water, electricity utility supply equipment and transmission media</w:t>
            </w:r>
          </w:p>
        </w:tc>
        <w:tc>
          <w:tcPr>
            <w:tcW w:w="284" w:type="dxa"/>
            <w:tcBorders>
              <w:top w:val="nil"/>
              <w:left w:val="nil"/>
              <w:bottom w:val="nil"/>
              <w:right w:val="nil"/>
            </w:tcBorders>
          </w:tcPr>
          <w:p w14:paraId="16C325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78E40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756FBB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F02650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9EAB26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BCC0D9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 BS7671 and BS6700</w:t>
            </w:r>
          </w:p>
        </w:tc>
        <w:tc>
          <w:tcPr>
            <w:tcW w:w="284" w:type="dxa"/>
            <w:tcBorders>
              <w:top w:val="nil"/>
              <w:left w:val="nil"/>
              <w:bottom w:val="nil"/>
              <w:right w:val="nil"/>
            </w:tcBorders>
          </w:tcPr>
          <w:p w14:paraId="2E32155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269D9B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1D207E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1866BF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4B00AFA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460B61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E86BD10" w14:textId="77777777">
        <w:tc>
          <w:tcPr>
            <w:tcW w:w="3400" w:type="dxa"/>
            <w:tcBorders>
              <w:top w:val="nil"/>
              <w:left w:val="nil"/>
              <w:bottom w:val="nil"/>
              <w:right w:val="nil"/>
            </w:tcBorders>
          </w:tcPr>
          <w:p w14:paraId="3D35C72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8</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Electrical switchgear and transmission media above 415V</w:t>
            </w:r>
          </w:p>
        </w:tc>
        <w:tc>
          <w:tcPr>
            <w:tcW w:w="284" w:type="dxa"/>
            <w:tcBorders>
              <w:top w:val="nil"/>
              <w:left w:val="nil"/>
              <w:bottom w:val="nil"/>
              <w:right w:val="nil"/>
            </w:tcBorders>
          </w:tcPr>
          <w:p w14:paraId="5325EB5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0C1A5E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0070F3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9E0CCD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020001F"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B163D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RT/E/S/40007</w:t>
            </w:r>
          </w:p>
        </w:tc>
        <w:tc>
          <w:tcPr>
            <w:tcW w:w="284" w:type="dxa"/>
            <w:tcBorders>
              <w:top w:val="nil"/>
              <w:left w:val="nil"/>
              <w:bottom w:val="nil"/>
              <w:right w:val="nil"/>
            </w:tcBorders>
          </w:tcPr>
          <w:p w14:paraId="3E4F893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4F087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F04E47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BDB99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220FE06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620EE91" w14:textId="77777777" w:rsidR="00913783" w:rsidRDefault="00913783">
      <w:pPr>
        <w:widowControl/>
        <w:tabs>
          <w:tab w:val="left" w:pos="891"/>
        </w:tabs>
        <w:spacing w:line="291" w:lineRule="exact"/>
        <w:rPr>
          <w:rFonts w:ascii="Times New Roman" w:hAnsi="Times New Roman"/>
          <w:kern w:val="2"/>
          <w:sz w:val="22"/>
          <w:szCs w:val="22"/>
          <w:lang w:val="en-GB"/>
        </w:rPr>
      </w:pPr>
    </w:p>
    <w:p w14:paraId="486D0306"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4A9DF7F" w14:textId="77777777">
        <w:tc>
          <w:tcPr>
            <w:tcW w:w="3400" w:type="dxa"/>
            <w:tcBorders>
              <w:top w:val="nil"/>
              <w:left w:val="nil"/>
              <w:bottom w:val="nil"/>
              <w:right w:val="nil"/>
            </w:tcBorders>
          </w:tcPr>
          <w:p w14:paraId="1919C88F"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9</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Sub-stations meter rooms and switchgear housing (except B8 above)</w:t>
            </w:r>
          </w:p>
        </w:tc>
        <w:tc>
          <w:tcPr>
            <w:tcW w:w="284" w:type="dxa"/>
            <w:tcBorders>
              <w:top w:val="nil"/>
              <w:left w:val="nil"/>
              <w:bottom w:val="nil"/>
              <w:right w:val="nil"/>
            </w:tcBorders>
          </w:tcPr>
          <w:p w14:paraId="0D2FE57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1823BE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C40DF8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FCD7E9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7D4B3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6BBE60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RT/E/S/40004 and Industry Standards including BS7671 </w:t>
            </w:r>
          </w:p>
        </w:tc>
        <w:tc>
          <w:tcPr>
            <w:tcW w:w="284" w:type="dxa"/>
            <w:tcBorders>
              <w:top w:val="nil"/>
              <w:left w:val="nil"/>
              <w:bottom w:val="nil"/>
              <w:right w:val="nil"/>
            </w:tcBorders>
          </w:tcPr>
          <w:p w14:paraId="7173B0D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E5336C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96AB13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D1C605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56F6B9F1" w14:textId="77777777">
        <w:tc>
          <w:tcPr>
            <w:tcW w:w="3400" w:type="dxa"/>
            <w:tcBorders>
              <w:top w:val="nil"/>
              <w:left w:val="nil"/>
              <w:bottom w:val="nil"/>
              <w:right w:val="nil"/>
            </w:tcBorders>
          </w:tcPr>
          <w:p w14:paraId="33EFF3F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76F02B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8C7812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B316E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98366C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10BA51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6C9E67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A9AF4B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5A9EA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8837A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ECAD914"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2483F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8A789C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BB303CB" w14:textId="77777777">
        <w:tc>
          <w:tcPr>
            <w:tcW w:w="3400" w:type="dxa"/>
            <w:tcBorders>
              <w:top w:val="nil"/>
              <w:left w:val="nil"/>
              <w:bottom w:val="nil"/>
              <w:right w:val="nil"/>
            </w:tcBorders>
          </w:tcPr>
          <w:p w14:paraId="0E5E3A2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10</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Underground drainage and main outfall installations</w:t>
            </w:r>
          </w:p>
        </w:tc>
        <w:tc>
          <w:tcPr>
            <w:tcW w:w="284" w:type="dxa"/>
            <w:tcBorders>
              <w:top w:val="nil"/>
              <w:left w:val="nil"/>
              <w:bottom w:val="nil"/>
              <w:right w:val="nil"/>
            </w:tcBorders>
          </w:tcPr>
          <w:p w14:paraId="4FEA3C0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80E433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0635914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013847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CDDF77"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00292F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w:t>
            </w:r>
          </w:p>
          <w:p w14:paraId="0DCD43E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RT/E/S/40010</w:t>
            </w:r>
          </w:p>
        </w:tc>
        <w:tc>
          <w:tcPr>
            <w:tcW w:w="284" w:type="dxa"/>
            <w:tcBorders>
              <w:top w:val="nil"/>
              <w:left w:val="nil"/>
              <w:bottom w:val="nil"/>
              <w:right w:val="nil"/>
            </w:tcBorders>
          </w:tcPr>
          <w:p w14:paraId="16B1FE6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78C1C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4AFCB4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715917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p w14:paraId="017B8BE8"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1DA56BA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E1F89B5"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Heating and Ventilation Systems</w:t>
      </w:r>
    </w:p>
    <w:p w14:paraId="4AF2CCC1" w14:textId="77777777" w:rsidR="00913783" w:rsidRDefault="00913783">
      <w:pPr>
        <w:widowControl/>
        <w:tabs>
          <w:tab w:val="left" w:pos="891"/>
        </w:tabs>
        <w:spacing w:line="291" w:lineRule="exact"/>
        <w:rPr>
          <w:rFonts w:ascii="Times New Roman" w:hAnsi="Times New Roman"/>
          <w:kern w:val="2"/>
          <w:sz w:val="22"/>
          <w:szCs w:val="22"/>
          <w:lang w:val="en-GB"/>
        </w:rPr>
      </w:pPr>
    </w:p>
    <w:p w14:paraId="5FA5E672"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3DB92F3" w14:textId="77777777">
        <w:tc>
          <w:tcPr>
            <w:tcW w:w="3400" w:type="dxa"/>
            <w:tcBorders>
              <w:top w:val="nil"/>
              <w:left w:val="nil"/>
              <w:bottom w:val="nil"/>
              <w:right w:val="nil"/>
            </w:tcBorders>
          </w:tcPr>
          <w:p w14:paraId="7A86978D"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11</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Boilers and heating systems</w:t>
            </w:r>
          </w:p>
        </w:tc>
        <w:tc>
          <w:tcPr>
            <w:tcW w:w="284" w:type="dxa"/>
            <w:tcBorders>
              <w:top w:val="nil"/>
              <w:left w:val="nil"/>
              <w:bottom w:val="nil"/>
              <w:right w:val="nil"/>
            </w:tcBorders>
          </w:tcPr>
          <w:p w14:paraId="1870EA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EF011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AE04CE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9F36C2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A89B28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F93612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RT/E/S/40015</w:t>
            </w:r>
          </w:p>
        </w:tc>
        <w:tc>
          <w:tcPr>
            <w:tcW w:w="284" w:type="dxa"/>
            <w:tcBorders>
              <w:top w:val="nil"/>
              <w:left w:val="nil"/>
              <w:bottom w:val="nil"/>
              <w:right w:val="nil"/>
            </w:tcBorders>
          </w:tcPr>
          <w:p w14:paraId="2403DDB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5E155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B66871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7599CA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59A15DD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E9A4B6A" w14:textId="77777777" w:rsidR="00913783" w:rsidRDefault="00913783">
      <w:pPr>
        <w:widowControl/>
        <w:tabs>
          <w:tab w:val="left" w:pos="891"/>
        </w:tabs>
        <w:spacing w:line="291" w:lineRule="exact"/>
        <w:rPr>
          <w:rFonts w:ascii="Times New Roman" w:hAnsi="Times New Roman"/>
          <w:kern w:val="2"/>
          <w:sz w:val="22"/>
          <w:szCs w:val="22"/>
          <w:lang w:val="en-GB"/>
        </w:rPr>
      </w:pPr>
    </w:p>
    <w:p w14:paraId="204BE578"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DF197C2" w14:textId="77777777">
        <w:tc>
          <w:tcPr>
            <w:tcW w:w="3400" w:type="dxa"/>
            <w:tcBorders>
              <w:top w:val="nil"/>
              <w:left w:val="nil"/>
              <w:bottom w:val="nil"/>
              <w:right w:val="nil"/>
            </w:tcBorders>
          </w:tcPr>
          <w:p w14:paraId="1AAEFCC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12</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Flues</w:t>
            </w:r>
          </w:p>
        </w:tc>
        <w:tc>
          <w:tcPr>
            <w:tcW w:w="284" w:type="dxa"/>
            <w:tcBorders>
              <w:top w:val="nil"/>
              <w:left w:val="nil"/>
              <w:bottom w:val="nil"/>
              <w:right w:val="nil"/>
            </w:tcBorders>
          </w:tcPr>
          <w:p w14:paraId="4623D2A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7563121"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0A7A99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B22B1B7"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D08B6F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260C4F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RT/E/S/40015</w:t>
            </w:r>
          </w:p>
        </w:tc>
        <w:tc>
          <w:tcPr>
            <w:tcW w:w="284" w:type="dxa"/>
            <w:tcBorders>
              <w:top w:val="nil"/>
              <w:left w:val="nil"/>
              <w:bottom w:val="nil"/>
              <w:right w:val="nil"/>
            </w:tcBorders>
          </w:tcPr>
          <w:p w14:paraId="1571861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31B69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137567C"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2FDCE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7E2F52DF" w14:textId="77777777">
        <w:tc>
          <w:tcPr>
            <w:tcW w:w="3400" w:type="dxa"/>
            <w:tcBorders>
              <w:top w:val="nil"/>
              <w:left w:val="nil"/>
              <w:bottom w:val="nil"/>
              <w:right w:val="nil"/>
            </w:tcBorders>
          </w:tcPr>
          <w:p w14:paraId="0857B8A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52D97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D6CC5E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0F1007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8AABA8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8C1BD5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B8930E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925211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07485F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145320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69DC8DB"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88B2E1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743CF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9C21E3E" w14:textId="77777777">
        <w:tc>
          <w:tcPr>
            <w:tcW w:w="3400" w:type="dxa"/>
            <w:tcBorders>
              <w:top w:val="nil"/>
              <w:left w:val="nil"/>
              <w:bottom w:val="nil"/>
              <w:right w:val="nil"/>
            </w:tcBorders>
          </w:tcPr>
          <w:p w14:paraId="1C52A486"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13</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Air conditioning plant and equipment</w:t>
            </w:r>
          </w:p>
        </w:tc>
        <w:tc>
          <w:tcPr>
            <w:tcW w:w="284" w:type="dxa"/>
            <w:tcBorders>
              <w:top w:val="nil"/>
              <w:left w:val="nil"/>
              <w:bottom w:val="nil"/>
              <w:right w:val="nil"/>
            </w:tcBorders>
          </w:tcPr>
          <w:p w14:paraId="297E5A4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F5A5F6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90C1903"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028735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ADC9B3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C3AFD3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RT/E/S/40013</w:t>
            </w:r>
          </w:p>
        </w:tc>
        <w:tc>
          <w:tcPr>
            <w:tcW w:w="284" w:type="dxa"/>
            <w:tcBorders>
              <w:top w:val="nil"/>
              <w:left w:val="nil"/>
              <w:bottom w:val="nil"/>
              <w:right w:val="nil"/>
            </w:tcBorders>
          </w:tcPr>
          <w:p w14:paraId="0E122E2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A8281C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BBAE00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B305F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29F0209C" w14:textId="77777777">
        <w:tc>
          <w:tcPr>
            <w:tcW w:w="3400" w:type="dxa"/>
            <w:tcBorders>
              <w:top w:val="nil"/>
              <w:left w:val="nil"/>
              <w:bottom w:val="nil"/>
              <w:right w:val="nil"/>
            </w:tcBorders>
          </w:tcPr>
          <w:p w14:paraId="370F19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943A9F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3DCD55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9F1CF5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ACEB5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0CC55A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9FF79D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8F1ABC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A57012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6D305B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88DFB5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C1FB8A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FB5F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1E8DD30A" w14:textId="77777777">
        <w:tc>
          <w:tcPr>
            <w:tcW w:w="3400" w:type="dxa"/>
            <w:tcBorders>
              <w:top w:val="nil"/>
              <w:left w:val="nil"/>
              <w:bottom w:val="nil"/>
              <w:right w:val="nil"/>
            </w:tcBorders>
          </w:tcPr>
          <w:p w14:paraId="3193DE4D"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14</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Ventilation systems</w:t>
            </w:r>
          </w:p>
        </w:tc>
        <w:tc>
          <w:tcPr>
            <w:tcW w:w="284" w:type="dxa"/>
            <w:tcBorders>
              <w:top w:val="nil"/>
              <w:left w:val="nil"/>
              <w:bottom w:val="nil"/>
              <w:right w:val="nil"/>
            </w:tcBorders>
          </w:tcPr>
          <w:p w14:paraId="10C3FC4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B0F9A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565F2F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32737F6"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29ABBB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5207C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RT/E/S/40013</w:t>
            </w:r>
          </w:p>
        </w:tc>
        <w:tc>
          <w:tcPr>
            <w:tcW w:w="284" w:type="dxa"/>
            <w:tcBorders>
              <w:top w:val="nil"/>
              <w:left w:val="nil"/>
              <w:bottom w:val="nil"/>
              <w:right w:val="nil"/>
            </w:tcBorders>
          </w:tcPr>
          <w:p w14:paraId="6A5521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EF6E86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13DF6D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1330D3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95% of each Accounting Period.</w:t>
            </w:r>
          </w:p>
        </w:tc>
      </w:tr>
      <w:tr w:rsidR="00913783" w14:paraId="6CED755D" w14:textId="77777777">
        <w:tc>
          <w:tcPr>
            <w:tcW w:w="3400" w:type="dxa"/>
            <w:tcBorders>
              <w:top w:val="nil"/>
              <w:left w:val="nil"/>
              <w:bottom w:val="nil"/>
              <w:right w:val="nil"/>
            </w:tcBorders>
          </w:tcPr>
          <w:p w14:paraId="41E5EFF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D349B9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6417D0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66E7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BD12D7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CABCA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6B3F49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BBE96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F4E68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53BF2E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7E1650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6CBC56F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061F876"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Fire and Security Systems</w:t>
      </w:r>
    </w:p>
    <w:p w14:paraId="19858489" w14:textId="77777777" w:rsidR="00913783" w:rsidRDefault="00913783">
      <w:pPr>
        <w:widowControl/>
        <w:tabs>
          <w:tab w:val="left" w:pos="891"/>
        </w:tabs>
        <w:spacing w:line="291" w:lineRule="exact"/>
        <w:rPr>
          <w:rFonts w:ascii="Times New Roman" w:hAnsi="Times New Roman"/>
          <w:kern w:val="2"/>
          <w:sz w:val="22"/>
          <w:szCs w:val="22"/>
          <w:lang w:val="en-GB"/>
        </w:rPr>
      </w:pPr>
    </w:p>
    <w:p w14:paraId="323A420E"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D14955B" w14:textId="77777777">
        <w:tc>
          <w:tcPr>
            <w:tcW w:w="3400" w:type="dxa"/>
            <w:tcBorders>
              <w:top w:val="nil"/>
              <w:left w:val="nil"/>
              <w:bottom w:val="nil"/>
              <w:right w:val="nil"/>
            </w:tcBorders>
          </w:tcPr>
          <w:p w14:paraId="0004D51A"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15</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Fire warning systems</w:t>
            </w:r>
          </w:p>
        </w:tc>
        <w:tc>
          <w:tcPr>
            <w:tcW w:w="284" w:type="dxa"/>
            <w:tcBorders>
              <w:top w:val="nil"/>
              <w:left w:val="nil"/>
              <w:bottom w:val="nil"/>
              <w:right w:val="nil"/>
            </w:tcBorders>
          </w:tcPr>
          <w:p w14:paraId="546FFA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6F902B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9EA719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21557E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7DAC21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E54BF8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RT/E/S/40016</w:t>
            </w:r>
          </w:p>
        </w:tc>
        <w:tc>
          <w:tcPr>
            <w:tcW w:w="284" w:type="dxa"/>
            <w:tcBorders>
              <w:top w:val="nil"/>
              <w:left w:val="nil"/>
              <w:bottom w:val="nil"/>
              <w:right w:val="nil"/>
            </w:tcBorders>
          </w:tcPr>
          <w:p w14:paraId="3444697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900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12E71C5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735FC1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19B2BB3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8C43FCF" w14:textId="77777777" w:rsidR="00913783" w:rsidRDefault="00913783">
      <w:pPr>
        <w:widowControl/>
        <w:tabs>
          <w:tab w:val="left" w:pos="891"/>
        </w:tabs>
        <w:spacing w:line="291" w:lineRule="exact"/>
        <w:rPr>
          <w:rFonts w:ascii="Times New Roman" w:hAnsi="Times New Roman"/>
          <w:kern w:val="2"/>
          <w:sz w:val="22"/>
          <w:szCs w:val="22"/>
          <w:lang w:val="en-GB"/>
        </w:rPr>
      </w:pPr>
    </w:p>
    <w:p w14:paraId="1BD0CF74"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867AD6" w14:textId="77777777">
        <w:tc>
          <w:tcPr>
            <w:tcW w:w="3400" w:type="dxa"/>
            <w:tcBorders>
              <w:top w:val="nil"/>
              <w:left w:val="nil"/>
              <w:bottom w:val="nil"/>
              <w:right w:val="nil"/>
            </w:tcBorders>
          </w:tcPr>
          <w:p w14:paraId="34B3544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16</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Fixed and moveable fire appliances</w:t>
            </w:r>
          </w:p>
        </w:tc>
        <w:tc>
          <w:tcPr>
            <w:tcW w:w="284" w:type="dxa"/>
            <w:tcBorders>
              <w:top w:val="nil"/>
              <w:left w:val="nil"/>
              <w:bottom w:val="nil"/>
              <w:right w:val="nil"/>
            </w:tcBorders>
          </w:tcPr>
          <w:p w14:paraId="5EB612E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FFBDE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323F65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5AD674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85EFCA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1097C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Industry Standards including </w:t>
            </w:r>
          </w:p>
          <w:p w14:paraId="5A9B44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BS5306 Pt. 1 (hydrants)</w:t>
            </w:r>
          </w:p>
          <w:p w14:paraId="119AC84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BS3169 (hoses)</w:t>
            </w:r>
          </w:p>
        </w:tc>
        <w:tc>
          <w:tcPr>
            <w:tcW w:w="284" w:type="dxa"/>
            <w:tcBorders>
              <w:top w:val="nil"/>
              <w:left w:val="nil"/>
              <w:bottom w:val="nil"/>
              <w:right w:val="nil"/>
            </w:tcBorders>
          </w:tcPr>
          <w:p w14:paraId="7A0133F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B344A9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01EB9C1"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5C909B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100% as required.</w:t>
            </w:r>
          </w:p>
        </w:tc>
      </w:tr>
    </w:tbl>
    <w:p w14:paraId="0E2336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8015A2E" w14:textId="77777777" w:rsidR="00913783" w:rsidRDefault="00913783">
      <w:pPr>
        <w:widowControl/>
        <w:tabs>
          <w:tab w:val="left" w:pos="891"/>
        </w:tabs>
        <w:spacing w:line="291" w:lineRule="exact"/>
        <w:rPr>
          <w:rFonts w:ascii="Times New Roman" w:hAnsi="Times New Roman"/>
          <w:kern w:val="2"/>
          <w:sz w:val="22"/>
          <w:szCs w:val="22"/>
          <w:lang w:val="en-GB"/>
        </w:rPr>
      </w:pPr>
    </w:p>
    <w:p w14:paraId="66ED817B"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45FB45B" w14:textId="77777777">
        <w:tc>
          <w:tcPr>
            <w:tcW w:w="3400" w:type="dxa"/>
            <w:tcBorders>
              <w:top w:val="nil"/>
              <w:left w:val="nil"/>
              <w:bottom w:val="nil"/>
              <w:right w:val="nil"/>
            </w:tcBorders>
          </w:tcPr>
          <w:p w14:paraId="408D45B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Sprinkler systems</w:t>
            </w:r>
          </w:p>
        </w:tc>
        <w:tc>
          <w:tcPr>
            <w:tcW w:w="284" w:type="dxa"/>
            <w:tcBorders>
              <w:top w:val="nil"/>
              <w:left w:val="nil"/>
              <w:bottom w:val="nil"/>
              <w:right w:val="nil"/>
            </w:tcBorders>
          </w:tcPr>
          <w:p w14:paraId="06B95FB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9ACE1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DE05E69"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3929BC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A6E7BD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B9154C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16D105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0186A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3C4AB8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AF56CE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1696EA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6A03978"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Electrical Services</w:t>
      </w:r>
    </w:p>
    <w:p w14:paraId="3BC98FC1" w14:textId="77777777" w:rsidR="00913783" w:rsidRDefault="00913783">
      <w:pPr>
        <w:widowControl/>
        <w:tabs>
          <w:tab w:val="left" w:pos="891"/>
        </w:tabs>
        <w:spacing w:line="291" w:lineRule="exact"/>
        <w:rPr>
          <w:rFonts w:ascii="Times New Roman" w:hAnsi="Times New Roman"/>
          <w:kern w:val="2"/>
          <w:sz w:val="22"/>
          <w:szCs w:val="22"/>
          <w:lang w:val="en-GB"/>
        </w:rPr>
      </w:pPr>
    </w:p>
    <w:p w14:paraId="3E9CACD0"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A3BFEE" w14:textId="77777777">
        <w:tc>
          <w:tcPr>
            <w:tcW w:w="3400" w:type="dxa"/>
            <w:tcBorders>
              <w:top w:val="nil"/>
              <w:left w:val="nil"/>
              <w:bottom w:val="nil"/>
              <w:right w:val="nil"/>
            </w:tcBorders>
          </w:tcPr>
          <w:p w14:paraId="1B9E8F44"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18</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Security installations (including CCTV systems)</w:t>
            </w:r>
          </w:p>
        </w:tc>
        <w:tc>
          <w:tcPr>
            <w:tcW w:w="284" w:type="dxa"/>
            <w:tcBorders>
              <w:top w:val="nil"/>
              <w:left w:val="nil"/>
              <w:bottom w:val="nil"/>
              <w:right w:val="nil"/>
            </w:tcBorders>
          </w:tcPr>
          <w:p w14:paraId="2CEAE62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A8CB78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369302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568080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09BF0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7F337E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RT/E/S/40009 </w:t>
            </w:r>
          </w:p>
        </w:tc>
        <w:tc>
          <w:tcPr>
            <w:tcW w:w="284" w:type="dxa"/>
            <w:tcBorders>
              <w:top w:val="nil"/>
              <w:left w:val="nil"/>
              <w:bottom w:val="nil"/>
              <w:right w:val="nil"/>
            </w:tcBorders>
          </w:tcPr>
          <w:p w14:paraId="78B38AA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ADA1E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CDC6FEC"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FBE753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3D06FE8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05F5EA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32EEA1" w14:textId="77777777">
        <w:tc>
          <w:tcPr>
            <w:tcW w:w="3400" w:type="dxa"/>
            <w:tcBorders>
              <w:top w:val="nil"/>
              <w:left w:val="nil"/>
              <w:bottom w:val="nil"/>
              <w:right w:val="nil"/>
            </w:tcBorders>
          </w:tcPr>
          <w:p w14:paraId="75BE1B4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19</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 xml:space="preserve">Electrical installations including fixed appliances power supply sockets and lighting fittings </w:t>
            </w:r>
          </w:p>
        </w:tc>
        <w:tc>
          <w:tcPr>
            <w:tcW w:w="284" w:type="dxa"/>
            <w:tcBorders>
              <w:top w:val="nil"/>
              <w:left w:val="nil"/>
              <w:bottom w:val="nil"/>
              <w:right w:val="nil"/>
            </w:tcBorders>
          </w:tcPr>
          <w:p w14:paraId="192A70D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383C3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646B5F8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63C8B7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BBE603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17EFD7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Standards RT/E/S/40007</w:t>
            </w:r>
          </w:p>
          <w:p w14:paraId="6FCEC15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RT/E/S/40008</w:t>
            </w:r>
          </w:p>
          <w:p w14:paraId="69DC94F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4E4B26D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1DC38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4E3A99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CEE475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08F9682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31DC648" w14:textId="77777777" w:rsidR="00913783" w:rsidRDefault="00913783">
      <w:pPr>
        <w:widowControl/>
        <w:tabs>
          <w:tab w:val="left" w:pos="891"/>
        </w:tabs>
        <w:spacing w:line="291" w:lineRule="exact"/>
        <w:rPr>
          <w:rFonts w:ascii="Times New Roman" w:hAnsi="Times New Roman"/>
          <w:kern w:val="2"/>
          <w:sz w:val="22"/>
          <w:szCs w:val="22"/>
          <w:lang w:val="en-GB"/>
        </w:rPr>
      </w:pPr>
    </w:p>
    <w:p w14:paraId="084CACC0"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289B2B1" w14:textId="77777777">
        <w:tc>
          <w:tcPr>
            <w:tcW w:w="3400" w:type="dxa"/>
            <w:tcBorders>
              <w:top w:val="nil"/>
              <w:left w:val="nil"/>
              <w:bottom w:val="nil"/>
              <w:right w:val="nil"/>
            </w:tcBorders>
          </w:tcPr>
          <w:p w14:paraId="008BE725"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20</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External lighting</w:t>
            </w:r>
          </w:p>
        </w:tc>
        <w:tc>
          <w:tcPr>
            <w:tcW w:w="284" w:type="dxa"/>
            <w:tcBorders>
              <w:top w:val="nil"/>
              <w:left w:val="nil"/>
              <w:bottom w:val="nil"/>
              <w:right w:val="nil"/>
            </w:tcBorders>
          </w:tcPr>
          <w:p w14:paraId="122F1C0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45425F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B417B1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A1CEBD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28FEF83"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E414F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Standards </w:t>
            </w:r>
          </w:p>
          <w:p w14:paraId="5704E6D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RT/E/S/40007</w:t>
            </w:r>
          </w:p>
          <w:p w14:paraId="72182C1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2460E08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9250E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F3711D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EB4A0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50B61927" w14:textId="77777777">
        <w:tc>
          <w:tcPr>
            <w:tcW w:w="3400" w:type="dxa"/>
            <w:tcBorders>
              <w:top w:val="nil"/>
              <w:left w:val="nil"/>
              <w:bottom w:val="nil"/>
              <w:right w:val="nil"/>
            </w:tcBorders>
          </w:tcPr>
          <w:p w14:paraId="7798D81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DA6AF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E99DF4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0169F0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EDF7DE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EEEB14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613FC6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7C624A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778E7A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45A873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0023B9E"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74EFD79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02DACD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FE49370" w14:textId="77777777">
        <w:tc>
          <w:tcPr>
            <w:tcW w:w="3400" w:type="dxa"/>
            <w:tcBorders>
              <w:top w:val="nil"/>
              <w:left w:val="nil"/>
              <w:bottom w:val="nil"/>
              <w:right w:val="nil"/>
            </w:tcBorders>
          </w:tcPr>
          <w:p w14:paraId="634BB15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21</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Lighting towers and gantries</w:t>
            </w:r>
          </w:p>
        </w:tc>
        <w:tc>
          <w:tcPr>
            <w:tcW w:w="284" w:type="dxa"/>
            <w:tcBorders>
              <w:top w:val="nil"/>
              <w:left w:val="nil"/>
              <w:bottom w:val="nil"/>
              <w:right w:val="nil"/>
            </w:tcBorders>
          </w:tcPr>
          <w:p w14:paraId="69DFCB5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987EBC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E6CBC6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83D0F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7F3A98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9BC9E0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Standards RT/E/S/40007</w:t>
            </w:r>
          </w:p>
          <w:p w14:paraId="14074C8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RT/E/S/40009</w:t>
            </w:r>
          </w:p>
        </w:tc>
        <w:tc>
          <w:tcPr>
            <w:tcW w:w="284" w:type="dxa"/>
            <w:tcBorders>
              <w:top w:val="nil"/>
              <w:left w:val="nil"/>
              <w:bottom w:val="nil"/>
              <w:right w:val="nil"/>
            </w:tcBorders>
          </w:tcPr>
          <w:p w14:paraId="770FDD0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69EB39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15CEA0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489A75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r w:rsidR="00913783" w14:paraId="379E73E5" w14:textId="77777777">
        <w:tc>
          <w:tcPr>
            <w:tcW w:w="3400" w:type="dxa"/>
            <w:tcBorders>
              <w:top w:val="nil"/>
              <w:left w:val="nil"/>
              <w:bottom w:val="nil"/>
              <w:right w:val="nil"/>
            </w:tcBorders>
          </w:tcPr>
          <w:p w14:paraId="4EF8F9CA"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093ACE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C5BD5D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A2718A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8E9BB9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CDC86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268CD9E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49124C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F3CAB4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5848DF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94783F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54D0F7E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FC2247D"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EB201E3" w14:textId="77777777">
        <w:tc>
          <w:tcPr>
            <w:tcW w:w="3400" w:type="dxa"/>
            <w:tcBorders>
              <w:top w:val="nil"/>
              <w:left w:val="nil"/>
              <w:bottom w:val="nil"/>
              <w:right w:val="nil"/>
            </w:tcBorders>
          </w:tcPr>
          <w:p w14:paraId="05FEC0A1"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22</w:t>
            </w:r>
            <w:r>
              <w:rPr>
                <w:rFonts w:ascii="Times New Roman" w:hAnsi="Times New Roman"/>
                <w:kern w:val="2"/>
                <w:sz w:val="22"/>
                <w:szCs w:val="22"/>
                <w:lang w:val="en-GB"/>
              </w:rPr>
              <w:fldChar w:fldCharType="end"/>
            </w:r>
            <w:r>
              <w:rPr>
                <w:rFonts w:ascii="Times New Roman" w:hAnsi="Times New Roman"/>
                <w:kern w:val="2"/>
                <w:sz w:val="22"/>
                <w:szCs w:val="22"/>
                <w:lang w:val="en-GB"/>
              </w:rPr>
              <w:t>(E)</w:t>
            </w:r>
            <w:r>
              <w:rPr>
                <w:rFonts w:ascii="Times New Roman" w:hAnsi="Times New Roman"/>
                <w:kern w:val="2"/>
                <w:sz w:val="22"/>
                <w:szCs w:val="22"/>
                <w:lang w:val="en-GB"/>
              </w:rPr>
              <w:tab/>
              <w:t>Rail vehicle auxiliary electrical supply equipment</w:t>
            </w:r>
          </w:p>
        </w:tc>
        <w:tc>
          <w:tcPr>
            <w:tcW w:w="284" w:type="dxa"/>
            <w:tcBorders>
              <w:top w:val="nil"/>
              <w:left w:val="nil"/>
              <w:bottom w:val="nil"/>
              <w:right w:val="nil"/>
            </w:tcBorders>
          </w:tcPr>
          <w:p w14:paraId="1930A5A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A4F9DE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B68B30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AA8075A"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B2EE74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16C6C7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RT/E/S/40027</w:t>
            </w:r>
          </w:p>
        </w:tc>
        <w:tc>
          <w:tcPr>
            <w:tcW w:w="284" w:type="dxa"/>
            <w:tcBorders>
              <w:top w:val="nil"/>
              <w:left w:val="nil"/>
              <w:bottom w:val="nil"/>
              <w:right w:val="nil"/>
            </w:tcBorders>
          </w:tcPr>
          <w:p w14:paraId="478AA01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2CAA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89FBFD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38FCCD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circuits to be operable 95% of each Accounting Period.</w:t>
            </w:r>
          </w:p>
        </w:tc>
      </w:tr>
    </w:tbl>
    <w:p w14:paraId="7DFF3AA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379122C" w14:textId="77777777" w:rsidR="00913783" w:rsidRDefault="00F1788A">
      <w:pPr>
        <w:widowControl/>
        <w:tabs>
          <w:tab w:val="left" w:pos="891"/>
        </w:tabs>
        <w:spacing w:line="291" w:lineRule="exact"/>
        <w:ind w:firstLine="891"/>
        <w:rPr>
          <w:rFonts w:ascii="Times New Roman" w:hAnsi="Times New Roman"/>
          <w:kern w:val="2"/>
          <w:sz w:val="22"/>
          <w:szCs w:val="22"/>
          <w:lang w:val="en-GB"/>
        </w:rPr>
      </w:pPr>
      <w:r>
        <w:rPr>
          <w:rFonts w:ascii="Times New Roman" w:hAnsi="Times New Roman"/>
          <w:kern w:val="2"/>
          <w:sz w:val="22"/>
          <w:szCs w:val="22"/>
          <w:lang w:val="en-GB"/>
        </w:rPr>
        <w:t>Mechanical Services</w:t>
      </w:r>
    </w:p>
    <w:p w14:paraId="16BAFA2E" w14:textId="77777777" w:rsidR="00913783" w:rsidRDefault="00913783">
      <w:pPr>
        <w:widowControl/>
        <w:tabs>
          <w:tab w:val="left" w:pos="891"/>
        </w:tabs>
        <w:spacing w:line="291" w:lineRule="exact"/>
        <w:rPr>
          <w:rFonts w:ascii="Times New Roman" w:hAnsi="Times New Roman"/>
          <w:kern w:val="2"/>
          <w:sz w:val="22"/>
          <w:szCs w:val="22"/>
          <w:lang w:val="en-GB"/>
        </w:rPr>
      </w:pPr>
    </w:p>
    <w:p w14:paraId="1E1C622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F888C84" w14:textId="77777777">
        <w:tc>
          <w:tcPr>
            <w:tcW w:w="3400" w:type="dxa"/>
            <w:tcBorders>
              <w:top w:val="nil"/>
              <w:left w:val="nil"/>
              <w:bottom w:val="nil"/>
              <w:right w:val="nil"/>
            </w:tcBorders>
          </w:tcPr>
          <w:p w14:paraId="41EEF2F3"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23</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Gas installations fittings and fixed appliances</w:t>
            </w:r>
          </w:p>
        </w:tc>
        <w:tc>
          <w:tcPr>
            <w:tcW w:w="284" w:type="dxa"/>
            <w:tcBorders>
              <w:top w:val="nil"/>
              <w:left w:val="nil"/>
              <w:bottom w:val="nil"/>
              <w:right w:val="nil"/>
            </w:tcBorders>
          </w:tcPr>
          <w:p w14:paraId="06EB1A4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45B48D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D064B67"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5878C74"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C24166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F7C6C9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635E003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83C373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92034D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398FF5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4C8A1178" w14:textId="77777777">
        <w:tc>
          <w:tcPr>
            <w:tcW w:w="3400" w:type="dxa"/>
            <w:tcBorders>
              <w:top w:val="nil"/>
              <w:left w:val="nil"/>
              <w:bottom w:val="nil"/>
              <w:right w:val="nil"/>
            </w:tcBorders>
          </w:tcPr>
          <w:p w14:paraId="24836A9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09DC786"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FC4C4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0614A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D534FF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02F95E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C96198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5E37B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A8D5CD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C2FCF1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128928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67CD0CE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0759BE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DCDE9F8" w14:textId="77777777">
        <w:tc>
          <w:tcPr>
            <w:tcW w:w="3400" w:type="dxa"/>
            <w:tcBorders>
              <w:top w:val="nil"/>
              <w:left w:val="nil"/>
              <w:bottom w:val="nil"/>
              <w:right w:val="nil"/>
            </w:tcBorders>
          </w:tcPr>
          <w:p w14:paraId="7AEA51B7"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24</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Sanitary installations and fittings where accessible and/or visible</w:t>
            </w:r>
          </w:p>
        </w:tc>
        <w:tc>
          <w:tcPr>
            <w:tcW w:w="284" w:type="dxa"/>
            <w:tcBorders>
              <w:top w:val="nil"/>
              <w:left w:val="nil"/>
              <w:bottom w:val="nil"/>
              <w:right w:val="nil"/>
            </w:tcBorders>
          </w:tcPr>
          <w:p w14:paraId="0A4DDC2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803BBF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24F50AA"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7D68AB5"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C9432D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C6E7FC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4629A95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751A46D"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21DCA2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BE225B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6B7A4401" w14:textId="77777777">
        <w:tc>
          <w:tcPr>
            <w:tcW w:w="3400" w:type="dxa"/>
            <w:tcBorders>
              <w:top w:val="nil"/>
              <w:left w:val="nil"/>
              <w:bottom w:val="nil"/>
              <w:right w:val="nil"/>
            </w:tcBorders>
          </w:tcPr>
          <w:p w14:paraId="3F95BF1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ED18437"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6CA132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14DFC5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7D747F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8F1845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46E9F6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E5E2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83B795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CA9E8E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D589C8B"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4C8FCD7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3C9B4F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156F08A" w14:textId="77777777">
        <w:tc>
          <w:tcPr>
            <w:tcW w:w="3400" w:type="dxa"/>
            <w:tcBorders>
              <w:top w:val="nil"/>
              <w:left w:val="nil"/>
              <w:bottom w:val="nil"/>
              <w:right w:val="nil"/>
            </w:tcBorders>
          </w:tcPr>
          <w:p w14:paraId="2C30D2DB"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25</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Sanitary installations and fittings where not accessible and/or visible</w:t>
            </w:r>
          </w:p>
        </w:tc>
        <w:tc>
          <w:tcPr>
            <w:tcW w:w="284" w:type="dxa"/>
            <w:tcBorders>
              <w:top w:val="nil"/>
              <w:left w:val="nil"/>
              <w:bottom w:val="nil"/>
              <w:right w:val="nil"/>
            </w:tcBorders>
          </w:tcPr>
          <w:p w14:paraId="6815F4F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D62DC8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4B20C9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D9AD55F"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7F8A4C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8D57B1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10DF3E2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F60252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067D16F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7E7C400"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263790F3" w14:textId="77777777">
        <w:tc>
          <w:tcPr>
            <w:tcW w:w="3400" w:type="dxa"/>
            <w:tcBorders>
              <w:top w:val="nil"/>
              <w:left w:val="nil"/>
              <w:bottom w:val="nil"/>
              <w:right w:val="nil"/>
            </w:tcBorders>
          </w:tcPr>
          <w:p w14:paraId="5F56D55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1436A6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256F985"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DAF2AF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40F78A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9395D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8E88C1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C53E5C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9A250A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2FC858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C9AB5A7"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3CC0867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0F3EC1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257B3F3" w14:textId="77777777">
        <w:tc>
          <w:tcPr>
            <w:tcW w:w="3400" w:type="dxa"/>
            <w:tcBorders>
              <w:top w:val="nil"/>
              <w:left w:val="nil"/>
              <w:bottom w:val="nil"/>
              <w:right w:val="nil"/>
            </w:tcBorders>
          </w:tcPr>
          <w:p w14:paraId="68B5B653"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26</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Hot and cold water and soil waste plumbing installations where accessible and/or visible</w:t>
            </w:r>
          </w:p>
        </w:tc>
        <w:tc>
          <w:tcPr>
            <w:tcW w:w="284" w:type="dxa"/>
            <w:tcBorders>
              <w:top w:val="nil"/>
              <w:left w:val="nil"/>
              <w:bottom w:val="nil"/>
              <w:right w:val="nil"/>
            </w:tcBorders>
          </w:tcPr>
          <w:p w14:paraId="1E208B4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8C300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A1B8BC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DCF431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34CA5D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E83DC3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w:t>
            </w:r>
          </w:p>
        </w:tc>
        <w:tc>
          <w:tcPr>
            <w:tcW w:w="284" w:type="dxa"/>
            <w:tcBorders>
              <w:top w:val="nil"/>
              <w:left w:val="nil"/>
              <w:bottom w:val="nil"/>
              <w:right w:val="nil"/>
            </w:tcBorders>
          </w:tcPr>
          <w:p w14:paraId="53A4D88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61411F4"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B01A616"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4DA24A"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799F143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6D68E5E" w14:textId="77777777" w:rsidR="00913783" w:rsidRDefault="00913783">
      <w:pPr>
        <w:widowControl/>
        <w:tabs>
          <w:tab w:val="left" w:pos="891"/>
        </w:tabs>
        <w:spacing w:line="291" w:lineRule="exact"/>
        <w:rPr>
          <w:rFonts w:ascii="Times New Roman" w:hAnsi="Times New Roman"/>
          <w:kern w:val="2"/>
          <w:sz w:val="22"/>
          <w:szCs w:val="22"/>
          <w:lang w:val="en-GB"/>
        </w:rPr>
      </w:pPr>
    </w:p>
    <w:p w14:paraId="50209293"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45A09CC" w14:textId="77777777">
        <w:tc>
          <w:tcPr>
            <w:tcW w:w="3400" w:type="dxa"/>
            <w:tcBorders>
              <w:top w:val="nil"/>
              <w:left w:val="nil"/>
              <w:bottom w:val="nil"/>
              <w:right w:val="nil"/>
            </w:tcBorders>
          </w:tcPr>
          <w:p w14:paraId="0CA3F6DC"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27</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Hot and cold water and soil waste plumbing installations where not accessible and/or visible</w:t>
            </w:r>
          </w:p>
        </w:tc>
        <w:tc>
          <w:tcPr>
            <w:tcW w:w="284" w:type="dxa"/>
            <w:tcBorders>
              <w:top w:val="nil"/>
              <w:left w:val="nil"/>
              <w:bottom w:val="nil"/>
              <w:right w:val="nil"/>
            </w:tcBorders>
          </w:tcPr>
          <w:p w14:paraId="0942072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5192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077D33D"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FEFB48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9ECC80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BC378F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Industry Standards </w:t>
            </w:r>
          </w:p>
        </w:tc>
        <w:tc>
          <w:tcPr>
            <w:tcW w:w="284" w:type="dxa"/>
            <w:tcBorders>
              <w:top w:val="nil"/>
              <w:left w:val="nil"/>
              <w:bottom w:val="nil"/>
              <w:right w:val="nil"/>
            </w:tcBorders>
          </w:tcPr>
          <w:p w14:paraId="5505225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103C97C"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49557E6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FDE0B0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02F7E61C" w14:textId="77777777">
        <w:tc>
          <w:tcPr>
            <w:tcW w:w="3400" w:type="dxa"/>
            <w:tcBorders>
              <w:top w:val="nil"/>
              <w:left w:val="nil"/>
              <w:bottom w:val="nil"/>
              <w:right w:val="nil"/>
            </w:tcBorders>
          </w:tcPr>
          <w:p w14:paraId="7D36B37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3690E78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700FF2F2"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2EE82F3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418" w:type="dxa"/>
            <w:tcBorders>
              <w:top w:val="nil"/>
              <w:left w:val="nil"/>
              <w:bottom w:val="nil"/>
              <w:right w:val="nil"/>
            </w:tcBorders>
          </w:tcPr>
          <w:p w14:paraId="1C6924C8"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8B4DC89"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266" w:type="dxa"/>
            <w:tcBorders>
              <w:top w:val="nil"/>
              <w:left w:val="nil"/>
              <w:bottom w:val="nil"/>
              <w:right w:val="nil"/>
            </w:tcBorders>
          </w:tcPr>
          <w:p w14:paraId="1D7D1903"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63354621"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0DD0491E"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0A91B14F" w14:textId="77777777" w:rsidR="00913783" w:rsidRDefault="00913783">
            <w:pPr>
              <w:widowControl/>
              <w:tabs>
                <w:tab w:val="left" w:pos="891"/>
              </w:tabs>
              <w:spacing w:line="486" w:lineRule="exact"/>
              <w:rPr>
                <w:rFonts w:ascii="Times New Roman" w:hAnsi="Times New Roman"/>
                <w:kern w:val="2"/>
                <w:sz w:val="22"/>
                <w:szCs w:val="22"/>
                <w:lang w:val="en-GB"/>
              </w:rPr>
            </w:pPr>
          </w:p>
        </w:tc>
        <w:tc>
          <w:tcPr>
            <w:tcW w:w="2268" w:type="dxa"/>
            <w:tcBorders>
              <w:top w:val="nil"/>
              <w:left w:val="nil"/>
              <w:bottom w:val="nil"/>
              <w:right w:val="nil"/>
            </w:tcBorders>
          </w:tcPr>
          <w:p w14:paraId="124BDA06" w14:textId="77777777" w:rsidR="00913783" w:rsidRDefault="00913783">
            <w:pPr>
              <w:widowControl/>
              <w:tabs>
                <w:tab w:val="left" w:pos="891"/>
              </w:tabs>
              <w:spacing w:line="486" w:lineRule="exact"/>
              <w:rPr>
                <w:rFonts w:ascii="Times New Roman" w:hAnsi="Times New Roman"/>
                <w:kern w:val="2"/>
                <w:sz w:val="22"/>
                <w:szCs w:val="22"/>
                <w:lang w:val="en-GB"/>
              </w:rPr>
            </w:pPr>
          </w:p>
        </w:tc>
      </w:tr>
    </w:tbl>
    <w:p w14:paraId="7B4370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52E7F2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A9D732B" w14:textId="77777777">
        <w:tc>
          <w:tcPr>
            <w:tcW w:w="3400" w:type="dxa"/>
            <w:tcBorders>
              <w:top w:val="nil"/>
              <w:left w:val="nil"/>
              <w:bottom w:val="nil"/>
              <w:right w:val="nil"/>
            </w:tcBorders>
          </w:tcPr>
          <w:p w14:paraId="43D22489"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lastRenderedPageBreak/>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28</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Other above ground drainage installations</w:t>
            </w:r>
          </w:p>
        </w:tc>
        <w:tc>
          <w:tcPr>
            <w:tcW w:w="284" w:type="dxa"/>
            <w:tcBorders>
              <w:top w:val="nil"/>
              <w:left w:val="nil"/>
              <w:bottom w:val="nil"/>
              <w:right w:val="nil"/>
            </w:tcBorders>
          </w:tcPr>
          <w:p w14:paraId="6FD07C4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3C87D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933E0B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6402990"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68760C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298F94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HVCA specifications</w:t>
            </w:r>
          </w:p>
        </w:tc>
        <w:tc>
          <w:tcPr>
            <w:tcW w:w="284" w:type="dxa"/>
            <w:tcBorders>
              <w:top w:val="nil"/>
              <w:left w:val="nil"/>
              <w:bottom w:val="nil"/>
              <w:right w:val="nil"/>
            </w:tcBorders>
          </w:tcPr>
          <w:p w14:paraId="31A0E9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2E584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5DFCFFB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DEA251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6C20FCA4" w14:textId="77777777">
        <w:tc>
          <w:tcPr>
            <w:tcW w:w="3400" w:type="dxa"/>
            <w:tcBorders>
              <w:top w:val="nil"/>
              <w:left w:val="nil"/>
              <w:bottom w:val="nil"/>
              <w:right w:val="nil"/>
            </w:tcBorders>
          </w:tcPr>
          <w:p w14:paraId="7557F89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AE9572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4C17551"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CBE91D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5ED069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123D9BB"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76497FF"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928134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177D47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1EE559"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5515470"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4889030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453F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4A12B592" w14:textId="77777777">
        <w:tc>
          <w:tcPr>
            <w:tcW w:w="3400" w:type="dxa"/>
            <w:tcBorders>
              <w:top w:val="nil"/>
              <w:left w:val="nil"/>
              <w:bottom w:val="nil"/>
              <w:right w:val="nil"/>
            </w:tcBorders>
          </w:tcPr>
          <w:p w14:paraId="3A9132C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F55368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319FB7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6D1BC7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737AA5F"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D8FDE7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3577BC3"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E33C89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3A275FB"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A95226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656C6BB" w14:textId="77777777" w:rsidR="00913783" w:rsidRDefault="00913783">
            <w:pPr>
              <w:widowControl/>
              <w:tabs>
                <w:tab w:val="left" w:pos="891"/>
              </w:tabs>
              <w:spacing w:line="291" w:lineRule="exact"/>
              <w:rPr>
                <w:rFonts w:ascii="Times New Roman" w:hAnsi="Times New Roman"/>
                <w:kern w:val="2"/>
                <w:sz w:val="22"/>
                <w:szCs w:val="22"/>
                <w:lang w:val="en-GB"/>
              </w:rPr>
            </w:pPr>
          </w:p>
        </w:tc>
      </w:tr>
    </w:tbl>
    <w:p w14:paraId="4ACC806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265B0A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2129929" w14:textId="77777777">
        <w:tc>
          <w:tcPr>
            <w:tcW w:w="3400" w:type="dxa"/>
            <w:tcBorders>
              <w:top w:val="nil"/>
              <w:left w:val="nil"/>
              <w:bottom w:val="nil"/>
              <w:right w:val="nil"/>
            </w:tcBorders>
          </w:tcPr>
          <w:p w14:paraId="3236BEFA"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29</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Vehicle water systems</w:t>
            </w:r>
          </w:p>
        </w:tc>
        <w:tc>
          <w:tcPr>
            <w:tcW w:w="284" w:type="dxa"/>
            <w:tcBorders>
              <w:top w:val="nil"/>
              <w:left w:val="nil"/>
              <w:bottom w:val="nil"/>
              <w:right w:val="nil"/>
            </w:tcBorders>
          </w:tcPr>
          <w:p w14:paraId="79493B2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6F728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3898EC5"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F36DA5C"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663B72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A75B10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 including BS6700</w:t>
            </w:r>
          </w:p>
        </w:tc>
        <w:tc>
          <w:tcPr>
            <w:tcW w:w="284" w:type="dxa"/>
            <w:tcBorders>
              <w:top w:val="nil"/>
              <w:left w:val="nil"/>
              <w:bottom w:val="nil"/>
              <w:right w:val="nil"/>
            </w:tcBorders>
          </w:tcPr>
          <w:p w14:paraId="60142D6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11FCC67"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BF12D1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E5A87A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7E8A9A0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643DA1B" w14:textId="77777777" w:rsidR="00913783" w:rsidRDefault="00F1788A">
      <w:pPr>
        <w:widowControl/>
        <w:tabs>
          <w:tab w:val="left" w:pos="891"/>
        </w:tabs>
        <w:spacing w:line="291" w:lineRule="exact"/>
        <w:ind w:left="891"/>
        <w:rPr>
          <w:rFonts w:ascii="Times New Roman" w:hAnsi="Times New Roman"/>
          <w:kern w:val="2"/>
          <w:sz w:val="22"/>
          <w:szCs w:val="22"/>
          <w:lang w:val="en-GB"/>
        </w:rPr>
      </w:pPr>
      <w:r>
        <w:rPr>
          <w:rFonts w:ascii="Times New Roman" w:hAnsi="Times New Roman"/>
          <w:kern w:val="2"/>
          <w:sz w:val="22"/>
          <w:szCs w:val="22"/>
          <w:lang w:val="en-GB"/>
        </w:rPr>
        <w:t>Plant</w:t>
      </w:r>
    </w:p>
    <w:p w14:paraId="14131674" w14:textId="77777777" w:rsidR="00913783" w:rsidRDefault="00913783">
      <w:pPr>
        <w:widowControl/>
        <w:tabs>
          <w:tab w:val="left" w:pos="891"/>
        </w:tabs>
        <w:spacing w:line="291" w:lineRule="exact"/>
        <w:rPr>
          <w:rFonts w:ascii="Times New Roman" w:hAnsi="Times New Roman"/>
          <w:kern w:val="2"/>
          <w:sz w:val="22"/>
          <w:szCs w:val="22"/>
          <w:lang w:val="en-GB"/>
        </w:rPr>
      </w:pPr>
    </w:p>
    <w:p w14:paraId="3B510F0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0B124B48" w14:textId="77777777">
        <w:tc>
          <w:tcPr>
            <w:tcW w:w="3400" w:type="dxa"/>
            <w:tcBorders>
              <w:top w:val="nil"/>
              <w:left w:val="nil"/>
              <w:bottom w:val="nil"/>
              <w:right w:val="nil"/>
            </w:tcBorders>
          </w:tcPr>
          <w:p w14:paraId="2FBB0DF6"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30</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Pumping stations</w:t>
            </w:r>
          </w:p>
        </w:tc>
        <w:tc>
          <w:tcPr>
            <w:tcW w:w="284" w:type="dxa"/>
            <w:tcBorders>
              <w:top w:val="nil"/>
              <w:left w:val="nil"/>
              <w:bottom w:val="nil"/>
              <w:right w:val="nil"/>
            </w:tcBorders>
          </w:tcPr>
          <w:p w14:paraId="36135E9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020F15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2AD6932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4D934FD"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BD2894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6E8570E"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4A60A92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44FFF9"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71CDB0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90AB6C3"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57DEC6F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8412AE" w14:textId="77777777" w:rsidR="00913783" w:rsidRDefault="00913783">
      <w:pPr>
        <w:widowControl/>
        <w:tabs>
          <w:tab w:val="left" w:pos="891"/>
        </w:tabs>
        <w:spacing w:line="291" w:lineRule="exact"/>
        <w:rPr>
          <w:rFonts w:ascii="Times New Roman" w:hAnsi="Times New Roman"/>
          <w:kern w:val="2"/>
          <w:sz w:val="22"/>
          <w:szCs w:val="22"/>
          <w:lang w:val="en-GB"/>
        </w:rPr>
      </w:pPr>
    </w:p>
    <w:p w14:paraId="1DCD56FC" w14:textId="77777777" w:rsidR="00913783" w:rsidRDefault="00913783">
      <w:pPr>
        <w:widowControl/>
        <w:tabs>
          <w:tab w:val="left" w:pos="891"/>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ACF2505" w14:textId="77777777">
        <w:tc>
          <w:tcPr>
            <w:tcW w:w="3400" w:type="dxa"/>
            <w:tcBorders>
              <w:top w:val="nil"/>
              <w:left w:val="nil"/>
              <w:bottom w:val="nil"/>
              <w:right w:val="nil"/>
            </w:tcBorders>
          </w:tcPr>
          <w:p w14:paraId="698EB6BE"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31</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Oil interceptor plant</w:t>
            </w:r>
          </w:p>
        </w:tc>
        <w:tc>
          <w:tcPr>
            <w:tcW w:w="284" w:type="dxa"/>
            <w:tcBorders>
              <w:top w:val="nil"/>
              <w:left w:val="nil"/>
              <w:bottom w:val="nil"/>
              <w:right w:val="nil"/>
            </w:tcBorders>
          </w:tcPr>
          <w:p w14:paraId="230595E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853A012"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30A96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4DEDC16"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ADF66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50D2D962"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43EA6A21"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RT/E/S/40010</w:t>
            </w:r>
          </w:p>
        </w:tc>
        <w:tc>
          <w:tcPr>
            <w:tcW w:w="284" w:type="dxa"/>
            <w:tcBorders>
              <w:top w:val="nil"/>
              <w:left w:val="nil"/>
              <w:bottom w:val="nil"/>
              <w:right w:val="nil"/>
            </w:tcBorders>
          </w:tcPr>
          <w:p w14:paraId="12F6528D"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C9A78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92D3B70"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74E1D85"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r w:rsidR="00913783" w14:paraId="16097B9B" w14:textId="77777777">
        <w:tc>
          <w:tcPr>
            <w:tcW w:w="3400" w:type="dxa"/>
            <w:tcBorders>
              <w:top w:val="nil"/>
              <w:left w:val="nil"/>
              <w:bottom w:val="nil"/>
              <w:right w:val="nil"/>
            </w:tcBorders>
          </w:tcPr>
          <w:p w14:paraId="57CC296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E5C2BAE"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10489F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62D2403"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CB8724"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70C5A2D"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FEC51FC"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811D7A8"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F8B4130"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C50C3B2" w14:textId="77777777" w:rsidR="00913783" w:rsidRDefault="00913783">
            <w:pPr>
              <w:widowControl/>
              <w:tabs>
                <w:tab w:val="left" w:pos="891"/>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41708E22" w14:textId="77777777" w:rsidR="00913783" w:rsidRDefault="00913783">
            <w:pPr>
              <w:widowControl/>
              <w:tabs>
                <w:tab w:val="left" w:pos="891"/>
              </w:tabs>
              <w:spacing w:line="243" w:lineRule="exact"/>
              <w:rPr>
                <w:rFonts w:ascii="Times New Roman" w:hAnsi="Times New Roman"/>
                <w:kern w:val="2"/>
                <w:sz w:val="22"/>
                <w:szCs w:val="22"/>
                <w:lang w:val="en-GB"/>
              </w:rPr>
            </w:pPr>
          </w:p>
        </w:tc>
      </w:tr>
    </w:tbl>
    <w:p w14:paraId="04D7A73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0362AB7"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5C6E4B" w14:textId="77777777">
        <w:tc>
          <w:tcPr>
            <w:tcW w:w="3400" w:type="dxa"/>
            <w:tcBorders>
              <w:top w:val="nil"/>
              <w:left w:val="nil"/>
              <w:bottom w:val="nil"/>
              <w:right w:val="nil"/>
            </w:tcBorders>
          </w:tcPr>
          <w:p w14:paraId="19118A7F" w14:textId="77777777" w:rsidR="00913783" w:rsidRDefault="00F1788A">
            <w:pPr>
              <w:widowControl/>
              <w:tabs>
                <w:tab w:val="left" w:pos="891"/>
              </w:tabs>
              <w:spacing w:line="291" w:lineRule="exact"/>
              <w:ind w:left="891" w:hanging="891"/>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32</w:t>
            </w:r>
            <w:r>
              <w:rPr>
                <w:rFonts w:ascii="Times New Roman" w:hAnsi="Times New Roman"/>
                <w:kern w:val="2"/>
                <w:sz w:val="22"/>
                <w:szCs w:val="22"/>
                <w:lang w:val="en-GB"/>
              </w:rPr>
              <w:fldChar w:fldCharType="end"/>
            </w:r>
            <w:r>
              <w:rPr>
                <w:rFonts w:ascii="Times New Roman" w:hAnsi="Times New Roman"/>
                <w:kern w:val="2"/>
                <w:sz w:val="22"/>
                <w:szCs w:val="22"/>
                <w:lang w:val="en-GB"/>
              </w:rPr>
              <w:t>(M)</w:t>
            </w:r>
            <w:r>
              <w:rPr>
                <w:rFonts w:ascii="Times New Roman" w:hAnsi="Times New Roman"/>
                <w:kern w:val="2"/>
                <w:sz w:val="22"/>
                <w:szCs w:val="22"/>
                <w:lang w:val="en-GB"/>
              </w:rPr>
              <w:tab/>
              <w:t xml:space="preserve">Fixed air compressors, </w:t>
            </w:r>
            <w:proofErr w:type="gramStart"/>
            <w:r>
              <w:rPr>
                <w:rFonts w:ascii="Times New Roman" w:hAnsi="Times New Roman"/>
                <w:kern w:val="2"/>
                <w:sz w:val="22"/>
                <w:szCs w:val="22"/>
                <w:lang w:val="en-GB"/>
              </w:rPr>
              <w:t>receivers</w:t>
            </w:r>
            <w:proofErr w:type="gramEnd"/>
            <w:r>
              <w:rPr>
                <w:rFonts w:ascii="Times New Roman" w:hAnsi="Times New Roman"/>
                <w:kern w:val="2"/>
                <w:sz w:val="22"/>
                <w:szCs w:val="22"/>
                <w:lang w:val="en-GB"/>
              </w:rPr>
              <w:t xml:space="preserve"> and systems</w:t>
            </w:r>
          </w:p>
        </w:tc>
        <w:tc>
          <w:tcPr>
            <w:tcW w:w="284" w:type="dxa"/>
            <w:tcBorders>
              <w:top w:val="nil"/>
              <w:left w:val="nil"/>
              <w:bottom w:val="nil"/>
              <w:right w:val="nil"/>
            </w:tcBorders>
          </w:tcPr>
          <w:p w14:paraId="50FADFB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3651E16"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19400B1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8F5FD58" w14:textId="77777777" w:rsidR="00913783" w:rsidRDefault="00913783">
            <w:pPr>
              <w:widowControl/>
              <w:tabs>
                <w:tab w:val="left" w:pos="891"/>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004F535"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93FBCB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1D3840E8"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RT/E/S/40011</w:t>
            </w:r>
          </w:p>
        </w:tc>
        <w:tc>
          <w:tcPr>
            <w:tcW w:w="284" w:type="dxa"/>
            <w:tcBorders>
              <w:top w:val="nil"/>
              <w:left w:val="nil"/>
              <w:bottom w:val="nil"/>
              <w:right w:val="nil"/>
            </w:tcBorders>
          </w:tcPr>
          <w:p w14:paraId="121EB83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8D9E5F"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701898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106439B" w14:textId="77777777" w:rsidR="00913783" w:rsidRDefault="00F1788A">
            <w:pPr>
              <w:widowControl/>
              <w:tabs>
                <w:tab w:val="left" w:pos="891"/>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system to be operable 90% of each Accounting Period.</w:t>
            </w:r>
          </w:p>
        </w:tc>
      </w:tr>
    </w:tbl>
    <w:p w14:paraId="0D001D0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8671B1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CA4011E" w14:textId="77777777">
        <w:tc>
          <w:tcPr>
            <w:tcW w:w="3400" w:type="dxa"/>
            <w:tcBorders>
              <w:top w:val="nil"/>
              <w:left w:val="nil"/>
              <w:bottom w:val="nil"/>
              <w:right w:val="nil"/>
            </w:tcBorders>
          </w:tcPr>
          <w:p w14:paraId="06882BDD"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lastRenderedPageBreak/>
              <w:t>C.</w:t>
            </w:r>
            <w:r>
              <w:rPr>
                <w:rFonts w:ascii="Times New Roman" w:hAnsi="Times New Roman"/>
                <w:kern w:val="2"/>
                <w:sz w:val="22"/>
                <w:szCs w:val="22"/>
                <w:lang w:val="en-GB"/>
              </w:rPr>
              <w:tab/>
            </w:r>
            <w:r>
              <w:rPr>
                <w:rFonts w:ascii="Times New Roman" w:hAnsi="Times New Roman"/>
                <w:b/>
                <w:bCs/>
                <w:kern w:val="2"/>
                <w:sz w:val="22"/>
                <w:szCs w:val="22"/>
                <w:lang w:val="en-GB"/>
              </w:rPr>
              <w:t>Washing Plant</w:t>
            </w:r>
          </w:p>
        </w:tc>
        <w:tc>
          <w:tcPr>
            <w:tcW w:w="284" w:type="dxa"/>
            <w:tcBorders>
              <w:top w:val="nil"/>
              <w:left w:val="nil"/>
              <w:bottom w:val="nil"/>
              <w:right w:val="nil"/>
            </w:tcBorders>
          </w:tcPr>
          <w:p w14:paraId="3107683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4360942"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80DE57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828104B"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405EAD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20EC233"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B3CE9A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ADD992B"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249E21D"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7741DB1" w14:textId="77777777" w:rsidR="00913783" w:rsidRDefault="00913783">
            <w:pPr>
              <w:widowControl/>
              <w:tabs>
                <w:tab w:val="left" w:pos="712"/>
              </w:tabs>
              <w:spacing w:line="291" w:lineRule="exact"/>
              <w:rPr>
                <w:rFonts w:ascii="Times New Roman" w:hAnsi="Times New Roman"/>
                <w:kern w:val="2"/>
                <w:sz w:val="22"/>
                <w:szCs w:val="22"/>
                <w:lang w:val="en-GB"/>
              </w:rPr>
            </w:pPr>
          </w:p>
        </w:tc>
      </w:tr>
    </w:tbl>
    <w:p w14:paraId="6ACBC95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6F90387" w14:textId="77777777" w:rsidR="00913783" w:rsidRDefault="00913783">
      <w:pPr>
        <w:widowControl/>
        <w:tabs>
          <w:tab w:val="left" w:pos="712"/>
        </w:tabs>
        <w:spacing w:line="291" w:lineRule="exact"/>
        <w:rPr>
          <w:rFonts w:ascii="Times New Roman" w:hAnsi="Times New Roman"/>
          <w:kern w:val="2"/>
          <w:sz w:val="22"/>
          <w:szCs w:val="22"/>
          <w:lang w:val="en-GB"/>
        </w:rPr>
      </w:pPr>
    </w:p>
    <w:p w14:paraId="3A090692" w14:textId="77777777" w:rsidR="00913783" w:rsidRDefault="00913783">
      <w:pPr>
        <w:widowControl/>
        <w:tabs>
          <w:tab w:val="left" w:pos="712"/>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A80F20F" w14:textId="77777777">
        <w:tc>
          <w:tcPr>
            <w:tcW w:w="3400" w:type="dxa"/>
            <w:tcBorders>
              <w:top w:val="nil"/>
              <w:left w:val="nil"/>
              <w:bottom w:val="nil"/>
              <w:right w:val="nil"/>
            </w:tcBorders>
          </w:tcPr>
          <w:p w14:paraId="074DCF2E"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33</w:t>
            </w:r>
            <w:r>
              <w:rPr>
                <w:rFonts w:ascii="Times New Roman" w:hAnsi="Times New Roman"/>
                <w:kern w:val="2"/>
                <w:sz w:val="22"/>
                <w:szCs w:val="22"/>
                <w:lang w:val="en-GB"/>
              </w:rPr>
              <w:fldChar w:fldCharType="end"/>
            </w:r>
            <w:r>
              <w:rPr>
                <w:rFonts w:ascii="Times New Roman" w:hAnsi="Times New Roman"/>
                <w:kern w:val="2"/>
                <w:sz w:val="22"/>
                <w:szCs w:val="22"/>
                <w:lang w:val="en-GB"/>
              </w:rPr>
              <w:tab/>
              <w:t>Carriage washing plant</w:t>
            </w:r>
          </w:p>
        </w:tc>
        <w:tc>
          <w:tcPr>
            <w:tcW w:w="284" w:type="dxa"/>
            <w:tcBorders>
              <w:top w:val="nil"/>
              <w:left w:val="nil"/>
              <w:bottom w:val="nil"/>
              <w:right w:val="nil"/>
            </w:tcBorders>
          </w:tcPr>
          <w:p w14:paraId="4F11DDC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B75A209"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AD61A7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2C165E6"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406F0458"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E066AFF"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w:t>
            </w:r>
          </w:p>
          <w:p w14:paraId="5743C055"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RT/E/S/40002</w:t>
            </w:r>
          </w:p>
        </w:tc>
        <w:tc>
          <w:tcPr>
            <w:tcW w:w="284" w:type="dxa"/>
            <w:tcBorders>
              <w:top w:val="nil"/>
              <w:left w:val="nil"/>
              <w:bottom w:val="nil"/>
              <w:right w:val="nil"/>
            </w:tcBorders>
          </w:tcPr>
          <w:p w14:paraId="5D3654EB"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864A5A0"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[Z] vehicles washed per Accounting Period.</w:t>
            </w:r>
          </w:p>
        </w:tc>
        <w:tc>
          <w:tcPr>
            <w:tcW w:w="283" w:type="dxa"/>
            <w:tcBorders>
              <w:top w:val="nil"/>
              <w:left w:val="nil"/>
              <w:bottom w:val="nil"/>
              <w:right w:val="nil"/>
            </w:tcBorders>
          </w:tcPr>
          <w:p w14:paraId="18328DF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67D2853"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r w:rsidR="00913783" w14:paraId="59E0CC80" w14:textId="77777777">
        <w:tc>
          <w:tcPr>
            <w:tcW w:w="3400" w:type="dxa"/>
            <w:tcBorders>
              <w:top w:val="nil"/>
              <w:left w:val="nil"/>
              <w:bottom w:val="nil"/>
              <w:right w:val="nil"/>
            </w:tcBorders>
          </w:tcPr>
          <w:p w14:paraId="6FD31797"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03CFC8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EAFDC6C"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A7E2DF"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2B72B00"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7F97C5D"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924BBB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141998B"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CAC495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860191"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77F700A6"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20122F6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4B25C2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552BB34" w14:textId="77777777">
        <w:tc>
          <w:tcPr>
            <w:tcW w:w="3400" w:type="dxa"/>
            <w:tcBorders>
              <w:top w:val="nil"/>
              <w:left w:val="nil"/>
              <w:bottom w:val="nil"/>
              <w:right w:val="nil"/>
            </w:tcBorders>
          </w:tcPr>
          <w:p w14:paraId="798587FF"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34</w:t>
            </w:r>
            <w:r>
              <w:rPr>
                <w:rFonts w:ascii="Times New Roman" w:hAnsi="Times New Roman"/>
                <w:kern w:val="2"/>
                <w:sz w:val="22"/>
                <w:szCs w:val="22"/>
                <w:lang w:val="en-GB"/>
              </w:rPr>
              <w:fldChar w:fldCharType="end"/>
            </w:r>
            <w:r>
              <w:rPr>
                <w:rFonts w:ascii="Times New Roman" w:hAnsi="Times New Roman"/>
                <w:kern w:val="2"/>
                <w:sz w:val="22"/>
                <w:szCs w:val="22"/>
                <w:lang w:val="en-GB"/>
              </w:rPr>
              <w:tab/>
              <w:t>Controlled emission toilet discharge systems</w:t>
            </w:r>
          </w:p>
        </w:tc>
        <w:tc>
          <w:tcPr>
            <w:tcW w:w="284" w:type="dxa"/>
            <w:tcBorders>
              <w:top w:val="nil"/>
              <w:left w:val="nil"/>
              <w:bottom w:val="nil"/>
              <w:right w:val="nil"/>
            </w:tcBorders>
          </w:tcPr>
          <w:p w14:paraId="12BF476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4F225D48"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7461757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9E415B2"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1E2121D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781ADB5C"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Railtrack Line Standard </w:t>
            </w:r>
          </w:p>
          <w:p w14:paraId="395E5E78"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RT/E/S/40026</w:t>
            </w:r>
          </w:p>
        </w:tc>
        <w:tc>
          <w:tcPr>
            <w:tcW w:w="284" w:type="dxa"/>
            <w:tcBorders>
              <w:top w:val="nil"/>
              <w:left w:val="nil"/>
              <w:bottom w:val="nil"/>
              <w:right w:val="nil"/>
            </w:tcBorders>
          </w:tcPr>
          <w:p w14:paraId="745AF9C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12D65D7"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[Z] vehicles pumped out per Accounting Period.</w:t>
            </w:r>
          </w:p>
        </w:tc>
        <w:tc>
          <w:tcPr>
            <w:tcW w:w="283" w:type="dxa"/>
            <w:tcBorders>
              <w:top w:val="nil"/>
              <w:left w:val="nil"/>
              <w:bottom w:val="nil"/>
              <w:right w:val="nil"/>
            </w:tcBorders>
          </w:tcPr>
          <w:p w14:paraId="25A8D06F"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850F84E" w14:textId="77777777" w:rsidR="00913783" w:rsidRDefault="00F1788A">
            <w:pPr>
              <w:widowControl/>
              <w:tabs>
                <w:tab w:val="left" w:pos="712"/>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6BD21AA8" w14:textId="77777777">
        <w:tc>
          <w:tcPr>
            <w:tcW w:w="3400" w:type="dxa"/>
            <w:tcBorders>
              <w:top w:val="nil"/>
              <w:left w:val="nil"/>
              <w:bottom w:val="nil"/>
              <w:right w:val="nil"/>
            </w:tcBorders>
          </w:tcPr>
          <w:p w14:paraId="41E47ED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4" w:type="dxa"/>
            <w:tcBorders>
              <w:top w:val="nil"/>
              <w:left w:val="nil"/>
              <w:bottom w:val="nil"/>
              <w:right w:val="nil"/>
            </w:tcBorders>
          </w:tcPr>
          <w:p w14:paraId="75E242AF"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983" w:type="dxa"/>
            <w:tcBorders>
              <w:top w:val="nil"/>
              <w:left w:val="nil"/>
              <w:bottom w:val="nil"/>
              <w:right w:val="nil"/>
            </w:tcBorders>
          </w:tcPr>
          <w:p w14:paraId="04253235"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2203CDD5"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418" w:type="dxa"/>
            <w:tcBorders>
              <w:top w:val="nil"/>
              <w:left w:val="nil"/>
              <w:bottom w:val="nil"/>
              <w:right w:val="nil"/>
            </w:tcBorders>
          </w:tcPr>
          <w:p w14:paraId="06FC2F29"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13A9F60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266" w:type="dxa"/>
            <w:tcBorders>
              <w:top w:val="nil"/>
              <w:left w:val="nil"/>
              <w:bottom w:val="nil"/>
              <w:right w:val="nil"/>
            </w:tcBorders>
          </w:tcPr>
          <w:p w14:paraId="7A4F9AD1"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4" w:type="dxa"/>
            <w:tcBorders>
              <w:top w:val="nil"/>
              <w:left w:val="nil"/>
              <w:bottom w:val="nil"/>
              <w:right w:val="nil"/>
            </w:tcBorders>
          </w:tcPr>
          <w:p w14:paraId="5AF339F0"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1983" w:type="dxa"/>
            <w:tcBorders>
              <w:top w:val="nil"/>
              <w:left w:val="nil"/>
              <w:bottom w:val="nil"/>
              <w:right w:val="nil"/>
            </w:tcBorders>
          </w:tcPr>
          <w:p w14:paraId="40028953"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83" w:type="dxa"/>
            <w:tcBorders>
              <w:top w:val="nil"/>
              <w:left w:val="nil"/>
              <w:bottom w:val="nil"/>
              <w:right w:val="nil"/>
            </w:tcBorders>
          </w:tcPr>
          <w:p w14:paraId="3C5B0686" w14:textId="77777777" w:rsidR="00913783" w:rsidRDefault="00913783">
            <w:pPr>
              <w:widowControl/>
              <w:tabs>
                <w:tab w:val="left" w:pos="712"/>
              </w:tabs>
              <w:spacing w:line="1215" w:lineRule="exact"/>
              <w:rPr>
                <w:rFonts w:ascii="Times New Roman" w:hAnsi="Times New Roman"/>
                <w:kern w:val="2"/>
                <w:sz w:val="22"/>
                <w:szCs w:val="22"/>
                <w:lang w:val="en-GB"/>
              </w:rPr>
            </w:pPr>
          </w:p>
        </w:tc>
        <w:tc>
          <w:tcPr>
            <w:tcW w:w="2268" w:type="dxa"/>
            <w:tcBorders>
              <w:top w:val="nil"/>
              <w:left w:val="nil"/>
              <w:bottom w:val="nil"/>
              <w:right w:val="nil"/>
            </w:tcBorders>
          </w:tcPr>
          <w:p w14:paraId="0B162690" w14:textId="77777777" w:rsidR="00913783" w:rsidRDefault="00913783">
            <w:pPr>
              <w:widowControl/>
              <w:tabs>
                <w:tab w:val="left" w:pos="712"/>
              </w:tabs>
              <w:spacing w:line="1215" w:lineRule="exact"/>
              <w:rPr>
                <w:rFonts w:ascii="Times New Roman" w:hAnsi="Times New Roman"/>
                <w:kern w:val="2"/>
                <w:sz w:val="22"/>
                <w:szCs w:val="22"/>
                <w:lang w:val="en-GB"/>
              </w:rPr>
            </w:pPr>
          </w:p>
        </w:tc>
      </w:tr>
    </w:tbl>
    <w:p w14:paraId="76558FA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B74AD71" w14:textId="77777777" w:rsidR="00913783" w:rsidRDefault="00913783">
      <w:pPr>
        <w:widowControl/>
        <w:tabs>
          <w:tab w:val="left" w:pos="712"/>
        </w:tabs>
        <w:spacing w:line="291" w:lineRule="exact"/>
        <w:rPr>
          <w:rFonts w:ascii="Times New Roman" w:hAnsi="Times New Roman"/>
          <w:kern w:val="2"/>
          <w:sz w:val="22"/>
          <w:szCs w:val="22"/>
          <w:lang w:val="en-GB"/>
        </w:rPr>
      </w:pPr>
    </w:p>
    <w:p w14:paraId="562EB5AB" w14:textId="77777777" w:rsidR="00913783" w:rsidRDefault="00913783">
      <w:pPr>
        <w:widowControl/>
        <w:tabs>
          <w:tab w:val="left" w:pos="712"/>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D493CF9" w14:textId="77777777">
        <w:tc>
          <w:tcPr>
            <w:tcW w:w="3400" w:type="dxa"/>
            <w:tcBorders>
              <w:top w:val="nil"/>
              <w:left w:val="nil"/>
              <w:bottom w:val="nil"/>
              <w:right w:val="nil"/>
            </w:tcBorders>
          </w:tcPr>
          <w:p w14:paraId="58FC575B"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r>
            <w:r>
              <w:rPr>
                <w:rFonts w:ascii="Times New Roman" w:hAnsi="Times New Roman"/>
                <w:b/>
                <w:bCs/>
                <w:kern w:val="2"/>
                <w:sz w:val="22"/>
                <w:szCs w:val="22"/>
                <w:lang w:val="en-GB"/>
              </w:rPr>
              <w:t>Wheel Lathes</w:t>
            </w:r>
          </w:p>
        </w:tc>
        <w:tc>
          <w:tcPr>
            <w:tcW w:w="284" w:type="dxa"/>
            <w:tcBorders>
              <w:top w:val="nil"/>
              <w:left w:val="nil"/>
              <w:bottom w:val="nil"/>
              <w:right w:val="nil"/>
            </w:tcBorders>
          </w:tcPr>
          <w:p w14:paraId="63B0300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2F3A95"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3E74F4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BD84474"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2C7202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C298EDA"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159FF6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4A749A9"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0C1CA4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57A3B7F" w14:textId="77777777" w:rsidR="00913783" w:rsidRDefault="00913783">
            <w:pPr>
              <w:widowControl/>
              <w:tabs>
                <w:tab w:val="left" w:pos="712"/>
              </w:tabs>
              <w:spacing w:line="291" w:lineRule="exact"/>
              <w:rPr>
                <w:rFonts w:ascii="Times New Roman" w:hAnsi="Times New Roman"/>
                <w:kern w:val="2"/>
                <w:sz w:val="22"/>
                <w:szCs w:val="22"/>
                <w:lang w:val="en-GB"/>
              </w:rPr>
            </w:pPr>
          </w:p>
        </w:tc>
      </w:tr>
      <w:tr w:rsidR="00913783" w14:paraId="45A2EA35" w14:textId="77777777">
        <w:tc>
          <w:tcPr>
            <w:tcW w:w="3400" w:type="dxa"/>
            <w:tcBorders>
              <w:top w:val="nil"/>
              <w:left w:val="nil"/>
              <w:bottom w:val="nil"/>
              <w:right w:val="nil"/>
            </w:tcBorders>
          </w:tcPr>
          <w:p w14:paraId="6DB4DB0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E43425B"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5557A80"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B49210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F84903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B9D47D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BD94C2E"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A4C7B71"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3288C45"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59A1454"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30A8527"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15FFC03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F7D90A4"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D95534E" w14:textId="77777777">
        <w:tc>
          <w:tcPr>
            <w:tcW w:w="3400" w:type="dxa"/>
            <w:tcBorders>
              <w:top w:val="nil"/>
              <w:left w:val="nil"/>
              <w:bottom w:val="nil"/>
              <w:right w:val="nil"/>
            </w:tcBorders>
          </w:tcPr>
          <w:p w14:paraId="5F229FD2" w14:textId="77777777" w:rsidR="00913783" w:rsidRDefault="00F1788A">
            <w:pPr>
              <w:widowControl/>
              <w:tabs>
                <w:tab w:val="left" w:pos="712"/>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35</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wheel lathes</w:t>
            </w:r>
          </w:p>
        </w:tc>
        <w:tc>
          <w:tcPr>
            <w:tcW w:w="284" w:type="dxa"/>
            <w:tcBorders>
              <w:top w:val="nil"/>
              <w:left w:val="nil"/>
              <w:bottom w:val="nil"/>
              <w:right w:val="nil"/>
            </w:tcBorders>
          </w:tcPr>
          <w:p w14:paraId="4E5A16A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122E212"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247C69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769AB15F"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79388E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1F76493"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6ADA3BC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13371F1" w14:textId="77777777" w:rsidR="00913783" w:rsidRDefault="00913783">
            <w:pPr>
              <w:widowControl/>
              <w:tabs>
                <w:tab w:val="left" w:pos="712"/>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DA71D1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F14D752" w14:textId="77777777" w:rsidR="00913783" w:rsidRDefault="00913783">
            <w:pPr>
              <w:widowControl/>
              <w:tabs>
                <w:tab w:val="left" w:pos="712"/>
              </w:tabs>
              <w:spacing w:line="291" w:lineRule="exact"/>
              <w:rPr>
                <w:rFonts w:ascii="Times New Roman" w:hAnsi="Times New Roman"/>
                <w:kern w:val="2"/>
                <w:sz w:val="22"/>
                <w:szCs w:val="22"/>
                <w:lang w:val="en-GB"/>
              </w:rPr>
            </w:pPr>
          </w:p>
        </w:tc>
      </w:tr>
      <w:tr w:rsidR="00913783" w14:paraId="1170A75B" w14:textId="77777777">
        <w:tc>
          <w:tcPr>
            <w:tcW w:w="3400" w:type="dxa"/>
            <w:tcBorders>
              <w:top w:val="nil"/>
              <w:left w:val="nil"/>
              <w:bottom w:val="nil"/>
              <w:right w:val="nil"/>
            </w:tcBorders>
          </w:tcPr>
          <w:p w14:paraId="14A9D478"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48C042"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04747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1F43CC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71CBEEA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78ECF56"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CB4F446"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0C200F"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D36B863"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74C9F1C" w14:textId="77777777" w:rsidR="00913783" w:rsidRDefault="00913783">
            <w:pPr>
              <w:widowControl/>
              <w:tabs>
                <w:tab w:val="left" w:pos="712"/>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180B371" w14:textId="77777777" w:rsidR="00913783" w:rsidRDefault="00913783">
            <w:pPr>
              <w:widowControl/>
              <w:tabs>
                <w:tab w:val="left" w:pos="712"/>
              </w:tabs>
              <w:spacing w:line="243" w:lineRule="exact"/>
              <w:rPr>
                <w:rFonts w:ascii="Times New Roman" w:hAnsi="Times New Roman"/>
                <w:kern w:val="2"/>
                <w:sz w:val="22"/>
                <w:szCs w:val="22"/>
                <w:lang w:val="en-GB"/>
              </w:rPr>
            </w:pPr>
          </w:p>
        </w:tc>
      </w:tr>
    </w:tbl>
    <w:p w14:paraId="29D1157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531540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893F547" w14:textId="77777777">
        <w:tc>
          <w:tcPr>
            <w:tcW w:w="3400" w:type="dxa"/>
            <w:tcBorders>
              <w:top w:val="nil"/>
              <w:left w:val="nil"/>
              <w:bottom w:val="nil"/>
              <w:right w:val="nil"/>
            </w:tcBorders>
          </w:tcPr>
          <w:p w14:paraId="6071ED5B" w14:textId="77777777" w:rsidR="00913783" w:rsidRDefault="00F1788A">
            <w:pPr>
              <w:widowControl/>
              <w:tabs>
                <w:tab w:val="left" w:pos="712"/>
                <w:tab w:val="left" w:pos="1194"/>
              </w:tabs>
              <w:spacing w:line="291" w:lineRule="exact"/>
              <w:ind w:left="1194" w:hanging="482"/>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7_3 \* alphabetic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a</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Hegenscheidt 106</w:t>
            </w:r>
          </w:p>
        </w:tc>
        <w:tc>
          <w:tcPr>
            <w:tcW w:w="284" w:type="dxa"/>
            <w:tcBorders>
              <w:top w:val="nil"/>
              <w:left w:val="nil"/>
              <w:bottom w:val="nil"/>
              <w:right w:val="nil"/>
            </w:tcBorders>
          </w:tcPr>
          <w:p w14:paraId="0DABA137"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C5476B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F5A81F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E3827B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B58423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3F019F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RT/E/S/40018</w:t>
            </w:r>
          </w:p>
        </w:tc>
        <w:tc>
          <w:tcPr>
            <w:tcW w:w="284" w:type="dxa"/>
            <w:tcBorders>
              <w:top w:val="nil"/>
              <w:left w:val="nil"/>
              <w:bottom w:val="nil"/>
              <w:right w:val="nil"/>
            </w:tcBorders>
          </w:tcPr>
          <w:p w14:paraId="2D20A2D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814265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Turning [Z] wheel sets per Accounting Period.</w:t>
            </w:r>
          </w:p>
        </w:tc>
        <w:tc>
          <w:tcPr>
            <w:tcW w:w="283" w:type="dxa"/>
            <w:tcBorders>
              <w:top w:val="nil"/>
              <w:left w:val="nil"/>
              <w:bottom w:val="nil"/>
              <w:right w:val="nil"/>
            </w:tcBorders>
          </w:tcPr>
          <w:p w14:paraId="180EAFD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67CB0B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r w:rsidR="00913783" w14:paraId="5F661E34" w14:textId="77777777">
        <w:tc>
          <w:tcPr>
            <w:tcW w:w="3400" w:type="dxa"/>
            <w:tcBorders>
              <w:top w:val="nil"/>
              <w:left w:val="nil"/>
              <w:bottom w:val="nil"/>
              <w:right w:val="nil"/>
            </w:tcBorders>
          </w:tcPr>
          <w:p w14:paraId="5F35A9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8BCB45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A5E2AF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9A23D2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0103C8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EF1EE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558224B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CC675C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4A197E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64D6AB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30484C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6BA1AA4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40E3A2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1D52BB1" w14:textId="77777777">
        <w:tc>
          <w:tcPr>
            <w:tcW w:w="3400" w:type="dxa"/>
            <w:tcBorders>
              <w:top w:val="nil"/>
              <w:left w:val="nil"/>
              <w:bottom w:val="nil"/>
              <w:right w:val="nil"/>
            </w:tcBorders>
          </w:tcPr>
          <w:p w14:paraId="20DA251E" w14:textId="77777777" w:rsidR="00913783" w:rsidRDefault="00F1788A">
            <w:pPr>
              <w:widowControl/>
              <w:tabs>
                <w:tab w:val="left" w:pos="712"/>
                <w:tab w:val="left" w:pos="1194"/>
              </w:tabs>
              <w:spacing w:line="291" w:lineRule="exact"/>
              <w:ind w:left="1194" w:hanging="482"/>
              <w:rPr>
                <w:rFonts w:ascii="Times New Roman" w:hAnsi="Times New Roman"/>
                <w:kern w:val="2"/>
                <w:sz w:val="22"/>
                <w:szCs w:val="22"/>
                <w:lang w:val="en-GB"/>
              </w:rPr>
            </w:pPr>
            <w:r>
              <w:rPr>
                <w:rFonts w:ascii="Times New Roman" w:hAnsi="Times New Roman"/>
                <w:kern w:val="2"/>
                <w:sz w:val="22"/>
                <w:szCs w:val="22"/>
                <w:lang w:val="en-GB"/>
              </w:rPr>
              <w:lastRenderedPageBreak/>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7_3 \* alphabetic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b</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tab/>
              <w:t>Other type</w:t>
            </w:r>
          </w:p>
        </w:tc>
        <w:tc>
          <w:tcPr>
            <w:tcW w:w="284" w:type="dxa"/>
            <w:tcBorders>
              <w:top w:val="nil"/>
              <w:left w:val="nil"/>
              <w:bottom w:val="nil"/>
              <w:right w:val="nil"/>
            </w:tcBorders>
          </w:tcPr>
          <w:p w14:paraId="6BCEAAC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27AFEBE"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38BA67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F7F507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23FE370"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8052E9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9D8DD6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FB17E2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Turning [Z] wheel sets per Accounting Period.</w:t>
            </w:r>
          </w:p>
        </w:tc>
        <w:tc>
          <w:tcPr>
            <w:tcW w:w="283" w:type="dxa"/>
            <w:tcBorders>
              <w:top w:val="nil"/>
              <w:left w:val="nil"/>
              <w:bottom w:val="nil"/>
              <w:right w:val="nil"/>
            </w:tcBorders>
          </w:tcPr>
          <w:p w14:paraId="37413C37"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CAFDD9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85% of each Accounting Period.</w:t>
            </w:r>
          </w:p>
        </w:tc>
      </w:tr>
    </w:tbl>
    <w:p w14:paraId="49FA21D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BF0BDE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B20E242" w14:textId="77777777">
        <w:tc>
          <w:tcPr>
            <w:tcW w:w="3400" w:type="dxa"/>
            <w:tcBorders>
              <w:top w:val="nil"/>
              <w:left w:val="nil"/>
              <w:bottom w:val="nil"/>
              <w:right w:val="nil"/>
            </w:tcBorders>
          </w:tcPr>
          <w:p w14:paraId="7DB0F783"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E.</w:t>
            </w:r>
            <w:r>
              <w:rPr>
                <w:rFonts w:ascii="Times New Roman" w:hAnsi="Times New Roman"/>
                <w:kern w:val="2"/>
                <w:sz w:val="22"/>
                <w:szCs w:val="22"/>
                <w:lang w:val="en-GB"/>
              </w:rPr>
              <w:tab/>
            </w:r>
            <w:r>
              <w:rPr>
                <w:rFonts w:ascii="Times New Roman" w:hAnsi="Times New Roman"/>
                <w:b/>
                <w:bCs/>
                <w:kern w:val="2"/>
                <w:sz w:val="22"/>
                <w:szCs w:val="22"/>
                <w:lang w:val="en-GB"/>
              </w:rPr>
              <w:t>Cranes/Jacks etc.</w:t>
            </w:r>
          </w:p>
        </w:tc>
        <w:tc>
          <w:tcPr>
            <w:tcW w:w="284" w:type="dxa"/>
            <w:tcBorders>
              <w:top w:val="nil"/>
              <w:left w:val="nil"/>
              <w:bottom w:val="nil"/>
              <w:right w:val="nil"/>
            </w:tcBorders>
          </w:tcPr>
          <w:p w14:paraId="0914653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E7A9B0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0997AE2"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B0C245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BDA06C7"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42C17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A05669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C3CD58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D8FB8E"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3374A0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218CD065" w14:textId="77777777">
        <w:tc>
          <w:tcPr>
            <w:tcW w:w="3400" w:type="dxa"/>
            <w:tcBorders>
              <w:top w:val="nil"/>
              <w:left w:val="nil"/>
              <w:bottom w:val="nil"/>
              <w:right w:val="nil"/>
            </w:tcBorders>
          </w:tcPr>
          <w:p w14:paraId="379502C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A976B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E06A87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7AA53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C2024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1A1C8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CC5835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04C9D1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6323D5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067F3D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F036D8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3223871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8013886"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F7AE234" w14:textId="77777777">
        <w:tc>
          <w:tcPr>
            <w:tcW w:w="3400" w:type="dxa"/>
            <w:tcBorders>
              <w:top w:val="nil"/>
              <w:left w:val="nil"/>
              <w:bottom w:val="nil"/>
              <w:right w:val="nil"/>
            </w:tcBorders>
          </w:tcPr>
          <w:p w14:paraId="01E219A4"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36</w:t>
            </w:r>
            <w:r>
              <w:rPr>
                <w:rFonts w:ascii="Times New Roman" w:hAnsi="Times New Roman"/>
                <w:kern w:val="2"/>
                <w:sz w:val="22"/>
                <w:szCs w:val="22"/>
                <w:lang w:val="en-GB"/>
              </w:rPr>
              <w:fldChar w:fldCharType="end"/>
            </w:r>
            <w:r>
              <w:rPr>
                <w:rFonts w:ascii="Times New Roman" w:hAnsi="Times New Roman"/>
                <w:kern w:val="2"/>
                <w:sz w:val="22"/>
                <w:szCs w:val="22"/>
                <w:lang w:val="en-GB"/>
              </w:rPr>
              <w:tab/>
              <w:t>Winches and capstans</w:t>
            </w:r>
          </w:p>
        </w:tc>
        <w:tc>
          <w:tcPr>
            <w:tcW w:w="284" w:type="dxa"/>
            <w:tcBorders>
              <w:top w:val="nil"/>
              <w:left w:val="nil"/>
              <w:bottom w:val="nil"/>
              <w:right w:val="nil"/>
            </w:tcBorders>
          </w:tcPr>
          <w:p w14:paraId="59FE5B7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E0757C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ABFF1BE"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0A9EE8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5231599C"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A478CF7"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35F7AAA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795AE17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2E87BA4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28019341"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706C4581" w14:textId="77777777">
        <w:tc>
          <w:tcPr>
            <w:tcW w:w="3400" w:type="dxa"/>
            <w:tcBorders>
              <w:top w:val="nil"/>
              <w:left w:val="nil"/>
              <w:bottom w:val="nil"/>
              <w:right w:val="nil"/>
            </w:tcBorders>
          </w:tcPr>
          <w:p w14:paraId="0844CA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1C092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898B76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5C18D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5D562EA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E49275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77730E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29C419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F8D54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0BDFB11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F99F58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4B3586F"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F544375"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7C6DC9E0" w14:textId="77777777">
        <w:tc>
          <w:tcPr>
            <w:tcW w:w="3400" w:type="dxa"/>
            <w:tcBorders>
              <w:top w:val="nil"/>
              <w:left w:val="nil"/>
              <w:bottom w:val="nil"/>
              <w:right w:val="nil"/>
            </w:tcBorders>
          </w:tcPr>
          <w:p w14:paraId="0EACD4FF"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37</w:t>
            </w:r>
            <w:r>
              <w:rPr>
                <w:rFonts w:ascii="Times New Roman" w:hAnsi="Times New Roman"/>
                <w:kern w:val="2"/>
                <w:sz w:val="22"/>
                <w:szCs w:val="22"/>
                <w:lang w:val="en-GB"/>
              </w:rPr>
              <w:fldChar w:fldCharType="end"/>
            </w:r>
            <w:r>
              <w:rPr>
                <w:rFonts w:ascii="Times New Roman" w:hAnsi="Times New Roman"/>
                <w:kern w:val="2"/>
                <w:sz w:val="22"/>
                <w:szCs w:val="22"/>
                <w:lang w:val="en-GB"/>
              </w:rPr>
              <w:tab/>
              <w:t>Cranes (overhead travelling and fixed gantries)</w:t>
            </w:r>
          </w:p>
        </w:tc>
        <w:tc>
          <w:tcPr>
            <w:tcW w:w="284" w:type="dxa"/>
            <w:tcBorders>
              <w:top w:val="nil"/>
              <w:left w:val="nil"/>
              <w:bottom w:val="nil"/>
              <w:right w:val="nil"/>
            </w:tcBorders>
          </w:tcPr>
          <w:p w14:paraId="1773E6E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46EAC9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E13524"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3EC076B4"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8969BF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4E99AD6"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RT/E/S/40033</w:t>
            </w:r>
          </w:p>
        </w:tc>
        <w:tc>
          <w:tcPr>
            <w:tcW w:w="284" w:type="dxa"/>
            <w:tcBorders>
              <w:top w:val="nil"/>
              <w:left w:val="nil"/>
              <w:bottom w:val="nil"/>
              <w:right w:val="nil"/>
            </w:tcBorders>
          </w:tcPr>
          <w:p w14:paraId="50E5CA6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A928FE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03A7A3D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5145C39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51545247" w14:textId="77777777">
        <w:tc>
          <w:tcPr>
            <w:tcW w:w="3400" w:type="dxa"/>
            <w:tcBorders>
              <w:top w:val="nil"/>
              <w:left w:val="nil"/>
              <w:bottom w:val="nil"/>
              <w:right w:val="nil"/>
            </w:tcBorders>
          </w:tcPr>
          <w:p w14:paraId="1AE69BE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1BF7946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405290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504DEA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6DF252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9A0491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0521CD7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7CD4A96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5736D0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8293C4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0FAD1E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AE55E3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3C5B1C9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6D2CCCD" w14:textId="77777777">
        <w:tc>
          <w:tcPr>
            <w:tcW w:w="3400" w:type="dxa"/>
            <w:tcBorders>
              <w:top w:val="nil"/>
              <w:left w:val="nil"/>
              <w:bottom w:val="nil"/>
              <w:right w:val="nil"/>
            </w:tcBorders>
          </w:tcPr>
          <w:p w14:paraId="0E64E629"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38</w:t>
            </w:r>
            <w:r>
              <w:rPr>
                <w:rFonts w:ascii="Times New Roman" w:hAnsi="Times New Roman"/>
                <w:kern w:val="2"/>
                <w:sz w:val="22"/>
                <w:szCs w:val="22"/>
                <w:lang w:val="en-GB"/>
              </w:rPr>
              <w:fldChar w:fldCharType="end"/>
            </w:r>
            <w:r>
              <w:rPr>
                <w:rFonts w:ascii="Times New Roman" w:hAnsi="Times New Roman"/>
                <w:kern w:val="2"/>
                <w:sz w:val="22"/>
                <w:szCs w:val="22"/>
                <w:lang w:val="en-GB"/>
              </w:rPr>
              <w:tab/>
              <w:t>Jacks (</w:t>
            </w:r>
            <w:proofErr w:type="gramStart"/>
            <w:r>
              <w:rPr>
                <w:rFonts w:ascii="Times New Roman" w:hAnsi="Times New Roman"/>
                <w:kern w:val="2"/>
                <w:sz w:val="22"/>
                <w:szCs w:val="22"/>
                <w:lang w:val="en-GB"/>
              </w:rPr>
              <w:t>four point</w:t>
            </w:r>
            <w:proofErr w:type="gramEnd"/>
            <w:r>
              <w:rPr>
                <w:rFonts w:ascii="Times New Roman" w:hAnsi="Times New Roman"/>
                <w:kern w:val="2"/>
                <w:sz w:val="22"/>
                <w:szCs w:val="22"/>
                <w:lang w:val="en-GB"/>
              </w:rPr>
              <w:t xml:space="preserve"> rail vehicle lifting)</w:t>
            </w:r>
          </w:p>
        </w:tc>
        <w:tc>
          <w:tcPr>
            <w:tcW w:w="284" w:type="dxa"/>
            <w:tcBorders>
              <w:top w:val="nil"/>
              <w:left w:val="nil"/>
              <w:bottom w:val="nil"/>
              <w:right w:val="nil"/>
            </w:tcBorders>
          </w:tcPr>
          <w:p w14:paraId="4FDE7EC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B33206"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692E8D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FA958F"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24485D8D"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0739B27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RT/E/S/40021</w:t>
            </w:r>
          </w:p>
        </w:tc>
        <w:tc>
          <w:tcPr>
            <w:tcW w:w="284" w:type="dxa"/>
            <w:tcBorders>
              <w:top w:val="nil"/>
              <w:left w:val="nil"/>
              <w:bottom w:val="nil"/>
              <w:right w:val="nil"/>
            </w:tcBorders>
          </w:tcPr>
          <w:p w14:paraId="4B7FE9E0"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3C192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To lift [Z] tonnes capacity.</w:t>
            </w:r>
          </w:p>
        </w:tc>
        <w:tc>
          <w:tcPr>
            <w:tcW w:w="283" w:type="dxa"/>
            <w:tcBorders>
              <w:top w:val="nil"/>
              <w:left w:val="nil"/>
              <w:bottom w:val="nil"/>
              <w:right w:val="nil"/>
            </w:tcBorders>
          </w:tcPr>
          <w:p w14:paraId="6D9CF043"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8BA1C0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bl>
    <w:p w14:paraId="7007C982"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5CA75C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7315A01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07DF88A" w14:textId="77777777">
        <w:tc>
          <w:tcPr>
            <w:tcW w:w="3400" w:type="dxa"/>
            <w:tcBorders>
              <w:top w:val="nil"/>
              <w:left w:val="nil"/>
              <w:bottom w:val="nil"/>
              <w:right w:val="nil"/>
            </w:tcBorders>
          </w:tcPr>
          <w:p w14:paraId="1FAABCB7"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39</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turntables</w:t>
            </w:r>
          </w:p>
        </w:tc>
        <w:tc>
          <w:tcPr>
            <w:tcW w:w="284" w:type="dxa"/>
            <w:tcBorders>
              <w:top w:val="nil"/>
              <w:left w:val="nil"/>
              <w:bottom w:val="nil"/>
              <w:right w:val="nil"/>
            </w:tcBorders>
          </w:tcPr>
          <w:p w14:paraId="74167ACA"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D718E1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8641797"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2E9C78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7D9897C6"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203924B"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RT/E/S/40019</w:t>
            </w:r>
          </w:p>
        </w:tc>
        <w:tc>
          <w:tcPr>
            <w:tcW w:w="284" w:type="dxa"/>
            <w:tcBorders>
              <w:top w:val="nil"/>
              <w:left w:val="nil"/>
              <w:bottom w:val="nil"/>
              <w:right w:val="nil"/>
            </w:tcBorders>
          </w:tcPr>
          <w:p w14:paraId="3E1041C1"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0B76248"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6421D7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171A97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7EFC42E5" w14:textId="77777777">
        <w:tc>
          <w:tcPr>
            <w:tcW w:w="3400" w:type="dxa"/>
            <w:tcBorders>
              <w:top w:val="nil"/>
              <w:left w:val="nil"/>
              <w:bottom w:val="nil"/>
              <w:right w:val="nil"/>
            </w:tcBorders>
          </w:tcPr>
          <w:p w14:paraId="0BB4B19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2E0D66B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32B30A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AF7831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46DCBB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32C558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16DA5BD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202E0C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53756A8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A83FCF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48CF76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E9F3D8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2E086B7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9F10127" w14:textId="77777777">
        <w:tc>
          <w:tcPr>
            <w:tcW w:w="3400" w:type="dxa"/>
            <w:tcBorders>
              <w:top w:val="nil"/>
              <w:left w:val="nil"/>
              <w:bottom w:val="nil"/>
              <w:right w:val="nil"/>
            </w:tcBorders>
          </w:tcPr>
          <w:p w14:paraId="140E8A25"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F.</w:t>
            </w:r>
            <w:r>
              <w:rPr>
                <w:rFonts w:ascii="Times New Roman" w:hAnsi="Times New Roman"/>
                <w:kern w:val="2"/>
                <w:sz w:val="22"/>
                <w:szCs w:val="22"/>
                <w:lang w:val="en-GB"/>
              </w:rPr>
              <w:tab/>
            </w:r>
            <w:r>
              <w:rPr>
                <w:rFonts w:ascii="Times New Roman" w:hAnsi="Times New Roman"/>
                <w:b/>
                <w:bCs/>
                <w:kern w:val="2"/>
                <w:sz w:val="22"/>
                <w:szCs w:val="22"/>
                <w:lang w:val="en-GB"/>
              </w:rPr>
              <w:t>Fuel Installation and vehicle servicing</w:t>
            </w:r>
          </w:p>
        </w:tc>
        <w:tc>
          <w:tcPr>
            <w:tcW w:w="284" w:type="dxa"/>
            <w:tcBorders>
              <w:top w:val="nil"/>
              <w:left w:val="nil"/>
              <w:bottom w:val="nil"/>
              <w:right w:val="nil"/>
            </w:tcBorders>
          </w:tcPr>
          <w:p w14:paraId="0CD67AD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B337C4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2134428F"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CEA1E58"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C9B113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3F0B045"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13A7049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967A6D8"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878505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AAFB37C"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7185829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182163BE" w14:textId="77777777">
        <w:tc>
          <w:tcPr>
            <w:tcW w:w="3400" w:type="dxa"/>
            <w:tcBorders>
              <w:top w:val="nil"/>
              <w:left w:val="nil"/>
              <w:bottom w:val="nil"/>
              <w:right w:val="nil"/>
            </w:tcBorders>
          </w:tcPr>
          <w:p w14:paraId="1DC60485"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50A82381"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5D66E6C0"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4FAF3A40"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418" w:type="dxa"/>
            <w:tcBorders>
              <w:top w:val="nil"/>
              <w:left w:val="nil"/>
              <w:bottom w:val="nil"/>
              <w:right w:val="nil"/>
            </w:tcBorders>
          </w:tcPr>
          <w:p w14:paraId="105A95AD"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7E2CBAF3"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266" w:type="dxa"/>
            <w:tcBorders>
              <w:top w:val="nil"/>
              <w:left w:val="nil"/>
              <w:bottom w:val="nil"/>
              <w:right w:val="nil"/>
            </w:tcBorders>
          </w:tcPr>
          <w:p w14:paraId="150D09D2"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4" w:type="dxa"/>
            <w:tcBorders>
              <w:top w:val="nil"/>
              <w:left w:val="nil"/>
              <w:bottom w:val="nil"/>
              <w:right w:val="nil"/>
            </w:tcBorders>
          </w:tcPr>
          <w:p w14:paraId="303E7569"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1983" w:type="dxa"/>
            <w:tcBorders>
              <w:top w:val="nil"/>
              <w:left w:val="nil"/>
              <w:bottom w:val="nil"/>
              <w:right w:val="nil"/>
            </w:tcBorders>
          </w:tcPr>
          <w:p w14:paraId="672B18DB"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83" w:type="dxa"/>
            <w:tcBorders>
              <w:top w:val="nil"/>
              <w:left w:val="nil"/>
              <w:bottom w:val="nil"/>
              <w:right w:val="nil"/>
            </w:tcBorders>
          </w:tcPr>
          <w:p w14:paraId="7B656FFB"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c>
          <w:tcPr>
            <w:tcW w:w="2268" w:type="dxa"/>
            <w:tcBorders>
              <w:top w:val="nil"/>
              <w:left w:val="nil"/>
              <w:bottom w:val="nil"/>
              <w:right w:val="nil"/>
            </w:tcBorders>
          </w:tcPr>
          <w:p w14:paraId="7D85FBFF" w14:textId="77777777" w:rsidR="00913783" w:rsidRDefault="00913783">
            <w:pPr>
              <w:widowControl/>
              <w:tabs>
                <w:tab w:val="left" w:pos="712"/>
                <w:tab w:val="left" w:pos="1194"/>
              </w:tabs>
              <w:spacing w:line="486" w:lineRule="exact"/>
              <w:rPr>
                <w:rFonts w:ascii="Times New Roman" w:hAnsi="Times New Roman"/>
                <w:kern w:val="2"/>
                <w:sz w:val="22"/>
                <w:szCs w:val="22"/>
                <w:lang w:val="en-GB"/>
              </w:rPr>
            </w:pPr>
          </w:p>
        </w:tc>
      </w:tr>
    </w:tbl>
    <w:p w14:paraId="53FC3E7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0EF5889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18CDB04" w14:textId="77777777">
        <w:tc>
          <w:tcPr>
            <w:tcW w:w="3400" w:type="dxa"/>
            <w:tcBorders>
              <w:top w:val="nil"/>
              <w:left w:val="nil"/>
              <w:bottom w:val="nil"/>
              <w:right w:val="nil"/>
            </w:tcBorders>
          </w:tcPr>
          <w:p w14:paraId="7C86D502"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40</w:t>
            </w:r>
            <w:r>
              <w:rPr>
                <w:rFonts w:ascii="Times New Roman" w:hAnsi="Times New Roman"/>
                <w:kern w:val="2"/>
                <w:sz w:val="22"/>
                <w:szCs w:val="22"/>
                <w:lang w:val="en-GB"/>
              </w:rPr>
              <w:fldChar w:fldCharType="end"/>
            </w:r>
            <w:r>
              <w:rPr>
                <w:rFonts w:ascii="Times New Roman" w:hAnsi="Times New Roman"/>
                <w:kern w:val="2"/>
                <w:sz w:val="22"/>
                <w:szCs w:val="22"/>
                <w:lang w:val="en-GB"/>
              </w:rPr>
              <w:tab/>
              <w:t>Fuel, oil storage, pumping and dispensing equipment</w:t>
            </w:r>
          </w:p>
        </w:tc>
        <w:tc>
          <w:tcPr>
            <w:tcW w:w="284" w:type="dxa"/>
            <w:tcBorders>
              <w:top w:val="nil"/>
              <w:left w:val="nil"/>
              <w:bottom w:val="nil"/>
              <w:right w:val="nil"/>
            </w:tcBorders>
          </w:tcPr>
          <w:p w14:paraId="5BA6B61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5A4A7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8A8E8D3"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42F8B75A"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A9EC33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7B43F2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RT/E/S/40035</w:t>
            </w:r>
          </w:p>
        </w:tc>
        <w:tc>
          <w:tcPr>
            <w:tcW w:w="284" w:type="dxa"/>
            <w:tcBorders>
              <w:top w:val="nil"/>
              <w:left w:val="nil"/>
              <w:bottom w:val="nil"/>
              <w:right w:val="nil"/>
            </w:tcBorders>
          </w:tcPr>
          <w:p w14:paraId="78E7355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8F5848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Usage of [Z] litres per Accounting Period.</w:t>
            </w:r>
          </w:p>
        </w:tc>
        <w:tc>
          <w:tcPr>
            <w:tcW w:w="283" w:type="dxa"/>
            <w:tcBorders>
              <w:top w:val="nil"/>
              <w:left w:val="nil"/>
              <w:bottom w:val="nil"/>
              <w:right w:val="nil"/>
            </w:tcBorders>
          </w:tcPr>
          <w:p w14:paraId="5DEACF24"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419819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[X] dispensing points to be operable 90% of each Accounting Period.</w:t>
            </w:r>
          </w:p>
        </w:tc>
      </w:tr>
      <w:tr w:rsidR="00913783" w14:paraId="3EDBD133" w14:textId="77777777">
        <w:tc>
          <w:tcPr>
            <w:tcW w:w="3400" w:type="dxa"/>
            <w:tcBorders>
              <w:top w:val="nil"/>
              <w:left w:val="nil"/>
              <w:bottom w:val="nil"/>
              <w:right w:val="nil"/>
            </w:tcBorders>
          </w:tcPr>
          <w:p w14:paraId="03BAF08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35AA879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A1FB0A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CC99F0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3DE5F87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A7A379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7DB44CF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8F96BC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3A8BF9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BCA8E7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4C9700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11F579C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114CADFE"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5309A9F5" w14:textId="77777777">
        <w:tc>
          <w:tcPr>
            <w:tcW w:w="3400" w:type="dxa"/>
            <w:tcBorders>
              <w:top w:val="nil"/>
              <w:left w:val="nil"/>
              <w:bottom w:val="nil"/>
              <w:right w:val="nil"/>
            </w:tcBorders>
          </w:tcPr>
          <w:p w14:paraId="45BBAAB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41</w:t>
            </w:r>
            <w:r>
              <w:rPr>
                <w:rFonts w:ascii="Times New Roman" w:hAnsi="Times New Roman"/>
                <w:kern w:val="2"/>
                <w:sz w:val="22"/>
                <w:szCs w:val="22"/>
                <w:lang w:val="en-GB"/>
              </w:rPr>
              <w:fldChar w:fldCharType="end"/>
            </w:r>
            <w:r>
              <w:rPr>
                <w:rFonts w:ascii="Times New Roman" w:hAnsi="Times New Roman"/>
                <w:kern w:val="2"/>
                <w:sz w:val="22"/>
                <w:szCs w:val="22"/>
                <w:lang w:val="en-GB"/>
              </w:rPr>
              <w:tab/>
              <w:t>Antifreeze storage, pumping and dispensing equipment</w:t>
            </w:r>
          </w:p>
        </w:tc>
        <w:tc>
          <w:tcPr>
            <w:tcW w:w="284" w:type="dxa"/>
            <w:tcBorders>
              <w:top w:val="nil"/>
              <w:left w:val="nil"/>
              <w:bottom w:val="nil"/>
              <w:right w:val="nil"/>
            </w:tcBorders>
          </w:tcPr>
          <w:p w14:paraId="4B8FEB5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B454F4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5CFF911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36D023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17FB6F19"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23E1C78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RT/E/S/40035</w:t>
            </w:r>
          </w:p>
        </w:tc>
        <w:tc>
          <w:tcPr>
            <w:tcW w:w="284" w:type="dxa"/>
            <w:tcBorders>
              <w:top w:val="nil"/>
              <w:left w:val="nil"/>
              <w:bottom w:val="nil"/>
              <w:right w:val="nil"/>
            </w:tcBorders>
          </w:tcPr>
          <w:p w14:paraId="27AF8D43"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CAFE5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Usage of [Z] litres per Accounting Period.</w:t>
            </w:r>
          </w:p>
        </w:tc>
        <w:tc>
          <w:tcPr>
            <w:tcW w:w="283" w:type="dxa"/>
            <w:tcBorders>
              <w:top w:val="nil"/>
              <w:left w:val="nil"/>
              <w:bottom w:val="nil"/>
              <w:right w:val="nil"/>
            </w:tcBorders>
          </w:tcPr>
          <w:p w14:paraId="4A8AF4A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4FD901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[X] dispensing points to be operable 90% of each Accounting Period.</w:t>
            </w:r>
          </w:p>
        </w:tc>
      </w:tr>
      <w:tr w:rsidR="00913783" w14:paraId="2788952D" w14:textId="77777777">
        <w:tc>
          <w:tcPr>
            <w:tcW w:w="3400" w:type="dxa"/>
            <w:tcBorders>
              <w:top w:val="nil"/>
              <w:left w:val="nil"/>
              <w:bottom w:val="nil"/>
              <w:right w:val="nil"/>
            </w:tcBorders>
          </w:tcPr>
          <w:p w14:paraId="34CA073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584132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76DF0219"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46077D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3E319A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A5BD04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F51AE2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B93B6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CC4E25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82CED7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1E9DD1D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3DCFB84A"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4DDB9A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4165514" w14:textId="77777777">
        <w:tc>
          <w:tcPr>
            <w:tcW w:w="3400" w:type="dxa"/>
            <w:tcBorders>
              <w:top w:val="nil"/>
              <w:left w:val="nil"/>
              <w:bottom w:val="nil"/>
              <w:right w:val="nil"/>
            </w:tcBorders>
          </w:tcPr>
          <w:p w14:paraId="29286CE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42</w:t>
            </w:r>
            <w:r>
              <w:rPr>
                <w:rFonts w:ascii="Times New Roman" w:hAnsi="Times New Roman"/>
                <w:kern w:val="2"/>
                <w:sz w:val="22"/>
                <w:szCs w:val="22"/>
                <w:lang w:val="en-GB"/>
              </w:rPr>
              <w:fldChar w:fldCharType="end"/>
            </w:r>
            <w:r>
              <w:rPr>
                <w:rFonts w:ascii="Times New Roman" w:hAnsi="Times New Roman"/>
                <w:kern w:val="2"/>
                <w:sz w:val="22"/>
                <w:szCs w:val="22"/>
                <w:lang w:val="en-GB"/>
              </w:rPr>
              <w:tab/>
              <w:t>Sand towers</w:t>
            </w:r>
          </w:p>
        </w:tc>
        <w:tc>
          <w:tcPr>
            <w:tcW w:w="284" w:type="dxa"/>
            <w:tcBorders>
              <w:top w:val="nil"/>
              <w:left w:val="nil"/>
              <w:bottom w:val="nil"/>
              <w:right w:val="nil"/>
            </w:tcBorders>
          </w:tcPr>
          <w:p w14:paraId="0EE5971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8E2B676"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C7E8390"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2C8A1C15"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9641344"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43F60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Industry Standards</w:t>
            </w:r>
          </w:p>
        </w:tc>
        <w:tc>
          <w:tcPr>
            <w:tcW w:w="284" w:type="dxa"/>
            <w:tcBorders>
              <w:top w:val="nil"/>
              <w:left w:val="nil"/>
              <w:bottom w:val="nil"/>
              <w:right w:val="nil"/>
            </w:tcBorders>
          </w:tcPr>
          <w:p w14:paraId="0D42AB69"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51B6A373"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66A9577B"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098DE852"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90% of each Accounting Period.</w:t>
            </w:r>
          </w:p>
        </w:tc>
      </w:tr>
      <w:tr w:rsidR="00913783" w14:paraId="4D4937E6" w14:textId="77777777">
        <w:tc>
          <w:tcPr>
            <w:tcW w:w="3400" w:type="dxa"/>
            <w:tcBorders>
              <w:top w:val="nil"/>
              <w:left w:val="nil"/>
              <w:bottom w:val="nil"/>
              <w:right w:val="nil"/>
            </w:tcBorders>
          </w:tcPr>
          <w:p w14:paraId="07CA98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396A3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FABD0B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D72BA1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559414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C2AC4A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3FC6C51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7839A0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1EBA0C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6286851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5DACE7E6"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CF24820"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45C5B7B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C90584F" w14:textId="77777777">
        <w:tc>
          <w:tcPr>
            <w:tcW w:w="3400" w:type="dxa"/>
            <w:tcBorders>
              <w:top w:val="nil"/>
              <w:left w:val="nil"/>
              <w:bottom w:val="nil"/>
              <w:right w:val="nil"/>
            </w:tcBorders>
          </w:tcPr>
          <w:p w14:paraId="4D268568"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43</w:t>
            </w:r>
            <w:r>
              <w:rPr>
                <w:rFonts w:ascii="Times New Roman" w:hAnsi="Times New Roman"/>
                <w:kern w:val="2"/>
                <w:sz w:val="22"/>
                <w:szCs w:val="22"/>
                <w:lang w:val="en-GB"/>
              </w:rPr>
              <w:fldChar w:fldCharType="end"/>
            </w:r>
            <w:r>
              <w:rPr>
                <w:rFonts w:ascii="Times New Roman" w:hAnsi="Times New Roman"/>
                <w:kern w:val="2"/>
                <w:sz w:val="22"/>
                <w:szCs w:val="22"/>
                <w:lang w:val="en-GB"/>
              </w:rPr>
              <w:tab/>
              <w:t>Rail vehicle fixed battery charging installations</w:t>
            </w:r>
          </w:p>
        </w:tc>
        <w:tc>
          <w:tcPr>
            <w:tcW w:w="284" w:type="dxa"/>
            <w:tcBorders>
              <w:top w:val="nil"/>
              <w:left w:val="nil"/>
              <w:bottom w:val="nil"/>
              <w:right w:val="nil"/>
            </w:tcBorders>
          </w:tcPr>
          <w:p w14:paraId="59D8C60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6C315C1F"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3CA7F4D8"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1268C562"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868FBF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4E96475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RT/E/S/40032</w:t>
            </w:r>
          </w:p>
        </w:tc>
        <w:tc>
          <w:tcPr>
            <w:tcW w:w="284" w:type="dxa"/>
            <w:tcBorders>
              <w:top w:val="nil"/>
              <w:left w:val="nil"/>
              <w:bottom w:val="nil"/>
              <w:right w:val="nil"/>
            </w:tcBorders>
          </w:tcPr>
          <w:p w14:paraId="763C6318"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5B2854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2CAFF4D9"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7550EC9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90% of equipment to be operable 90% of each Accounting Period.</w:t>
            </w:r>
          </w:p>
        </w:tc>
      </w:tr>
    </w:tbl>
    <w:p w14:paraId="08989C41"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1AF1D03"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15F8ED2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FFE906A" w14:textId="77777777">
        <w:tc>
          <w:tcPr>
            <w:tcW w:w="3400" w:type="dxa"/>
            <w:tcBorders>
              <w:top w:val="nil"/>
              <w:left w:val="nil"/>
              <w:bottom w:val="nil"/>
              <w:right w:val="nil"/>
            </w:tcBorders>
          </w:tcPr>
          <w:p w14:paraId="09AEF50C"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t>G.</w:t>
            </w:r>
            <w:r>
              <w:rPr>
                <w:rFonts w:ascii="Times New Roman" w:hAnsi="Times New Roman"/>
                <w:kern w:val="2"/>
                <w:sz w:val="22"/>
                <w:szCs w:val="22"/>
                <w:lang w:val="en-GB"/>
              </w:rPr>
              <w:tab/>
            </w:r>
            <w:r>
              <w:rPr>
                <w:rFonts w:ascii="Times New Roman" w:hAnsi="Times New Roman"/>
                <w:b/>
                <w:bCs/>
                <w:kern w:val="2"/>
                <w:sz w:val="22"/>
                <w:szCs w:val="22"/>
                <w:lang w:val="en-GB"/>
              </w:rPr>
              <w:t>Miscellaneous</w:t>
            </w:r>
          </w:p>
          <w:p w14:paraId="17FB74D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4BE781C"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A12846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736DCF56"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56B7FC5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w:t>
            </w:r>
          </w:p>
        </w:tc>
        <w:tc>
          <w:tcPr>
            <w:tcW w:w="283" w:type="dxa"/>
            <w:tcBorders>
              <w:top w:val="nil"/>
              <w:left w:val="nil"/>
              <w:bottom w:val="nil"/>
              <w:right w:val="nil"/>
            </w:tcBorders>
          </w:tcPr>
          <w:p w14:paraId="6B59922A"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6649444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23CE1F4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93CB4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01EB2C42"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60D86F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r w:rsidR="00913783" w14:paraId="5D3564C2" w14:textId="77777777">
        <w:tc>
          <w:tcPr>
            <w:tcW w:w="3400" w:type="dxa"/>
            <w:tcBorders>
              <w:top w:val="nil"/>
              <w:left w:val="nil"/>
              <w:bottom w:val="nil"/>
              <w:right w:val="nil"/>
            </w:tcBorders>
          </w:tcPr>
          <w:p w14:paraId="23F6FA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4E9E34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2BC1DA3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46DD304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2E919B1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F6800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59AE78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2B23052"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08F4655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DFE91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02FDC9D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64673D4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67A6E14C"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64096951" w14:textId="77777777">
        <w:tc>
          <w:tcPr>
            <w:tcW w:w="3400" w:type="dxa"/>
            <w:tcBorders>
              <w:top w:val="nil"/>
              <w:left w:val="nil"/>
              <w:bottom w:val="nil"/>
              <w:right w:val="nil"/>
            </w:tcBorders>
          </w:tcPr>
          <w:p w14:paraId="081E214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06EEDC76"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48C5B8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67A040E1"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9E5D4BA"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11EA701"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FF9BD7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4" w:type="dxa"/>
            <w:tcBorders>
              <w:top w:val="nil"/>
              <w:left w:val="nil"/>
              <w:bottom w:val="nil"/>
              <w:right w:val="nil"/>
            </w:tcBorders>
          </w:tcPr>
          <w:p w14:paraId="4AE71C02"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1F2A4A07"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466A51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60D8462F"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r>
    </w:tbl>
    <w:p w14:paraId="581A260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E3115E8"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20DE8165" w14:textId="77777777">
        <w:tc>
          <w:tcPr>
            <w:tcW w:w="3400" w:type="dxa"/>
            <w:tcBorders>
              <w:top w:val="nil"/>
              <w:left w:val="nil"/>
              <w:bottom w:val="nil"/>
              <w:right w:val="nil"/>
            </w:tcBorders>
          </w:tcPr>
          <w:p w14:paraId="3C2256CC"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44</w:t>
            </w:r>
            <w:r>
              <w:rPr>
                <w:rFonts w:ascii="Times New Roman" w:hAnsi="Times New Roman"/>
                <w:kern w:val="2"/>
                <w:sz w:val="22"/>
                <w:szCs w:val="22"/>
                <w:lang w:val="en-GB"/>
              </w:rPr>
              <w:fldChar w:fldCharType="end"/>
            </w:r>
            <w:r>
              <w:rPr>
                <w:rFonts w:ascii="Times New Roman" w:hAnsi="Times New Roman"/>
                <w:kern w:val="2"/>
                <w:sz w:val="22"/>
                <w:szCs w:val="22"/>
                <w:lang w:val="en-GB"/>
              </w:rPr>
              <w:tab/>
              <w:t>Traffic management system controlling vehicular entry to the Depot</w:t>
            </w:r>
          </w:p>
        </w:tc>
        <w:tc>
          <w:tcPr>
            <w:tcW w:w="284" w:type="dxa"/>
            <w:tcBorders>
              <w:top w:val="nil"/>
              <w:left w:val="nil"/>
              <w:bottom w:val="nil"/>
              <w:right w:val="nil"/>
            </w:tcBorders>
          </w:tcPr>
          <w:p w14:paraId="0C68B125"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27609489"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3F2F192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0CE578D1"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5A589682"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1392D5FE"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RT/E/S/40036</w:t>
            </w:r>
          </w:p>
        </w:tc>
        <w:tc>
          <w:tcPr>
            <w:tcW w:w="284" w:type="dxa"/>
            <w:tcBorders>
              <w:top w:val="nil"/>
              <w:left w:val="nil"/>
              <w:bottom w:val="nil"/>
              <w:right w:val="nil"/>
            </w:tcBorders>
          </w:tcPr>
          <w:p w14:paraId="03281FCF"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558F3F5"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3093DAD8"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333F5CF9"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Operable 95% of each Accounting Period.</w:t>
            </w:r>
          </w:p>
        </w:tc>
      </w:tr>
      <w:tr w:rsidR="00913783" w14:paraId="0C3A0369" w14:textId="77777777">
        <w:tc>
          <w:tcPr>
            <w:tcW w:w="3400" w:type="dxa"/>
            <w:tcBorders>
              <w:top w:val="nil"/>
              <w:left w:val="nil"/>
              <w:bottom w:val="nil"/>
              <w:right w:val="nil"/>
            </w:tcBorders>
          </w:tcPr>
          <w:p w14:paraId="1316B75E"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6985430C"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86A228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ABADEC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4E01FE7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3D8C0A93"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407E8018"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5004F8A0"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69C2FF25"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78C3134B"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6EC810D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28A192C3"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987FE7B"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3400"/>
        <w:gridCol w:w="284"/>
        <w:gridCol w:w="1983"/>
        <w:gridCol w:w="283"/>
        <w:gridCol w:w="1418"/>
        <w:gridCol w:w="283"/>
        <w:gridCol w:w="2266"/>
        <w:gridCol w:w="284"/>
        <w:gridCol w:w="1983"/>
        <w:gridCol w:w="283"/>
        <w:gridCol w:w="2268"/>
      </w:tblGrid>
      <w:tr w:rsidR="00913783" w14:paraId="3D6F49F9" w14:textId="77777777">
        <w:tc>
          <w:tcPr>
            <w:tcW w:w="3400" w:type="dxa"/>
            <w:tcBorders>
              <w:top w:val="nil"/>
              <w:left w:val="nil"/>
              <w:bottom w:val="nil"/>
              <w:right w:val="nil"/>
            </w:tcBorders>
          </w:tcPr>
          <w:p w14:paraId="513AA500"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7_0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45</w:t>
            </w:r>
            <w:r>
              <w:rPr>
                <w:rFonts w:ascii="Times New Roman" w:hAnsi="Times New Roman"/>
                <w:kern w:val="2"/>
                <w:sz w:val="22"/>
                <w:szCs w:val="22"/>
                <w:lang w:val="en-GB"/>
              </w:rPr>
              <w:fldChar w:fldCharType="end"/>
            </w:r>
            <w:r>
              <w:rPr>
                <w:rFonts w:ascii="Times New Roman" w:hAnsi="Times New Roman"/>
                <w:kern w:val="2"/>
                <w:sz w:val="22"/>
                <w:szCs w:val="22"/>
                <w:lang w:val="en-GB"/>
              </w:rPr>
              <w:tab/>
              <w:t>Depot protection systems (limited to fixed equipment designed to protect personnel from railway vehicle movements)</w:t>
            </w:r>
          </w:p>
        </w:tc>
        <w:tc>
          <w:tcPr>
            <w:tcW w:w="284" w:type="dxa"/>
            <w:tcBorders>
              <w:top w:val="nil"/>
              <w:left w:val="nil"/>
              <w:bottom w:val="nil"/>
              <w:right w:val="nil"/>
            </w:tcBorders>
          </w:tcPr>
          <w:p w14:paraId="51D8D58E"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0685794A"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N/Q/N/A</w:t>
            </w:r>
          </w:p>
        </w:tc>
        <w:tc>
          <w:tcPr>
            <w:tcW w:w="283" w:type="dxa"/>
            <w:tcBorders>
              <w:top w:val="nil"/>
              <w:left w:val="nil"/>
              <w:bottom w:val="nil"/>
              <w:right w:val="nil"/>
            </w:tcBorders>
          </w:tcPr>
          <w:p w14:paraId="498AB10C" w14:textId="77777777" w:rsidR="00913783" w:rsidRDefault="00913783">
            <w:pPr>
              <w:rPr>
                <w:rFonts w:ascii="Times New Roman" w:hAnsi="Times New Roman"/>
                <w:kern w:val="2"/>
                <w:sz w:val="22"/>
                <w:szCs w:val="22"/>
                <w:lang w:val="en-GB"/>
              </w:rPr>
            </w:pPr>
          </w:p>
        </w:tc>
        <w:tc>
          <w:tcPr>
            <w:tcW w:w="1418" w:type="dxa"/>
            <w:tcBorders>
              <w:top w:val="nil"/>
              <w:left w:val="nil"/>
              <w:bottom w:val="nil"/>
              <w:right w:val="nil"/>
            </w:tcBorders>
          </w:tcPr>
          <w:p w14:paraId="68B6F6CB"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tc>
        <w:tc>
          <w:tcPr>
            <w:tcW w:w="283" w:type="dxa"/>
            <w:tcBorders>
              <w:top w:val="nil"/>
              <w:left w:val="nil"/>
              <w:bottom w:val="nil"/>
              <w:right w:val="nil"/>
            </w:tcBorders>
          </w:tcPr>
          <w:p w14:paraId="4E26B6FE" w14:textId="77777777" w:rsidR="00913783" w:rsidRDefault="00913783">
            <w:pPr>
              <w:rPr>
                <w:rFonts w:ascii="Times New Roman" w:hAnsi="Times New Roman"/>
                <w:kern w:val="2"/>
                <w:sz w:val="22"/>
                <w:szCs w:val="22"/>
                <w:lang w:val="en-GB"/>
              </w:rPr>
            </w:pPr>
          </w:p>
        </w:tc>
        <w:tc>
          <w:tcPr>
            <w:tcW w:w="2266" w:type="dxa"/>
            <w:tcBorders>
              <w:top w:val="nil"/>
              <w:left w:val="nil"/>
              <w:bottom w:val="nil"/>
              <w:right w:val="nil"/>
            </w:tcBorders>
          </w:tcPr>
          <w:p w14:paraId="3E4701AB"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Railtrack Line Standard RT/E/S/40023</w:t>
            </w:r>
          </w:p>
        </w:tc>
        <w:tc>
          <w:tcPr>
            <w:tcW w:w="284" w:type="dxa"/>
            <w:tcBorders>
              <w:top w:val="nil"/>
              <w:left w:val="nil"/>
              <w:bottom w:val="nil"/>
              <w:right w:val="nil"/>
            </w:tcBorders>
          </w:tcPr>
          <w:p w14:paraId="4517DD54" w14:textId="77777777" w:rsidR="00913783" w:rsidRDefault="00913783">
            <w:pPr>
              <w:rPr>
                <w:rFonts w:ascii="Times New Roman" w:hAnsi="Times New Roman"/>
                <w:kern w:val="2"/>
                <w:sz w:val="22"/>
                <w:szCs w:val="22"/>
                <w:lang w:val="en-GB"/>
              </w:rPr>
            </w:pPr>
          </w:p>
        </w:tc>
        <w:tc>
          <w:tcPr>
            <w:tcW w:w="1983" w:type="dxa"/>
            <w:tcBorders>
              <w:top w:val="nil"/>
              <w:left w:val="nil"/>
              <w:bottom w:val="nil"/>
              <w:right w:val="nil"/>
            </w:tcBorders>
          </w:tcPr>
          <w:p w14:paraId="3F92C20C"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N/A</w:t>
            </w:r>
          </w:p>
        </w:tc>
        <w:tc>
          <w:tcPr>
            <w:tcW w:w="283" w:type="dxa"/>
            <w:tcBorders>
              <w:top w:val="nil"/>
              <w:left w:val="nil"/>
              <w:bottom w:val="nil"/>
              <w:right w:val="nil"/>
            </w:tcBorders>
          </w:tcPr>
          <w:p w14:paraId="7C2B1ABA" w14:textId="77777777" w:rsidR="00913783" w:rsidRDefault="00913783">
            <w:pPr>
              <w:rPr>
                <w:rFonts w:ascii="Times New Roman" w:hAnsi="Times New Roman"/>
                <w:kern w:val="2"/>
                <w:sz w:val="22"/>
                <w:szCs w:val="22"/>
                <w:lang w:val="en-GB"/>
              </w:rPr>
            </w:pPr>
          </w:p>
        </w:tc>
        <w:tc>
          <w:tcPr>
            <w:tcW w:w="2268" w:type="dxa"/>
            <w:tcBorders>
              <w:top w:val="nil"/>
              <w:left w:val="nil"/>
              <w:bottom w:val="nil"/>
              <w:right w:val="nil"/>
            </w:tcBorders>
          </w:tcPr>
          <w:p w14:paraId="1CAD3FA4"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Operable 100% of the time </w:t>
            </w:r>
          </w:p>
        </w:tc>
      </w:tr>
      <w:tr w:rsidR="00913783" w14:paraId="6CF800F2" w14:textId="77777777">
        <w:tc>
          <w:tcPr>
            <w:tcW w:w="3400" w:type="dxa"/>
            <w:tcBorders>
              <w:top w:val="nil"/>
              <w:left w:val="nil"/>
              <w:bottom w:val="nil"/>
              <w:right w:val="nil"/>
            </w:tcBorders>
          </w:tcPr>
          <w:p w14:paraId="7175B5A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4BC71D4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30BB745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226A893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418" w:type="dxa"/>
            <w:tcBorders>
              <w:top w:val="nil"/>
              <w:left w:val="nil"/>
              <w:bottom w:val="nil"/>
              <w:right w:val="nil"/>
            </w:tcBorders>
          </w:tcPr>
          <w:p w14:paraId="6C1DEBF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52F3959D"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6" w:type="dxa"/>
            <w:tcBorders>
              <w:top w:val="nil"/>
              <w:left w:val="nil"/>
              <w:bottom w:val="nil"/>
              <w:right w:val="nil"/>
            </w:tcBorders>
          </w:tcPr>
          <w:p w14:paraId="65BF8B2A"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4" w:type="dxa"/>
            <w:tcBorders>
              <w:top w:val="nil"/>
              <w:left w:val="nil"/>
              <w:bottom w:val="nil"/>
              <w:right w:val="nil"/>
            </w:tcBorders>
          </w:tcPr>
          <w:p w14:paraId="004AB004"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1983" w:type="dxa"/>
            <w:tcBorders>
              <w:top w:val="nil"/>
              <w:left w:val="nil"/>
              <w:bottom w:val="nil"/>
              <w:right w:val="nil"/>
            </w:tcBorders>
          </w:tcPr>
          <w:p w14:paraId="4C4F3031"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83" w:type="dxa"/>
            <w:tcBorders>
              <w:top w:val="nil"/>
              <w:left w:val="nil"/>
              <w:bottom w:val="nil"/>
              <w:right w:val="nil"/>
            </w:tcBorders>
          </w:tcPr>
          <w:p w14:paraId="14F89E1F"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c>
          <w:tcPr>
            <w:tcW w:w="2268" w:type="dxa"/>
            <w:tcBorders>
              <w:top w:val="nil"/>
              <w:left w:val="nil"/>
              <w:bottom w:val="nil"/>
              <w:right w:val="nil"/>
            </w:tcBorders>
          </w:tcPr>
          <w:p w14:paraId="20D6D6B7" w14:textId="77777777" w:rsidR="00913783" w:rsidRDefault="00913783">
            <w:pPr>
              <w:widowControl/>
              <w:tabs>
                <w:tab w:val="left" w:pos="712"/>
                <w:tab w:val="left" w:pos="1194"/>
              </w:tabs>
              <w:spacing w:line="243" w:lineRule="exact"/>
              <w:rPr>
                <w:rFonts w:ascii="Times New Roman" w:hAnsi="Times New Roman"/>
                <w:kern w:val="2"/>
                <w:sz w:val="22"/>
                <w:szCs w:val="22"/>
                <w:lang w:val="en-GB"/>
              </w:rPr>
            </w:pPr>
          </w:p>
        </w:tc>
      </w:tr>
    </w:tbl>
    <w:p w14:paraId="01493549" w14:textId="77777777" w:rsidR="00913783" w:rsidRDefault="00913783">
      <w:pPr>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708DDE40" w14:textId="77777777" w:rsidR="00913783" w:rsidRDefault="00F1788A">
      <w:pPr>
        <w:widowControl/>
        <w:tabs>
          <w:tab w:val="left" w:pos="712"/>
          <w:tab w:val="left" w:pos="1194"/>
        </w:tabs>
        <w:spacing w:line="291" w:lineRule="exact"/>
        <w:rPr>
          <w:rFonts w:ascii="Times New Roman" w:hAnsi="Times New Roman"/>
          <w:kern w:val="2"/>
          <w:sz w:val="22"/>
          <w:szCs w:val="22"/>
          <w:lang w:val="en-GB"/>
        </w:rPr>
      </w:pPr>
      <w:r>
        <w:rPr>
          <w:rFonts w:ascii="Times New Roman" w:hAnsi="Times New Roman"/>
          <w:kern w:val="2"/>
          <w:sz w:val="22"/>
          <w:szCs w:val="22"/>
          <w:lang w:val="en-GB"/>
        </w:rPr>
        <w:t>_________________________________________________________________________________________________________________________________</w:t>
      </w:r>
    </w:p>
    <w:p w14:paraId="0D9427F4" w14:textId="77777777" w:rsidR="00913783" w:rsidRDefault="00913783">
      <w:pPr>
        <w:widowControl/>
        <w:tabs>
          <w:tab w:val="left" w:pos="712"/>
          <w:tab w:val="left" w:pos="1194"/>
        </w:tabs>
        <w:spacing w:line="291" w:lineRule="exact"/>
        <w:rPr>
          <w:rFonts w:ascii="Times New Roman" w:hAnsi="Times New Roman"/>
          <w:kern w:val="2"/>
          <w:sz w:val="22"/>
          <w:szCs w:val="22"/>
          <w:lang w:val="en-GB"/>
        </w:rPr>
      </w:pPr>
    </w:p>
    <w:p w14:paraId="07CD6D79"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w:t>
      </w:r>
      <w:r>
        <w:rPr>
          <w:rFonts w:ascii="Times New Roman" w:hAnsi="Times New Roman"/>
          <w:b/>
          <w:bCs/>
          <w:kern w:val="2"/>
          <w:sz w:val="22"/>
          <w:szCs w:val="22"/>
          <w:lang w:val="en-GB"/>
        </w:rPr>
        <w:tab/>
        <w:t>To include a tolerance margin and to be indexed.</w:t>
      </w:r>
    </w:p>
    <w:p w14:paraId="6EED666A"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w:t>
      </w:r>
      <w:r>
        <w:rPr>
          <w:rFonts w:ascii="Times New Roman" w:hAnsi="Times New Roman"/>
          <w:b/>
          <w:bCs/>
          <w:kern w:val="2"/>
          <w:sz w:val="22"/>
          <w:szCs w:val="22"/>
          <w:lang w:val="en-GB"/>
        </w:rPr>
        <w:tab/>
        <w:t>All items of Equipment are to be maintained as specified in accordance with Railway Group Standards, Railtrack Line Standards, Industry Standards and/or the specifications listed in this column and for the purposes of this Schedule "Industry Standards" means the standards, codes of practice, regulations, other guidelines or recommendations issued from time to time by the relevant manufacturers association, trade association, professional institute or statutory body which apply to the Maintenance of the relevant items of Equipment provided that if any Railway Group Standard or Railtrack Line Standard does not specify Maintenance for a relevant item of Equipment then the relevant Industry Standard shall apply.</w:t>
      </w:r>
    </w:p>
    <w:p w14:paraId="247ED7D6" w14:textId="77777777" w:rsidR="00913783" w:rsidRDefault="00F1788A">
      <w:pPr>
        <w:widowControl/>
        <w:tabs>
          <w:tab w:val="left" w:pos="712"/>
          <w:tab w:val="left" w:pos="1194"/>
        </w:tabs>
        <w:spacing w:line="291" w:lineRule="exact"/>
        <w:ind w:left="712" w:hanging="712"/>
        <w:rPr>
          <w:rFonts w:ascii="Times New Roman" w:hAnsi="Times New Roman"/>
          <w:kern w:val="2"/>
          <w:sz w:val="22"/>
          <w:szCs w:val="22"/>
          <w:lang w:val="en-GB"/>
        </w:rPr>
      </w:pPr>
      <w:r>
        <w:rPr>
          <w:rFonts w:ascii="Times New Roman" w:hAnsi="Times New Roman"/>
          <w:b/>
          <w:bCs/>
          <w:kern w:val="2"/>
          <w:sz w:val="22"/>
          <w:szCs w:val="22"/>
          <w:lang w:val="en-GB"/>
        </w:rPr>
        <w:t>N/A</w:t>
      </w:r>
      <w:r>
        <w:rPr>
          <w:rFonts w:ascii="Times New Roman" w:hAnsi="Times New Roman"/>
          <w:b/>
          <w:bCs/>
          <w:kern w:val="2"/>
          <w:sz w:val="22"/>
          <w:szCs w:val="22"/>
          <w:lang w:val="en-GB"/>
        </w:rPr>
        <w:tab/>
        <w:t>When used in column (5) means that the level of use is immaterial to achievement of the Output Specification.</w:t>
      </w:r>
    </w:p>
    <w:p w14:paraId="312AF2CD" w14:textId="77777777" w:rsidR="00913783" w:rsidRDefault="00913783">
      <w:pPr>
        <w:widowControl/>
        <w:tabs>
          <w:tab w:val="left" w:pos="712"/>
          <w:tab w:val="left" w:pos="1194"/>
        </w:tabs>
        <w:spacing w:line="291" w:lineRule="exact"/>
        <w:rPr>
          <w:rFonts w:ascii="Times New Roman" w:hAnsi="Times New Roman"/>
          <w:kern w:val="2"/>
          <w:sz w:val="22"/>
          <w:szCs w:val="22"/>
          <w:lang w:val="en-GB"/>
        </w:rPr>
        <w:sectPr w:rsidR="00913783">
          <w:endnotePr>
            <w:numFmt w:val="decimal"/>
          </w:endnotePr>
          <w:type w:val="continuous"/>
          <w:pgSz w:w="16838" w:h="11906" w:orient="landscape"/>
          <w:pgMar w:top="1440" w:right="1440" w:bottom="510" w:left="1134" w:header="1440" w:footer="510" w:gutter="0"/>
          <w:cols w:space="720"/>
          <w:noEndnote/>
        </w:sectPr>
      </w:pPr>
    </w:p>
    <w:p w14:paraId="57B175F1" w14:textId="77777777" w:rsidR="00913783" w:rsidRDefault="00913783">
      <w:pPr>
        <w:widowControl/>
        <w:tabs>
          <w:tab w:val="left" w:pos="406"/>
          <w:tab w:val="left" w:pos="888"/>
        </w:tabs>
        <w:spacing w:line="291" w:lineRule="exact"/>
        <w:rPr>
          <w:rFonts w:ascii="Times New Roman" w:hAnsi="Times New Roman"/>
          <w:kern w:val="2"/>
          <w:sz w:val="22"/>
          <w:szCs w:val="22"/>
          <w:lang w:val="en-GB"/>
        </w:rPr>
      </w:pPr>
    </w:p>
    <w:p w14:paraId="4E0685BA" w14:textId="77777777" w:rsidR="00913783" w:rsidRDefault="00F1788A">
      <w:pPr>
        <w:widowControl/>
        <w:tabs>
          <w:tab w:val="center" w:pos="4513"/>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APPENDIX 6 TO ANNEX 1</w:t>
      </w:r>
    </w:p>
    <w:p w14:paraId="6B450EFA" w14:textId="77777777"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Railway Superstructure and Railway Substructure</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6 TO ANNEX 1</w:instrText>
      </w:r>
      <w:r>
        <w:rPr>
          <w:rFonts w:ascii="Times New Roman" w:hAnsi="Times New Roman"/>
          <w:b/>
          <w:bCs/>
          <w:kern w:val="2"/>
          <w:sz w:val="22"/>
          <w:szCs w:val="22"/>
          <w:lang w:val="en-GB"/>
        </w:rPr>
        <w:tab/>
        <w:instrText>Railway Superstructure and Railway Substructure</w:instrText>
      </w:r>
      <w:r>
        <w:rPr>
          <w:rFonts w:ascii="Times New Roman" w:hAnsi="Times New Roman"/>
          <w:kern w:val="2"/>
          <w:sz w:val="22"/>
          <w:szCs w:val="22"/>
          <w:lang w:val="en-GB"/>
        </w:rPr>
        <w:fldChar w:fldCharType="end"/>
      </w:r>
    </w:p>
    <w:p w14:paraId="535C87ED" w14:textId="77777777" w:rsidR="00913783" w:rsidRDefault="00913783">
      <w:pPr>
        <w:widowControl/>
        <w:tabs>
          <w:tab w:val="left" w:pos="406"/>
          <w:tab w:val="left" w:pos="888"/>
        </w:tabs>
        <w:spacing w:line="364" w:lineRule="exact"/>
        <w:jc w:val="both"/>
        <w:rPr>
          <w:rFonts w:ascii="Times New Roman" w:hAnsi="Times New Roman"/>
          <w:kern w:val="2"/>
          <w:sz w:val="22"/>
          <w:szCs w:val="22"/>
          <w:lang w:val="en-GB"/>
        </w:rPr>
      </w:pPr>
    </w:p>
    <w:p w14:paraId="1FD779B9" w14:textId="77777777" w:rsidR="00913783" w:rsidRDefault="00913783">
      <w:pPr>
        <w:widowControl/>
        <w:tabs>
          <w:tab w:val="left" w:pos="406"/>
          <w:tab w:val="left" w:pos="888"/>
        </w:tabs>
        <w:spacing w:line="364" w:lineRule="exact"/>
        <w:jc w:val="both"/>
        <w:rPr>
          <w:rFonts w:ascii="Times New Roman" w:hAnsi="Times New Roman"/>
          <w:kern w:val="2"/>
          <w:sz w:val="22"/>
          <w:szCs w:val="22"/>
          <w:lang w:val="en-GB"/>
        </w:rPr>
      </w:pPr>
    </w:p>
    <w:p w14:paraId="286573E4" w14:textId="77777777" w:rsidR="00913783" w:rsidRDefault="00F1788A">
      <w:pPr>
        <w:widowControl/>
        <w:tabs>
          <w:tab w:val="left" w:pos="658"/>
          <w:tab w:val="left" w:pos="1317"/>
          <w:tab w:val="left" w:pos="1830"/>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Railway Superstructure</w:t>
      </w:r>
    </w:p>
    <w:p w14:paraId="571BC8D2" w14:textId="77777777" w:rsidR="00913783" w:rsidRDefault="00F1788A">
      <w:pPr>
        <w:widowControl/>
        <w:tabs>
          <w:tab w:val="left" w:pos="658"/>
          <w:tab w:val="left" w:pos="1317"/>
          <w:tab w:val="left" w:pos="1830"/>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Within the area edged blue on the Plan, any bridge, viaduct, railway arch, raft or overlying structure which is not coloured or hatched in any manner on the Plan shall:</w:t>
      </w:r>
    </w:p>
    <w:p w14:paraId="5FF3F5B5"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2D25FD4B" w14:textId="77777777" w:rsidR="00913783" w:rsidRDefault="00F1788A">
      <w:pPr>
        <w:widowControl/>
        <w:tabs>
          <w:tab w:val="left" w:pos="658"/>
          <w:tab w:val="left" w:pos="1317"/>
          <w:tab w:val="left" w:pos="1830"/>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1.1.1</w:t>
      </w:r>
      <w:r>
        <w:rPr>
          <w:rFonts w:ascii="Times New Roman" w:hAnsi="Times New Roman"/>
          <w:kern w:val="2"/>
          <w:sz w:val="22"/>
          <w:szCs w:val="22"/>
          <w:lang w:val="en-GB"/>
        </w:rPr>
        <w:tab/>
        <w:t>not be Railway Superstructure if it is listed in Column 1 of Table 1; and</w:t>
      </w:r>
    </w:p>
    <w:p w14:paraId="2572E63D"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43F76A48" w14:textId="77777777" w:rsidR="00913783" w:rsidRDefault="00F1788A">
      <w:pPr>
        <w:widowControl/>
        <w:tabs>
          <w:tab w:val="left" w:pos="658"/>
          <w:tab w:val="left" w:pos="1317"/>
          <w:tab w:val="left" w:pos="1830"/>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1.1.2</w:t>
      </w:r>
      <w:r>
        <w:rPr>
          <w:rFonts w:ascii="Times New Roman" w:hAnsi="Times New Roman"/>
          <w:kern w:val="2"/>
          <w:sz w:val="22"/>
          <w:szCs w:val="22"/>
          <w:lang w:val="en-GB"/>
        </w:rPr>
        <w:tab/>
        <w:t>be Railway Superstructure if it is listed in Column 2 of Table 1.</w:t>
      </w:r>
    </w:p>
    <w:p w14:paraId="05B527DF" w14:textId="77777777" w:rsidR="00913783" w:rsidRDefault="00913783">
      <w:pPr>
        <w:widowControl/>
        <w:tabs>
          <w:tab w:val="left" w:pos="658"/>
          <w:tab w:val="left" w:pos="1317"/>
          <w:tab w:val="left" w:pos="1830"/>
        </w:tabs>
        <w:spacing w:line="364" w:lineRule="exact"/>
        <w:jc w:val="both"/>
        <w:rPr>
          <w:rFonts w:ascii="Times New Roman" w:hAnsi="Times New Roman"/>
          <w:kern w:val="2"/>
          <w:sz w:val="22"/>
          <w:szCs w:val="22"/>
          <w:lang w:val="en-GB"/>
        </w:rPr>
      </w:pPr>
    </w:p>
    <w:p w14:paraId="2BB6795F" w14:textId="77777777" w:rsidR="00A1059C" w:rsidRPr="00A021F2" w:rsidRDefault="00A1059C" w:rsidP="00A1059C">
      <w:pPr>
        <w:widowControl/>
        <w:tabs>
          <w:tab w:val="left" w:pos="658"/>
          <w:tab w:val="left" w:pos="1317"/>
          <w:tab w:val="left" w:pos="1830"/>
        </w:tabs>
        <w:spacing w:line="364" w:lineRule="exact"/>
        <w:ind w:left="658"/>
        <w:jc w:val="both"/>
        <w:rPr>
          <w:rFonts w:ascii="Times New Roman" w:hAnsi="Times New Roman"/>
          <w:b/>
          <w:bCs/>
          <w:kern w:val="2"/>
          <w:sz w:val="22"/>
          <w:szCs w:val="22"/>
          <w:lang w:val="en-GB"/>
        </w:rPr>
      </w:pPr>
      <w:r w:rsidRPr="00A021F2">
        <w:rPr>
          <w:rFonts w:ascii="Times New Roman" w:hAnsi="Times New Roman"/>
          <w:b/>
          <w:bCs/>
          <w:kern w:val="2"/>
          <w:sz w:val="22"/>
          <w:szCs w:val="22"/>
          <w:lang w:val="en-GB"/>
        </w:rPr>
        <w:t>Table 1</w:t>
      </w:r>
    </w:p>
    <w:p w14:paraId="4FEAE939" w14:textId="77777777" w:rsidR="00A1059C" w:rsidRDefault="00A1059C" w:rsidP="00A1059C">
      <w:pPr>
        <w:widowControl/>
        <w:tabs>
          <w:tab w:val="left" w:pos="658"/>
          <w:tab w:val="left" w:pos="1317"/>
          <w:tab w:val="left" w:pos="1830"/>
        </w:tabs>
        <w:spacing w:line="364" w:lineRule="exact"/>
        <w:jc w:val="both"/>
        <w:rPr>
          <w:rFonts w:ascii="Times New Roman" w:hAnsi="Times New Roman"/>
          <w:kern w:val="2"/>
          <w:sz w:val="22"/>
          <w:szCs w:val="22"/>
          <w:lang w:val="en-GB"/>
        </w:rPr>
      </w:pPr>
    </w:p>
    <w:tbl>
      <w:tblPr>
        <w:tblStyle w:val="TableGrid"/>
        <w:tblW w:w="0" w:type="auto"/>
        <w:tblLook w:val="04A0" w:firstRow="1" w:lastRow="0" w:firstColumn="1" w:lastColumn="0" w:noHBand="0" w:noVBand="1"/>
      </w:tblPr>
      <w:tblGrid>
        <w:gridCol w:w="3964"/>
        <w:gridCol w:w="709"/>
        <w:gridCol w:w="4343"/>
      </w:tblGrid>
      <w:tr w:rsidR="00A1059C" w14:paraId="754E0388" w14:textId="77777777" w:rsidTr="00E423EB">
        <w:tc>
          <w:tcPr>
            <w:tcW w:w="3964" w:type="dxa"/>
          </w:tcPr>
          <w:p w14:paraId="02020415" w14:textId="77777777" w:rsidR="00A1059C" w:rsidRDefault="00A1059C" w:rsidP="00E423EB">
            <w:pPr>
              <w:widowControl/>
              <w:tabs>
                <w:tab w:val="left" w:pos="658"/>
                <w:tab w:val="left" w:pos="1317"/>
                <w:tab w:val="left" w:pos="1830"/>
              </w:tabs>
              <w:spacing w:line="364" w:lineRule="exact"/>
              <w:jc w:val="center"/>
              <w:rPr>
                <w:rFonts w:ascii="Times New Roman" w:hAnsi="Times New Roman"/>
                <w:kern w:val="2"/>
                <w:sz w:val="22"/>
                <w:szCs w:val="22"/>
                <w:lang w:val="en-GB"/>
              </w:rPr>
            </w:pPr>
            <w:r>
              <w:rPr>
                <w:rFonts w:ascii="Times New Roman" w:hAnsi="Times New Roman"/>
                <w:b/>
                <w:bCs/>
                <w:kern w:val="2"/>
                <w:sz w:val="22"/>
                <w:szCs w:val="22"/>
                <w:lang w:val="en-GB"/>
              </w:rPr>
              <w:t>Column 1</w:t>
            </w:r>
          </w:p>
        </w:tc>
        <w:tc>
          <w:tcPr>
            <w:tcW w:w="709" w:type="dxa"/>
          </w:tcPr>
          <w:p w14:paraId="22633AF9" w14:textId="77777777" w:rsidR="00A1059C" w:rsidRDefault="00A1059C" w:rsidP="00E423EB">
            <w:pPr>
              <w:widowControl/>
              <w:tabs>
                <w:tab w:val="left" w:pos="658"/>
                <w:tab w:val="left" w:pos="1317"/>
                <w:tab w:val="left" w:pos="1830"/>
              </w:tabs>
              <w:spacing w:line="364" w:lineRule="exact"/>
              <w:jc w:val="center"/>
              <w:rPr>
                <w:rFonts w:ascii="Times New Roman" w:hAnsi="Times New Roman"/>
                <w:kern w:val="2"/>
                <w:sz w:val="22"/>
                <w:szCs w:val="22"/>
                <w:lang w:val="en-GB"/>
              </w:rPr>
            </w:pPr>
          </w:p>
        </w:tc>
        <w:tc>
          <w:tcPr>
            <w:tcW w:w="4343" w:type="dxa"/>
          </w:tcPr>
          <w:p w14:paraId="53DA35C7" w14:textId="77777777" w:rsidR="00A1059C" w:rsidRDefault="00A1059C" w:rsidP="00E423EB">
            <w:pPr>
              <w:widowControl/>
              <w:tabs>
                <w:tab w:val="left" w:pos="658"/>
                <w:tab w:val="left" w:pos="1317"/>
                <w:tab w:val="left" w:pos="1830"/>
              </w:tabs>
              <w:spacing w:line="364" w:lineRule="exact"/>
              <w:jc w:val="center"/>
              <w:rPr>
                <w:rFonts w:ascii="Times New Roman" w:hAnsi="Times New Roman"/>
                <w:kern w:val="2"/>
                <w:sz w:val="22"/>
                <w:szCs w:val="22"/>
                <w:lang w:val="en-GB"/>
              </w:rPr>
            </w:pPr>
            <w:r>
              <w:rPr>
                <w:rFonts w:ascii="Times New Roman" w:hAnsi="Times New Roman"/>
                <w:b/>
                <w:bCs/>
                <w:kern w:val="2"/>
                <w:sz w:val="22"/>
                <w:szCs w:val="22"/>
                <w:lang w:val="en-GB"/>
              </w:rPr>
              <w:t>Column 2</w:t>
            </w:r>
          </w:p>
        </w:tc>
      </w:tr>
      <w:tr w:rsidR="00A1059C" w14:paraId="50BD8AAD" w14:textId="77777777" w:rsidTr="00E423EB">
        <w:tc>
          <w:tcPr>
            <w:tcW w:w="3964" w:type="dxa"/>
          </w:tcPr>
          <w:p w14:paraId="4CEA7C5B"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footbridge providing access from one part of the Depot to another</w:t>
            </w:r>
          </w:p>
        </w:tc>
        <w:tc>
          <w:tcPr>
            <w:tcW w:w="709" w:type="dxa"/>
          </w:tcPr>
          <w:p w14:paraId="5AB183F3"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4343" w:type="dxa"/>
          </w:tcPr>
          <w:p w14:paraId="671FF9C3"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raft supporting office building or similar commercial development, together with all leased parts of such building or development</w:t>
            </w:r>
          </w:p>
        </w:tc>
      </w:tr>
      <w:tr w:rsidR="00A1059C" w14:paraId="7288BC82" w14:textId="77777777" w:rsidTr="00E423EB">
        <w:tc>
          <w:tcPr>
            <w:tcW w:w="3964" w:type="dxa"/>
          </w:tcPr>
          <w:p w14:paraId="127DEAB6"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any area subject to rights for a third party to occupy (including rights under Global Agreements and Existing Agreements)</w:t>
            </w:r>
          </w:p>
        </w:tc>
        <w:tc>
          <w:tcPr>
            <w:tcW w:w="709" w:type="dxa"/>
          </w:tcPr>
          <w:p w14:paraId="03A2161F"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4343" w:type="dxa"/>
          </w:tcPr>
          <w:p w14:paraId="7C375A1B"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road bridge</w:t>
            </w:r>
          </w:p>
        </w:tc>
      </w:tr>
      <w:tr w:rsidR="00A1059C" w14:paraId="1D4CA1F1" w14:textId="77777777" w:rsidTr="00E423EB">
        <w:tc>
          <w:tcPr>
            <w:tcW w:w="3964" w:type="dxa"/>
          </w:tcPr>
          <w:p w14:paraId="02B4CD6D"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709" w:type="dxa"/>
          </w:tcPr>
          <w:p w14:paraId="6D398E5C"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4343" w:type="dxa"/>
          </w:tcPr>
          <w:p w14:paraId="54174F5E"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rail bridge</w:t>
            </w:r>
          </w:p>
        </w:tc>
      </w:tr>
      <w:tr w:rsidR="00A1059C" w14:paraId="1ACD633C" w14:textId="77777777" w:rsidTr="00E423EB">
        <w:tc>
          <w:tcPr>
            <w:tcW w:w="3964" w:type="dxa"/>
          </w:tcPr>
          <w:p w14:paraId="1FED5765"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709" w:type="dxa"/>
          </w:tcPr>
          <w:p w14:paraId="6F3E840C"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p>
        </w:tc>
        <w:tc>
          <w:tcPr>
            <w:tcW w:w="4343" w:type="dxa"/>
          </w:tcPr>
          <w:p w14:paraId="4C5CAFB4" w14:textId="77777777" w:rsidR="00A1059C" w:rsidRDefault="00A1059C" w:rsidP="00E423EB">
            <w:pPr>
              <w:widowControl/>
              <w:tabs>
                <w:tab w:val="left" w:pos="658"/>
                <w:tab w:val="left" w:pos="1317"/>
                <w:tab w:val="left" w:pos="183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proofErr w:type="gramStart"/>
            <w:r>
              <w:rPr>
                <w:rFonts w:ascii="Times New Roman" w:hAnsi="Times New Roman"/>
                <w:kern w:val="2"/>
                <w:sz w:val="22"/>
                <w:szCs w:val="22"/>
                <w:lang w:val="en-GB"/>
              </w:rPr>
              <w:t>footbridge</w:t>
            </w:r>
            <w:proofErr w:type="gramEnd"/>
            <w:r>
              <w:rPr>
                <w:rFonts w:ascii="Times New Roman" w:hAnsi="Times New Roman"/>
                <w:kern w:val="2"/>
                <w:sz w:val="22"/>
                <w:szCs w:val="22"/>
                <w:lang w:val="en-GB"/>
              </w:rPr>
              <w:t xml:space="preserve"> (except one described in item 1 of Column 1)</w:t>
            </w:r>
          </w:p>
        </w:tc>
      </w:tr>
    </w:tbl>
    <w:p w14:paraId="28B08052" w14:textId="77777777" w:rsidR="005F6F86" w:rsidRDefault="005F6F86">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837E28C" w14:textId="6E680C65"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The Depot shall:</w:t>
      </w:r>
    </w:p>
    <w:p w14:paraId="22FAFD8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1DD411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1.2.1</w:t>
      </w:r>
      <w:r>
        <w:rPr>
          <w:rFonts w:ascii="Times New Roman" w:hAnsi="Times New Roman"/>
          <w:kern w:val="2"/>
          <w:sz w:val="22"/>
          <w:szCs w:val="22"/>
          <w:lang w:val="en-GB"/>
        </w:rPr>
        <w:tab/>
        <w:t>include the land and airspace within and covered by the arches or spans of that Railway Superstructure, any boundary structures sealing off the mouth of any such arches or spans and the land airspace and works beneath the raft; and</w:t>
      </w:r>
    </w:p>
    <w:p w14:paraId="701704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E1EC53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1.2.2</w:t>
      </w:r>
      <w:r>
        <w:rPr>
          <w:rFonts w:ascii="Times New Roman" w:hAnsi="Times New Roman"/>
          <w:kern w:val="2"/>
          <w:sz w:val="22"/>
          <w:szCs w:val="22"/>
          <w:lang w:val="en-GB"/>
        </w:rPr>
        <w:tab/>
        <w:t>exclude any part of the Railway Superstructure and the works and airspace above it.</w:t>
      </w:r>
    </w:p>
    <w:p w14:paraId="3D81C70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6BDE3F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Railway Substructure</w:t>
      </w:r>
    </w:p>
    <w:p w14:paraId="2DDE3A1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lastRenderedPageBreak/>
        <w:t>2.1</w:t>
      </w:r>
      <w:r>
        <w:rPr>
          <w:rFonts w:ascii="Times New Roman" w:hAnsi="Times New Roman"/>
          <w:kern w:val="2"/>
          <w:sz w:val="22"/>
          <w:szCs w:val="22"/>
          <w:lang w:val="en-GB"/>
        </w:rPr>
        <w:tab/>
        <w:t xml:space="preserve">Within the area edged blue on the Plan, any bridge, viaduct, railway arch, raft, tunnel, </w:t>
      </w:r>
      <w:proofErr w:type="gramStart"/>
      <w:r>
        <w:rPr>
          <w:rFonts w:ascii="Times New Roman" w:hAnsi="Times New Roman"/>
          <w:kern w:val="2"/>
          <w:sz w:val="22"/>
          <w:szCs w:val="22"/>
          <w:lang w:val="en-GB"/>
        </w:rPr>
        <w:t>passageway</w:t>
      </w:r>
      <w:proofErr w:type="gramEnd"/>
      <w:r>
        <w:rPr>
          <w:rFonts w:ascii="Times New Roman" w:hAnsi="Times New Roman"/>
          <w:kern w:val="2"/>
          <w:sz w:val="22"/>
          <w:szCs w:val="22"/>
          <w:lang w:val="en-GB"/>
        </w:rPr>
        <w:t xml:space="preserve"> or substructure which is not coloured or hatched in any manner on the Plan shall:</w:t>
      </w:r>
    </w:p>
    <w:p w14:paraId="41675E4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9855B5"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2.1.1</w:t>
      </w:r>
      <w:r>
        <w:rPr>
          <w:rFonts w:ascii="Times New Roman" w:hAnsi="Times New Roman"/>
          <w:kern w:val="2"/>
          <w:sz w:val="22"/>
          <w:szCs w:val="22"/>
          <w:lang w:val="en-GB"/>
        </w:rPr>
        <w:tab/>
        <w:t xml:space="preserve">not be Railway Substructure if it is listed in Column 1 of Table 2; and </w:t>
      </w:r>
    </w:p>
    <w:p w14:paraId="301CD60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4B72C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2.1.2</w:t>
      </w:r>
      <w:r>
        <w:rPr>
          <w:rFonts w:ascii="Times New Roman" w:hAnsi="Times New Roman"/>
          <w:kern w:val="2"/>
          <w:sz w:val="22"/>
          <w:szCs w:val="22"/>
          <w:lang w:val="en-GB"/>
        </w:rPr>
        <w:tab/>
        <w:t>be part of Railway Substructure if listed in Column 2 of Table 2.</w:t>
      </w:r>
    </w:p>
    <w:p w14:paraId="327F2AE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39D2433" w14:textId="77777777" w:rsidR="00913783" w:rsidRPr="005F6F86"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b/>
          <w:bCs/>
          <w:kern w:val="2"/>
          <w:sz w:val="22"/>
          <w:szCs w:val="22"/>
          <w:lang w:val="en-GB"/>
        </w:rPr>
      </w:pPr>
      <w:r w:rsidRPr="005F6F86">
        <w:rPr>
          <w:rFonts w:ascii="Times New Roman" w:hAnsi="Times New Roman"/>
          <w:b/>
          <w:bCs/>
          <w:kern w:val="2"/>
          <w:sz w:val="22"/>
          <w:szCs w:val="22"/>
          <w:lang w:val="en-GB"/>
        </w:rPr>
        <w:t>Table 2</w:t>
      </w:r>
    </w:p>
    <w:p w14:paraId="4E829B4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38C026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headerReference w:type="even" r:id="rId24"/>
          <w:headerReference w:type="default" r:id="rId25"/>
          <w:headerReference w:type="first" r:id="rId26"/>
          <w:endnotePr>
            <w:numFmt w:val="decimal"/>
          </w:endnotePr>
          <w:type w:val="continuous"/>
          <w:pgSz w:w="11906" w:h="16838"/>
          <w:pgMar w:top="1440" w:right="1440" w:bottom="510" w:left="1440" w:header="1440" w:footer="51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53"/>
        <w:gridCol w:w="720"/>
        <w:gridCol w:w="4153"/>
      </w:tblGrid>
      <w:tr w:rsidR="00913783" w14:paraId="19766EF8" w14:textId="77777777">
        <w:tc>
          <w:tcPr>
            <w:tcW w:w="4153" w:type="dxa"/>
            <w:tcBorders>
              <w:top w:val="nil"/>
              <w:left w:val="nil"/>
              <w:bottom w:val="nil"/>
              <w:right w:val="nil"/>
            </w:tcBorders>
          </w:tcPr>
          <w:p w14:paraId="2D4617AB" w14:textId="77777777" w:rsidR="00913783" w:rsidRDefault="00F1788A">
            <w:pPr>
              <w:keepNext/>
              <w:keepLines/>
              <w:widowControl/>
              <w:tabs>
                <w:tab w:val="center" w:pos="2076"/>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Column 1</w:t>
            </w:r>
          </w:p>
          <w:p w14:paraId="7506CF90"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155BC5A" w14:textId="77777777" w:rsidR="00913783" w:rsidRDefault="00F1788A">
            <w:pPr>
              <w:keepNext/>
              <w:keepLines/>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 xml:space="preserve">subway or tunnel connecting  parts of the </w:t>
            </w:r>
            <w:proofErr w:type="gramStart"/>
            <w:r>
              <w:rPr>
                <w:rFonts w:ascii="Times New Roman" w:hAnsi="Times New Roman"/>
                <w:kern w:val="2"/>
                <w:sz w:val="22"/>
                <w:szCs w:val="22"/>
                <w:lang w:val="en-GB"/>
              </w:rPr>
              <w:t>Depot</w:t>
            </w:r>
            <w:proofErr w:type="gramEnd"/>
          </w:p>
          <w:p w14:paraId="7127980B"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00C58D" w14:textId="77777777" w:rsidR="00913783" w:rsidRDefault="00F1788A">
            <w:pPr>
              <w:keepNext/>
              <w:keepLines/>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 xml:space="preserve">arch space used as car park or to provide access to the Depot or otherwise integral to the operation of the Depot as a light maintenance </w:t>
            </w:r>
            <w:proofErr w:type="gramStart"/>
            <w:r>
              <w:rPr>
                <w:rFonts w:ascii="Times New Roman" w:hAnsi="Times New Roman"/>
                <w:kern w:val="2"/>
                <w:sz w:val="22"/>
                <w:szCs w:val="22"/>
                <w:lang w:val="en-GB"/>
              </w:rPr>
              <w:t>depot</w:t>
            </w:r>
            <w:proofErr w:type="gramEnd"/>
          </w:p>
          <w:p w14:paraId="13A766E6"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2353A2"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c>
        <w:tc>
          <w:tcPr>
            <w:tcW w:w="720" w:type="dxa"/>
            <w:tcBorders>
              <w:top w:val="nil"/>
              <w:left w:val="nil"/>
              <w:bottom w:val="nil"/>
              <w:right w:val="nil"/>
            </w:tcBorders>
          </w:tcPr>
          <w:p w14:paraId="1E4C2BAB" w14:textId="77777777" w:rsidR="00913783" w:rsidRDefault="00913783">
            <w:pPr>
              <w:rPr>
                <w:rFonts w:ascii="Times New Roman" w:hAnsi="Times New Roman"/>
                <w:kern w:val="2"/>
                <w:sz w:val="22"/>
                <w:szCs w:val="22"/>
                <w:lang w:val="en-GB"/>
              </w:rPr>
            </w:pPr>
          </w:p>
        </w:tc>
        <w:tc>
          <w:tcPr>
            <w:tcW w:w="4153" w:type="dxa"/>
            <w:tcBorders>
              <w:top w:val="nil"/>
              <w:left w:val="nil"/>
              <w:bottom w:val="nil"/>
              <w:right w:val="nil"/>
            </w:tcBorders>
          </w:tcPr>
          <w:p w14:paraId="6B341357" w14:textId="77777777" w:rsidR="00913783" w:rsidRDefault="00F1788A">
            <w:pPr>
              <w:keepNext/>
              <w:keepLines/>
              <w:widowControl/>
              <w:tabs>
                <w:tab w:val="center" w:pos="2076"/>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Column 2</w:t>
            </w:r>
          </w:p>
          <w:p w14:paraId="47D6D0BD" w14:textId="77777777" w:rsidR="00913783" w:rsidRDefault="00913783">
            <w:pPr>
              <w:keepNext/>
              <w:keepLines/>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12BE4D" w14:textId="77777777" w:rsidR="00913783" w:rsidRDefault="00F1788A">
            <w:pPr>
              <w:keepNext/>
              <w:keepLines/>
              <w:widowControl/>
              <w:tabs>
                <w:tab w:val="left" w:pos="658"/>
                <w:tab w:val="left" w:pos="1317"/>
                <w:tab w:val="left" w:pos="1830"/>
                <w:tab w:val="left" w:pos="5239"/>
                <w:tab w:val="left" w:pos="5678"/>
              </w:tabs>
              <w:spacing w:line="364" w:lineRule="exact"/>
              <w:ind w:left="366" w:hanging="366"/>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subway or tunnel (except one described in item 1 of Column 1)</w:t>
            </w:r>
          </w:p>
          <w:p w14:paraId="451B4911" w14:textId="77777777" w:rsidR="00913783" w:rsidRDefault="00913783">
            <w:pPr>
              <w:keepNext/>
              <w:keepLines/>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p>
          <w:p w14:paraId="42CEFAC0" w14:textId="77777777" w:rsidR="00913783" w:rsidRDefault="00F1788A">
            <w:pPr>
              <w:keepNext/>
              <w:keepLines/>
              <w:widowControl/>
              <w:tabs>
                <w:tab w:val="left" w:pos="658"/>
                <w:tab w:val="left" w:pos="1317"/>
                <w:tab w:val="left" w:pos="1830"/>
                <w:tab w:val="left" w:pos="5239"/>
                <w:tab w:val="left" w:pos="5678"/>
              </w:tabs>
              <w:spacing w:line="364" w:lineRule="exact"/>
              <w:ind w:left="366" w:hanging="366"/>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arch space (except one described in item 2 of Column 1)</w:t>
            </w:r>
          </w:p>
        </w:tc>
      </w:tr>
    </w:tbl>
    <w:p w14:paraId="6F8BE40D" w14:textId="77777777" w:rsidR="00913783" w:rsidRDefault="00913783">
      <w:pPr>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64B8BD4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t>The Depot shall:</w:t>
      </w:r>
    </w:p>
    <w:p w14:paraId="1E41749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2319C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 xml:space="preserve">include the surface of the ground or soil (if any) over the Railway Substructure and the ballast, sleepers, and metals laid there together with all airspace above the ground or soil surface (or if there is no such surface, then above the surface of the Railway Substructure itself) </w:t>
      </w:r>
      <w:proofErr w:type="gramStart"/>
      <w:r>
        <w:rPr>
          <w:rFonts w:ascii="Times New Roman" w:hAnsi="Times New Roman"/>
          <w:kern w:val="2"/>
          <w:sz w:val="22"/>
          <w:szCs w:val="22"/>
          <w:lang w:val="en-GB"/>
        </w:rPr>
        <w:t>and also</w:t>
      </w:r>
      <w:proofErr w:type="gramEnd"/>
      <w:r>
        <w:rPr>
          <w:rFonts w:ascii="Times New Roman" w:hAnsi="Times New Roman"/>
          <w:kern w:val="2"/>
          <w:sz w:val="22"/>
          <w:szCs w:val="22"/>
          <w:lang w:val="en-GB"/>
        </w:rPr>
        <w:t xml:space="preserve"> includes the airspace within any tunnel or passageway which is part of the Railway Substructure; and</w:t>
      </w:r>
    </w:p>
    <w:p w14:paraId="6DA1AFD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EE42AF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exclude any part of the Railway Substructure, the airspace within any arches or spans beneath it and the land and works below it.</w:t>
      </w:r>
    </w:p>
    <w:p w14:paraId="425222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type w:val="continuous"/>
          <w:pgSz w:w="11906" w:h="16838"/>
          <w:pgMar w:top="1440" w:right="1440" w:bottom="510" w:left="1440" w:header="1440" w:footer="510" w:gutter="0"/>
          <w:cols w:space="720"/>
          <w:noEndnote/>
        </w:sectPr>
      </w:pPr>
    </w:p>
    <w:p w14:paraId="63F7B75A" w14:textId="77777777" w:rsidR="00913783" w:rsidRDefault="00F1788A">
      <w:pPr>
        <w:widowControl/>
        <w:tabs>
          <w:tab w:val="center" w:pos="4513"/>
          <w:tab w:val="left" w:pos="5239"/>
          <w:tab w:val="left" w:pos="5678"/>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APPENDIX 7 TO ANNEX 1</w:t>
      </w:r>
    </w:p>
    <w:p w14:paraId="3141DEF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Excluded Equipment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\l2 "</w:instrText>
      </w:r>
      <w:r>
        <w:rPr>
          <w:rFonts w:ascii="Times New Roman" w:hAnsi="Times New Roman"/>
          <w:kern w:val="2"/>
          <w:sz w:val="22"/>
          <w:szCs w:val="22"/>
          <w:lang w:val="en-GB"/>
        </w:rPr>
        <w:tab/>
      </w:r>
      <w:r>
        <w:rPr>
          <w:rFonts w:ascii="Times New Roman" w:hAnsi="Times New Roman"/>
          <w:b/>
          <w:bCs/>
          <w:kern w:val="2"/>
          <w:sz w:val="22"/>
          <w:szCs w:val="22"/>
          <w:lang w:val="en-GB"/>
        </w:rPr>
        <w:instrText>APPENDIX 7 TO ANNEX 1</w:instrText>
      </w:r>
      <w:r>
        <w:rPr>
          <w:rFonts w:ascii="Times New Roman" w:hAnsi="Times New Roman"/>
          <w:b/>
          <w:bCs/>
          <w:kern w:val="2"/>
          <w:sz w:val="22"/>
          <w:szCs w:val="22"/>
          <w:lang w:val="en-GB"/>
        </w:rPr>
        <w:tab/>
        <w:instrText>Excluded Equipment</w:instrText>
      </w:r>
      <w:r>
        <w:rPr>
          <w:rFonts w:ascii="Times New Roman" w:hAnsi="Times New Roman"/>
          <w:kern w:val="2"/>
          <w:sz w:val="22"/>
          <w:szCs w:val="22"/>
          <w:lang w:val="en-GB"/>
        </w:rPr>
        <w:fldChar w:fldCharType="end"/>
      </w:r>
    </w:p>
    <w:p w14:paraId="4712CF4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7A740DF"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[Part D and Part J]</w:t>
      </w:r>
    </w:p>
    <w:p w14:paraId="26706F9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ANNEX 2</w:t>
      </w:r>
    </w:p>
    <w:p w14:paraId="42751599" w14:textId="42BD1B00"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EXISTING WORKS AND ADJACENT WORKS</w:t>
      </w:r>
    </w:p>
    <w:p w14:paraId="20CA551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D2F2A4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Existing Works</w:t>
      </w:r>
    </w:p>
    <w:p w14:paraId="65758DE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9D0D16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AFDF5A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Specifications of Existing Works</w:t>
      </w:r>
    </w:p>
    <w:p w14:paraId="4BC6832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9A152F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CF7CC1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Adjacent Works</w:t>
      </w:r>
    </w:p>
    <w:p w14:paraId="295DF88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5135EC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[Part G]</w:t>
      </w:r>
    </w:p>
    <w:p w14:paraId="2326EF8D"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ANNEX 3</w:t>
      </w:r>
    </w:p>
    <w:p w14:paraId="27C0BB1B"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EXISTING AGREEMENTS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3</w:instrText>
      </w:r>
      <w:r>
        <w:rPr>
          <w:rFonts w:ascii="Times New Roman" w:hAnsi="Times New Roman"/>
          <w:kern w:val="2"/>
          <w:sz w:val="22"/>
          <w:szCs w:val="22"/>
          <w:lang w:val="en-GB"/>
        </w:rPr>
        <w:tab/>
      </w:r>
      <w:r>
        <w:rPr>
          <w:rFonts w:ascii="Times New Roman" w:hAnsi="Times New Roman"/>
          <w:b/>
          <w:bCs/>
          <w:kern w:val="2"/>
          <w:sz w:val="22"/>
          <w:szCs w:val="22"/>
          <w:lang w:val="en-GB"/>
        </w:rPr>
        <w:instrText>EXISTING AGREEMENTS</w:instrText>
      </w:r>
      <w:r>
        <w:rPr>
          <w:rFonts w:ascii="Times New Roman" w:hAnsi="Times New Roman"/>
          <w:kern w:val="2"/>
          <w:sz w:val="22"/>
          <w:szCs w:val="22"/>
          <w:lang w:val="en-GB"/>
        </w:rPr>
        <w:fldChar w:fldCharType="end"/>
      </w:r>
    </w:p>
    <w:p w14:paraId="27D6CE3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6B1811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Excluded Existing Agreements</w:t>
      </w:r>
    </w:p>
    <w:p w14:paraId="12B27E9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64B0217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3008"/>
        <w:gridCol w:w="3008"/>
        <w:gridCol w:w="3008"/>
      </w:tblGrid>
      <w:tr w:rsidR="00913783" w14:paraId="2B5F95DB" w14:textId="77777777">
        <w:trPr>
          <w:tblHeader/>
        </w:trPr>
        <w:tc>
          <w:tcPr>
            <w:tcW w:w="3008" w:type="dxa"/>
            <w:tcBorders>
              <w:top w:val="double" w:sz="7" w:space="0" w:color="000000"/>
              <w:left w:val="double" w:sz="7" w:space="0" w:color="000000"/>
              <w:bottom w:val="single" w:sz="6" w:space="0" w:color="FFFFFF"/>
              <w:right w:val="single" w:sz="6" w:space="0" w:color="FFFFFF"/>
            </w:tcBorders>
            <w:shd w:val="pct10" w:color="000000" w:fill="FFFFFF"/>
          </w:tcPr>
          <w:p w14:paraId="54013A5B" w14:textId="77777777" w:rsidR="00913783" w:rsidRDefault="00913783">
            <w:pPr>
              <w:spacing w:line="201" w:lineRule="exact"/>
              <w:rPr>
                <w:rFonts w:ascii="Times New Roman" w:hAnsi="Times New Roman"/>
                <w:kern w:val="2"/>
                <w:sz w:val="22"/>
                <w:szCs w:val="22"/>
                <w:lang w:val="en-GB"/>
              </w:rPr>
            </w:pPr>
          </w:p>
          <w:p w14:paraId="4E28AA9F"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09266F61" w14:textId="77777777" w:rsidR="00913783" w:rsidRDefault="00913783">
            <w:pPr>
              <w:spacing w:line="201" w:lineRule="exact"/>
              <w:rPr>
                <w:rFonts w:ascii="Times New Roman" w:hAnsi="Times New Roman"/>
                <w:b/>
                <w:bCs/>
                <w:kern w:val="2"/>
                <w:sz w:val="22"/>
                <w:szCs w:val="22"/>
                <w:lang w:val="en-GB"/>
              </w:rPr>
            </w:pPr>
          </w:p>
          <w:p w14:paraId="228B9902"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3008" w:type="dxa"/>
            <w:tcBorders>
              <w:top w:val="double" w:sz="7" w:space="0" w:color="000000"/>
              <w:left w:val="single" w:sz="7" w:space="0" w:color="000000"/>
              <w:bottom w:val="single" w:sz="6" w:space="0" w:color="FFFFFF"/>
              <w:right w:val="double" w:sz="7" w:space="0" w:color="000000"/>
            </w:tcBorders>
            <w:shd w:val="pct10" w:color="000000" w:fill="FFFFFF"/>
          </w:tcPr>
          <w:p w14:paraId="6079A11D" w14:textId="77777777" w:rsidR="00913783" w:rsidRDefault="00913783">
            <w:pPr>
              <w:spacing w:line="201" w:lineRule="exact"/>
              <w:rPr>
                <w:rFonts w:ascii="Times New Roman" w:hAnsi="Times New Roman"/>
                <w:b/>
                <w:bCs/>
                <w:kern w:val="2"/>
                <w:sz w:val="22"/>
                <w:szCs w:val="22"/>
                <w:lang w:val="en-GB"/>
              </w:rPr>
            </w:pPr>
          </w:p>
          <w:p w14:paraId="3526C900"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p w14:paraId="2BF9DB52" w14:textId="77777777" w:rsidR="00913783" w:rsidRDefault="00913783">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p>
        </w:tc>
      </w:tr>
      <w:tr w:rsidR="00913783" w14:paraId="72E62137" w14:textId="77777777">
        <w:tc>
          <w:tcPr>
            <w:tcW w:w="3008" w:type="dxa"/>
            <w:tcBorders>
              <w:top w:val="single" w:sz="7" w:space="0" w:color="000000"/>
              <w:left w:val="double" w:sz="7" w:space="0" w:color="000000"/>
              <w:bottom w:val="single" w:sz="6" w:space="0" w:color="FFFFFF"/>
              <w:right w:val="single" w:sz="6" w:space="0" w:color="FFFFFF"/>
            </w:tcBorders>
          </w:tcPr>
          <w:p w14:paraId="0D04CDD3" w14:textId="77777777" w:rsidR="00913783" w:rsidRDefault="00913783">
            <w:pPr>
              <w:spacing w:line="163" w:lineRule="exact"/>
              <w:rPr>
                <w:rFonts w:ascii="Times New Roman" w:hAnsi="Times New Roman"/>
                <w:b/>
                <w:bCs/>
                <w:kern w:val="2"/>
                <w:sz w:val="22"/>
                <w:szCs w:val="22"/>
                <w:lang w:val="en-GB"/>
              </w:rPr>
            </w:pPr>
          </w:p>
          <w:p w14:paraId="0C58D44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22.10.1993</w:t>
            </w:r>
          </w:p>
        </w:tc>
        <w:tc>
          <w:tcPr>
            <w:tcW w:w="3008" w:type="dxa"/>
            <w:tcBorders>
              <w:top w:val="single" w:sz="7" w:space="0" w:color="000000"/>
              <w:left w:val="single" w:sz="7" w:space="0" w:color="000000"/>
              <w:bottom w:val="single" w:sz="6" w:space="0" w:color="FFFFFF"/>
              <w:right w:val="single" w:sz="6" w:space="0" w:color="FFFFFF"/>
            </w:tcBorders>
          </w:tcPr>
          <w:p w14:paraId="46D432E2" w14:textId="77777777" w:rsidR="00913783" w:rsidRDefault="00913783">
            <w:pPr>
              <w:spacing w:line="163" w:lineRule="exact"/>
              <w:rPr>
                <w:rFonts w:ascii="Times New Roman" w:hAnsi="Times New Roman"/>
                <w:kern w:val="2"/>
                <w:sz w:val="22"/>
                <w:szCs w:val="22"/>
                <w:lang w:val="en-GB"/>
              </w:rPr>
            </w:pPr>
          </w:p>
          <w:p w14:paraId="55B0DD7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Gas Pipes</w:t>
            </w:r>
          </w:p>
        </w:tc>
        <w:tc>
          <w:tcPr>
            <w:tcW w:w="3008" w:type="dxa"/>
            <w:tcBorders>
              <w:top w:val="single" w:sz="7" w:space="0" w:color="000000"/>
              <w:left w:val="single" w:sz="7" w:space="0" w:color="000000"/>
              <w:bottom w:val="single" w:sz="6" w:space="0" w:color="FFFFFF"/>
              <w:right w:val="double" w:sz="7" w:space="0" w:color="000000"/>
            </w:tcBorders>
          </w:tcPr>
          <w:p w14:paraId="7D2C33FB" w14:textId="77777777" w:rsidR="00913783" w:rsidRDefault="00913783">
            <w:pPr>
              <w:spacing w:line="163" w:lineRule="exact"/>
              <w:rPr>
                <w:rFonts w:ascii="Times New Roman" w:hAnsi="Times New Roman"/>
                <w:kern w:val="2"/>
                <w:sz w:val="22"/>
                <w:szCs w:val="22"/>
                <w:lang w:val="en-GB"/>
              </w:rPr>
            </w:pPr>
          </w:p>
          <w:p w14:paraId="23D30EA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Gas</w:t>
            </w:r>
          </w:p>
        </w:tc>
      </w:tr>
      <w:tr w:rsidR="00913783" w14:paraId="6A655921" w14:textId="77777777">
        <w:tc>
          <w:tcPr>
            <w:tcW w:w="3008" w:type="dxa"/>
            <w:tcBorders>
              <w:top w:val="single" w:sz="7" w:space="0" w:color="000000"/>
              <w:left w:val="double" w:sz="7" w:space="0" w:color="000000"/>
              <w:bottom w:val="single" w:sz="6" w:space="0" w:color="FFFFFF"/>
              <w:right w:val="single" w:sz="6" w:space="0" w:color="FFFFFF"/>
            </w:tcBorders>
          </w:tcPr>
          <w:p w14:paraId="01952130" w14:textId="77777777" w:rsidR="00913783" w:rsidRDefault="00913783">
            <w:pPr>
              <w:spacing w:line="163" w:lineRule="exact"/>
              <w:rPr>
                <w:rFonts w:ascii="Times New Roman" w:hAnsi="Times New Roman"/>
                <w:kern w:val="2"/>
                <w:sz w:val="22"/>
                <w:szCs w:val="22"/>
                <w:lang w:val="en-GB"/>
              </w:rPr>
            </w:pPr>
          </w:p>
          <w:p w14:paraId="5126D89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15.10.1990</w:t>
            </w:r>
          </w:p>
        </w:tc>
        <w:tc>
          <w:tcPr>
            <w:tcW w:w="3008" w:type="dxa"/>
            <w:tcBorders>
              <w:top w:val="single" w:sz="7" w:space="0" w:color="000000"/>
              <w:left w:val="single" w:sz="7" w:space="0" w:color="000000"/>
              <w:bottom w:val="single" w:sz="6" w:space="0" w:color="FFFFFF"/>
              <w:right w:val="single" w:sz="6" w:space="0" w:color="FFFFFF"/>
            </w:tcBorders>
          </w:tcPr>
          <w:p w14:paraId="5A512FB7" w14:textId="77777777" w:rsidR="00913783" w:rsidRDefault="00913783">
            <w:pPr>
              <w:spacing w:line="163" w:lineRule="exact"/>
              <w:rPr>
                <w:rFonts w:ascii="Times New Roman" w:hAnsi="Times New Roman"/>
                <w:kern w:val="2"/>
                <w:sz w:val="22"/>
                <w:szCs w:val="22"/>
                <w:lang w:val="en-GB"/>
              </w:rPr>
            </w:pPr>
          </w:p>
          <w:p w14:paraId="77A0709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Small Payment Consents</w:t>
            </w:r>
          </w:p>
        </w:tc>
        <w:tc>
          <w:tcPr>
            <w:tcW w:w="3008" w:type="dxa"/>
            <w:tcBorders>
              <w:top w:val="single" w:sz="7" w:space="0" w:color="000000"/>
              <w:left w:val="single" w:sz="7" w:space="0" w:color="000000"/>
              <w:bottom w:val="single" w:sz="6" w:space="0" w:color="FFFFFF"/>
              <w:right w:val="double" w:sz="7" w:space="0" w:color="000000"/>
            </w:tcBorders>
          </w:tcPr>
          <w:p w14:paraId="610D683D" w14:textId="77777777" w:rsidR="00913783" w:rsidRDefault="00913783">
            <w:pPr>
              <w:spacing w:line="163" w:lineRule="exact"/>
              <w:rPr>
                <w:rFonts w:ascii="Times New Roman" w:hAnsi="Times New Roman"/>
                <w:kern w:val="2"/>
                <w:sz w:val="22"/>
                <w:szCs w:val="22"/>
                <w:lang w:val="en-GB"/>
              </w:rPr>
            </w:pPr>
          </w:p>
          <w:p w14:paraId="5A64DC5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gramStart"/>
            <w:r>
              <w:rPr>
                <w:rFonts w:ascii="Times New Roman" w:hAnsi="Times New Roman"/>
                <w:kern w:val="2"/>
                <w:sz w:val="22"/>
                <w:szCs w:val="22"/>
                <w:lang w:val="en-GB"/>
              </w:rPr>
              <w:t>North West</w:t>
            </w:r>
            <w:proofErr w:type="gramEnd"/>
            <w:r>
              <w:rPr>
                <w:rFonts w:ascii="Times New Roman" w:hAnsi="Times New Roman"/>
                <w:kern w:val="2"/>
                <w:sz w:val="22"/>
                <w:szCs w:val="22"/>
                <w:lang w:val="en-GB"/>
              </w:rPr>
              <w:t xml:space="preserve"> Water Authority</w:t>
            </w:r>
          </w:p>
        </w:tc>
      </w:tr>
      <w:tr w:rsidR="00913783" w14:paraId="009ECA2E" w14:textId="77777777">
        <w:tc>
          <w:tcPr>
            <w:tcW w:w="3008" w:type="dxa"/>
            <w:tcBorders>
              <w:top w:val="single" w:sz="7" w:space="0" w:color="000000"/>
              <w:left w:val="double" w:sz="7" w:space="0" w:color="000000"/>
              <w:bottom w:val="single" w:sz="6" w:space="0" w:color="FFFFFF"/>
              <w:right w:val="single" w:sz="6" w:space="0" w:color="FFFFFF"/>
            </w:tcBorders>
          </w:tcPr>
          <w:p w14:paraId="4D19464A" w14:textId="77777777" w:rsidR="00913783" w:rsidRDefault="00913783">
            <w:pPr>
              <w:spacing w:line="163" w:lineRule="exact"/>
              <w:rPr>
                <w:rFonts w:ascii="Times New Roman" w:hAnsi="Times New Roman"/>
                <w:kern w:val="2"/>
                <w:sz w:val="22"/>
                <w:szCs w:val="22"/>
                <w:lang w:val="en-GB"/>
              </w:rPr>
            </w:pPr>
          </w:p>
          <w:p w14:paraId="5DAA760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12.09.1961</w:t>
            </w:r>
          </w:p>
        </w:tc>
        <w:tc>
          <w:tcPr>
            <w:tcW w:w="3008" w:type="dxa"/>
            <w:tcBorders>
              <w:top w:val="single" w:sz="7" w:space="0" w:color="000000"/>
              <w:left w:val="single" w:sz="7" w:space="0" w:color="000000"/>
              <w:bottom w:val="single" w:sz="6" w:space="0" w:color="FFFFFF"/>
              <w:right w:val="single" w:sz="6" w:space="0" w:color="FFFFFF"/>
            </w:tcBorders>
          </w:tcPr>
          <w:p w14:paraId="6F7EA8A8" w14:textId="77777777" w:rsidR="00913783" w:rsidRDefault="00913783">
            <w:pPr>
              <w:spacing w:line="163" w:lineRule="exact"/>
              <w:rPr>
                <w:rFonts w:ascii="Times New Roman" w:hAnsi="Times New Roman"/>
                <w:kern w:val="2"/>
                <w:sz w:val="22"/>
                <w:szCs w:val="22"/>
                <w:lang w:val="en-GB"/>
              </w:rPr>
            </w:pPr>
          </w:p>
          <w:p w14:paraId="6919251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4B20C47" w14:textId="77777777" w:rsidR="00913783" w:rsidRDefault="00913783">
            <w:pPr>
              <w:spacing w:line="163" w:lineRule="exact"/>
              <w:rPr>
                <w:rFonts w:ascii="Times New Roman" w:hAnsi="Times New Roman"/>
                <w:kern w:val="2"/>
                <w:sz w:val="22"/>
                <w:szCs w:val="22"/>
                <w:lang w:val="en-GB"/>
              </w:rPr>
            </w:pPr>
          </w:p>
          <w:p w14:paraId="3D8DB67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CEGB</w:t>
            </w:r>
          </w:p>
        </w:tc>
      </w:tr>
      <w:tr w:rsidR="00913783" w14:paraId="6F25EB73" w14:textId="77777777">
        <w:tc>
          <w:tcPr>
            <w:tcW w:w="3008" w:type="dxa"/>
            <w:tcBorders>
              <w:top w:val="single" w:sz="7" w:space="0" w:color="000000"/>
              <w:left w:val="double" w:sz="7" w:space="0" w:color="000000"/>
              <w:bottom w:val="single" w:sz="6" w:space="0" w:color="FFFFFF"/>
              <w:right w:val="single" w:sz="6" w:space="0" w:color="FFFFFF"/>
            </w:tcBorders>
          </w:tcPr>
          <w:p w14:paraId="66BF0859" w14:textId="77777777" w:rsidR="00913783" w:rsidRDefault="00913783">
            <w:pPr>
              <w:spacing w:line="163" w:lineRule="exact"/>
              <w:rPr>
                <w:rFonts w:ascii="Times New Roman" w:hAnsi="Times New Roman"/>
                <w:kern w:val="2"/>
                <w:sz w:val="22"/>
                <w:szCs w:val="22"/>
                <w:lang w:val="en-GB"/>
              </w:rPr>
            </w:pPr>
          </w:p>
          <w:p w14:paraId="49B01CA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20.10.1961</w:t>
            </w:r>
          </w:p>
        </w:tc>
        <w:tc>
          <w:tcPr>
            <w:tcW w:w="3008" w:type="dxa"/>
            <w:tcBorders>
              <w:top w:val="single" w:sz="7" w:space="0" w:color="000000"/>
              <w:left w:val="single" w:sz="7" w:space="0" w:color="000000"/>
              <w:bottom w:val="single" w:sz="6" w:space="0" w:color="FFFFFF"/>
              <w:right w:val="single" w:sz="6" w:space="0" w:color="FFFFFF"/>
            </w:tcBorders>
          </w:tcPr>
          <w:p w14:paraId="0448A55D" w14:textId="77777777" w:rsidR="00913783" w:rsidRDefault="00913783">
            <w:pPr>
              <w:spacing w:line="163" w:lineRule="exact"/>
              <w:rPr>
                <w:rFonts w:ascii="Times New Roman" w:hAnsi="Times New Roman"/>
                <w:kern w:val="2"/>
                <w:sz w:val="22"/>
                <w:szCs w:val="22"/>
                <w:lang w:val="en-GB"/>
              </w:rPr>
            </w:pPr>
          </w:p>
          <w:p w14:paraId="71FCA11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t>
            </w:r>
          </w:p>
        </w:tc>
        <w:tc>
          <w:tcPr>
            <w:tcW w:w="3008" w:type="dxa"/>
            <w:tcBorders>
              <w:top w:val="single" w:sz="7" w:space="0" w:color="000000"/>
              <w:left w:val="single" w:sz="7" w:space="0" w:color="000000"/>
              <w:bottom w:val="single" w:sz="6" w:space="0" w:color="FFFFFF"/>
              <w:right w:val="double" w:sz="7" w:space="0" w:color="000000"/>
            </w:tcBorders>
          </w:tcPr>
          <w:p w14:paraId="03BC29E7" w14:textId="77777777" w:rsidR="00913783" w:rsidRDefault="00913783">
            <w:pPr>
              <w:spacing w:line="163" w:lineRule="exact"/>
              <w:rPr>
                <w:rFonts w:ascii="Times New Roman" w:hAnsi="Times New Roman"/>
                <w:kern w:val="2"/>
                <w:sz w:val="22"/>
                <w:szCs w:val="22"/>
                <w:lang w:val="en-GB"/>
              </w:rPr>
            </w:pPr>
          </w:p>
          <w:p w14:paraId="64A027D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Eastern Electricity</w:t>
            </w:r>
          </w:p>
        </w:tc>
      </w:tr>
      <w:tr w:rsidR="00913783" w14:paraId="5ACF5012" w14:textId="77777777">
        <w:tc>
          <w:tcPr>
            <w:tcW w:w="3008" w:type="dxa"/>
            <w:tcBorders>
              <w:top w:val="single" w:sz="7" w:space="0" w:color="000000"/>
              <w:left w:val="double" w:sz="7" w:space="0" w:color="000000"/>
              <w:bottom w:val="single" w:sz="6" w:space="0" w:color="FFFFFF"/>
              <w:right w:val="single" w:sz="6" w:space="0" w:color="FFFFFF"/>
            </w:tcBorders>
          </w:tcPr>
          <w:p w14:paraId="1CC69463" w14:textId="77777777" w:rsidR="00913783" w:rsidRDefault="00913783">
            <w:pPr>
              <w:spacing w:line="163" w:lineRule="exact"/>
              <w:rPr>
                <w:rFonts w:ascii="Times New Roman" w:hAnsi="Times New Roman"/>
                <w:kern w:val="2"/>
                <w:sz w:val="22"/>
                <w:szCs w:val="22"/>
                <w:lang w:val="en-GB"/>
              </w:rPr>
            </w:pPr>
          </w:p>
          <w:p w14:paraId="09376C5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06.10.1961</w:t>
            </w:r>
          </w:p>
        </w:tc>
        <w:tc>
          <w:tcPr>
            <w:tcW w:w="3008" w:type="dxa"/>
            <w:tcBorders>
              <w:top w:val="single" w:sz="7" w:space="0" w:color="000000"/>
              <w:left w:val="single" w:sz="7" w:space="0" w:color="000000"/>
              <w:bottom w:val="single" w:sz="6" w:space="0" w:color="FFFFFF"/>
              <w:right w:val="single" w:sz="6" w:space="0" w:color="FFFFFF"/>
            </w:tcBorders>
          </w:tcPr>
          <w:p w14:paraId="2E430471" w14:textId="77777777" w:rsidR="00913783" w:rsidRDefault="00913783">
            <w:pPr>
              <w:spacing w:line="163" w:lineRule="exact"/>
              <w:rPr>
                <w:rFonts w:ascii="Times New Roman" w:hAnsi="Times New Roman"/>
                <w:kern w:val="2"/>
                <w:sz w:val="22"/>
                <w:szCs w:val="22"/>
                <w:lang w:val="en-GB"/>
              </w:rPr>
            </w:pPr>
          </w:p>
          <w:p w14:paraId="5C0E328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27B61A59" w14:textId="77777777" w:rsidR="00913783" w:rsidRDefault="00913783">
            <w:pPr>
              <w:spacing w:line="163" w:lineRule="exact"/>
              <w:rPr>
                <w:rFonts w:ascii="Times New Roman" w:hAnsi="Times New Roman"/>
                <w:kern w:val="2"/>
                <w:sz w:val="22"/>
                <w:szCs w:val="22"/>
                <w:lang w:val="en-GB"/>
              </w:rPr>
            </w:pPr>
          </w:p>
          <w:p w14:paraId="101D9AF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East Midlands Electricity</w:t>
            </w:r>
          </w:p>
        </w:tc>
      </w:tr>
      <w:tr w:rsidR="00913783" w14:paraId="23F8B582" w14:textId="77777777">
        <w:tc>
          <w:tcPr>
            <w:tcW w:w="3008" w:type="dxa"/>
            <w:tcBorders>
              <w:top w:val="single" w:sz="7" w:space="0" w:color="000000"/>
              <w:left w:val="double" w:sz="7" w:space="0" w:color="000000"/>
              <w:bottom w:val="single" w:sz="6" w:space="0" w:color="FFFFFF"/>
              <w:right w:val="single" w:sz="6" w:space="0" w:color="FFFFFF"/>
            </w:tcBorders>
          </w:tcPr>
          <w:p w14:paraId="5E3FA7EA" w14:textId="77777777" w:rsidR="00913783" w:rsidRDefault="00913783">
            <w:pPr>
              <w:spacing w:line="163" w:lineRule="exact"/>
              <w:rPr>
                <w:rFonts w:ascii="Times New Roman" w:hAnsi="Times New Roman"/>
                <w:kern w:val="2"/>
                <w:sz w:val="22"/>
                <w:szCs w:val="22"/>
                <w:lang w:val="en-GB"/>
              </w:rPr>
            </w:pPr>
          </w:p>
          <w:p w14:paraId="4B19B2F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13.11.1961</w:t>
            </w:r>
          </w:p>
        </w:tc>
        <w:tc>
          <w:tcPr>
            <w:tcW w:w="3008" w:type="dxa"/>
            <w:tcBorders>
              <w:top w:val="single" w:sz="7" w:space="0" w:color="000000"/>
              <w:left w:val="single" w:sz="7" w:space="0" w:color="000000"/>
              <w:bottom w:val="single" w:sz="6" w:space="0" w:color="FFFFFF"/>
              <w:right w:val="single" w:sz="6" w:space="0" w:color="FFFFFF"/>
            </w:tcBorders>
          </w:tcPr>
          <w:p w14:paraId="33F4A532" w14:textId="77777777" w:rsidR="00913783" w:rsidRDefault="00913783">
            <w:pPr>
              <w:spacing w:line="163" w:lineRule="exact"/>
              <w:rPr>
                <w:rFonts w:ascii="Times New Roman" w:hAnsi="Times New Roman"/>
                <w:kern w:val="2"/>
                <w:sz w:val="22"/>
                <w:szCs w:val="22"/>
                <w:lang w:val="en-GB"/>
              </w:rPr>
            </w:pPr>
          </w:p>
          <w:p w14:paraId="4B7250B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7B8F8FB6" w14:textId="77777777" w:rsidR="00913783" w:rsidRDefault="00913783">
            <w:pPr>
              <w:spacing w:line="163" w:lineRule="exact"/>
              <w:rPr>
                <w:rFonts w:ascii="Times New Roman" w:hAnsi="Times New Roman"/>
                <w:kern w:val="2"/>
                <w:sz w:val="22"/>
                <w:szCs w:val="22"/>
                <w:lang w:val="en-GB"/>
              </w:rPr>
            </w:pPr>
          </w:p>
          <w:p w14:paraId="4D89366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gramStart"/>
            <w:r>
              <w:rPr>
                <w:rFonts w:ascii="Times New Roman" w:hAnsi="Times New Roman"/>
                <w:kern w:val="2"/>
                <w:sz w:val="22"/>
                <w:szCs w:val="22"/>
                <w:lang w:val="en-GB"/>
              </w:rPr>
              <w:t>South Western</w:t>
            </w:r>
            <w:proofErr w:type="gramEnd"/>
            <w:r>
              <w:rPr>
                <w:rFonts w:ascii="Times New Roman" w:hAnsi="Times New Roman"/>
                <w:kern w:val="2"/>
                <w:sz w:val="22"/>
                <w:szCs w:val="22"/>
                <w:lang w:val="en-GB"/>
              </w:rPr>
              <w:t xml:space="preserve"> Electricity</w:t>
            </w:r>
          </w:p>
        </w:tc>
      </w:tr>
      <w:tr w:rsidR="00913783" w14:paraId="1F0FFEE2" w14:textId="77777777">
        <w:tc>
          <w:tcPr>
            <w:tcW w:w="3008" w:type="dxa"/>
            <w:tcBorders>
              <w:top w:val="single" w:sz="7" w:space="0" w:color="000000"/>
              <w:left w:val="double" w:sz="7" w:space="0" w:color="000000"/>
              <w:bottom w:val="single" w:sz="6" w:space="0" w:color="FFFFFF"/>
              <w:right w:val="single" w:sz="6" w:space="0" w:color="FFFFFF"/>
            </w:tcBorders>
          </w:tcPr>
          <w:p w14:paraId="1757F686" w14:textId="77777777" w:rsidR="00913783" w:rsidRDefault="00913783">
            <w:pPr>
              <w:spacing w:line="163" w:lineRule="exact"/>
              <w:rPr>
                <w:rFonts w:ascii="Times New Roman" w:hAnsi="Times New Roman"/>
                <w:kern w:val="2"/>
                <w:sz w:val="22"/>
                <w:szCs w:val="22"/>
                <w:lang w:val="en-GB"/>
              </w:rPr>
            </w:pPr>
          </w:p>
          <w:p w14:paraId="2499324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04.12.1961</w:t>
            </w:r>
          </w:p>
        </w:tc>
        <w:tc>
          <w:tcPr>
            <w:tcW w:w="3008" w:type="dxa"/>
            <w:tcBorders>
              <w:top w:val="single" w:sz="7" w:space="0" w:color="000000"/>
              <w:left w:val="single" w:sz="7" w:space="0" w:color="000000"/>
              <w:bottom w:val="single" w:sz="6" w:space="0" w:color="FFFFFF"/>
              <w:right w:val="single" w:sz="6" w:space="0" w:color="FFFFFF"/>
            </w:tcBorders>
          </w:tcPr>
          <w:p w14:paraId="242B4941" w14:textId="77777777" w:rsidR="00913783" w:rsidRDefault="00913783">
            <w:pPr>
              <w:spacing w:line="163" w:lineRule="exact"/>
              <w:rPr>
                <w:rFonts w:ascii="Times New Roman" w:hAnsi="Times New Roman"/>
                <w:kern w:val="2"/>
                <w:sz w:val="22"/>
                <w:szCs w:val="22"/>
                <w:lang w:val="en-GB"/>
              </w:rPr>
            </w:pPr>
          </w:p>
          <w:p w14:paraId="2BA60C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1C3CFB3B" w14:textId="77777777" w:rsidR="00913783" w:rsidRDefault="00913783">
            <w:pPr>
              <w:spacing w:line="163" w:lineRule="exact"/>
              <w:rPr>
                <w:rFonts w:ascii="Times New Roman" w:hAnsi="Times New Roman"/>
                <w:kern w:val="2"/>
                <w:sz w:val="22"/>
                <w:szCs w:val="22"/>
                <w:lang w:val="en-GB"/>
              </w:rPr>
            </w:pPr>
          </w:p>
          <w:p w14:paraId="6A7ED72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Electricity</w:t>
            </w:r>
          </w:p>
        </w:tc>
      </w:tr>
      <w:tr w:rsidR="00913783" w14:paraId="4B215D1D" w14:textId="77777777">
        <w:tc>
          <w:tcPr>
            <w:tcW w:w="3008" w:type="dxa"/>
            <w:tcBorders>
              <w:top w:val="single" w:sz="7" w:space="0" w:color="000000"/>
              <w:left w:val="double" w:sz="7" w:space="0" w:color="000000"/>
              <w:bottom w:val="single" w:sz="6" w:space="0" w:color="FFFFFF"/>
              <w:right w:val="single" w:sz="6" w:space="0" w:color="FFFFFF"/>
            </w:tcBorders>
          </w:tcPr>
          <w:p w14:paraId="43B1DB2D" w14:textId="77777777" w:rsidR="00913783" w:rsidRDefault="00913783">
            <w:pPr>
              <w:spacing w:line="163" w:lineRule="exact"/>
              <w:rPr>
                <w:rFonts w:ascii="Times New Roman" w:hAnsi="Times New Roman"/>
                <w:kern w:val="2"/>
                <w:sz w:val="22"/>
                <w:szCs w:val="22"/>
                <w:lang w:val="en-GB"/>
              </w:rPr>
            </w:pPr>
          </w:p>
          <w:p w14:paraId="1932143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20.03.1962</w:t>
            </w:r>
          </w:p>
        </w:tc>
        <w:tc>
          <w:tcPr>
            <w:tcW w:w="3008" w:type="dxa"/>
            <w:tcBorders>
              <w:top w:val="single" w:sz="7" w:space="0" w:color="000000"/>
              <w:left w:val="single" w:sz="7" w:space="0" w:color="000000"/>
              <w:bottom w:val="single" w:sz="6" w:space="0" w:color="FFFFFF"/>
              <w:right w:val="single" w:sz="6" w:space="0" w:color="FFFFFF"/>
            </w:tcBorders>
          </w:tcPr>
          <w:p w14:paraId="313EEED4" w14:textId="77777777" w:rsidR="00913783" w:rsidRDefault="00913783">
            <w:pPr>
              <w:spacing w:line="163" w:lineRule="exact"/>
              <w:rPr>
                <w:rFonts w:ascii="Times New Roman" w:hAnsi="Times New Roman"/>
                <w:kern w:val="2"/>
                <w:sz w:val="22"/>
                <w:szCs w:val="22"/>
                <w:lang w:val="en-GB"/>
              </w:rPr>
            </w:pPr>
          </w:p>
          <w:p w14:paraId="565D1B3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CEA3C3D" w14:textId="77777777" w:rsidR="00913783" w:rsidRDefault="00913783">
            <w:pPr>
              <w:spacing w:line="163" w:lineRule="exact"/>
              <w:rPr>
                <w:rFonts w:ascii="Times New Roman" w:hAnsi="Times New Roman"/>
                <w:kern w:val="2"/>
                <w:sz w:val="22"/>
                <w:szCs w:val="22"/>
                <w:lang w:val="en-GB"/>
              </w:rPr>
            </w:pPr>
          </w:p>
          <w:p w14:paraId="5115C487"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gramStart"/>
            <w:r>
              <w:rPr>
                <w:rFonts w:ascii="Times New Roman" w:hAnsi="Times New Roman"/>
                <w:kern w:val="2"/>
                <w:sz w:val="22"/>
                <w:szCs w:val="22"/>
                <w:lang w:val="en-GB"/>
              </w:rPr>
              <w:t>South Eastern</w:t>
            </w:r>
            <w:proofErr w:type="gramEnd"/>
            <w:r>
              <w:rPr>
                <w:rFonts w:ascii="Times New Roman" w:hAnsi="Times New Roman"/>
                <w:kern w:val="2"/>
                <w:sz w:val="22"/>
                <w:szCs w:val="22"/>
                <w:lang w:val="en-GB"/>
              </w:rPr>
              <w:t xml:space="preserve"> Electricity</w:t>
            </w:r>
          </w:p>
        </w:tc>
      </w:tr>
      <w:tr w:rsidR="00913783" w14:paraId="0B90517C" w14:textId="77777777">
        <w:tc>
          <w:tcPr>
            <w:tcW w:w="3008" w:type="dxa"/>
            <w:tcBorders>
              <w:top w:val="single" w:sz="7" w:space="0" w:color="000000"/>
              <w:left w:val="double" w:sz="7" w:space="0" w:color="000000"/>
              <w:bottom w:val="single" w:sz="6" w:space="0" w:color="FFFFFF"/>
              <w:right w:val="single" w:sz="6" w:space="0" w:color="FFFFFF"/>
            </w:tcBorders>
          </w:tcPr>
          <w:p w14:paraId="59FDF4DB" w14:textId="77777777" w:rsidR="00913783" w:rsidRDefault="00913783">
            <w:pPr>
              <w:spacing w:line="163" w:lineRule="exact"/>
              <w:rPr>
                <w:rFonts w:ascii="Times New Roman" w:hAnsi="Times New Roman"/>
                <w:kern w:val="2"/>
                <w:sz w:val="22"/>
                <w:szCs w:val="22"/>
                <w:lang w:val="en-GB"/>
              </w:rPr>
            </w:pPr>
          </w:p>
          <w:p w14:paraId="7EA74EC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16.11.1961</w:t>
            </w:r>
          </w:p>
        </w:tc>
        <w:tc>
          <w:tcPr>
            <w:tcW w:w="3008" w:type="dxa"/>
            <w:tcBorders>
              <w:top w:val="single" w:sz="7" w:space="0" w:color="000000"/>
              <w:left w:val="single" w:sz="7" w:space="0" w:color="000000"/>
              <w:bottom w:val="single" w:sz="6" w:space="0" w:color="FFFFFF"/>
              <w:right w:val="single" w:sz="6" w:space="0" w:color="FFFFFF"/>
            </w:tcBorders>
          </w:tcPr>
          <w:p w14:paraId="7386CEC2" w14:textId="77777777" w:rsidR="00913783" w:rsidRDefault="00913783">
            <w:pPr>
              <w:spacing w:line="163" w:lineRule="exact"/>
              <w:rPr>
                <w:rFonts w:ascii="Times New Roman" w:hAnsi="Times New Roman"/>
                <w:kern w:val="2"/>
                <w:sz w:val="22"/>
                <w:szCs w:val="22"/>
                <w:lang w:val="en-GB"/>
              </w:rPr>
            </w:pPr>
          </w:p>
          <w:p w14:paraId="15B6E2F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242EB6CA" w14:textId="77777777" w:rsidR="00913783" w:rsidRDefault="00913783">
            <w:pPr>
              <w:spacing w:line="163" w:lineRule="exact"/>
              <w:rPr>
                <w:rFonts w:ascii="Times New Roman" w:hAnsi="Times New Roman"/>
                <w:kern w:val="2"/>
                <w:sz w:val="22"/>
                <w:szCs w:val="22"/>
                <w:lang w:val="en-GB"/>
              </w:rPr>
            </w:pPr>
          </w:p>
          <w:p w14:paraId="2F2723A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Southern Electricity</w:t>
            </w:r>
          </w:p>
        </w:tc>
      </w:tr>
      <w:tr w:rsidR="00913783" w14:paraId="6D734449" w14:textId="77777777">
        <w:tc>
          <w:tcPr>
            <w:tcW w:w="3008" w:type="dxa"/>
            <w:tcBorders>
              <w:top w:val="single" w:sz="7" w:space="0" w:color="000000"/>
              <w:left w:val="double" w:sz="7" w:space="0" w:color="000000"/>
              <w:bottom w:val="single" w:sz="6" w:space="0" w:color="FFFFFF"/>
              <w:right w:val="single" w:sz="6" w:space="0" w:color="FFFFFF"/>
            </w:tcBorders>
          </w:tcPr>
          <w:p w14:paraId="3A92A6EA" w14:textId="77777777" w:rsidR="00913783" w:rsidRDefault="00913783">
            <w:pPr>
              <w:spacing w:line="163" w:lineRule="exact"/>
              <w:rPr>
                <w:rFonts w:ascii="Times New Roman" w:hAnsi="Times New Roman"/>
                <w:kern w:val="2"/>
                <w:sz w:val="22"/>
                <w:szCs w:val="22"/>
                <w:lang w:val="en-GB"/>
              </w:rPr>
            </w:pPr>
          </w:p>
          <w:p w14:paraId="271A20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10.10.1961</w:t>
            </w:r>
          </w:p>
        </w:tc>
        <w:tc>
          <w:tcPr>
            <w:tcW w:w="3008" w:type="dxa"/>
            <w:tcBorders>
              <w:top w:val="single" w:sz="7" w:space="0" w:color="000000"/>
              <w:left w:val="single" w:sz="7" w:space="0" w:color="000000"/>
              <w:bottom w:val="single" w:sz="6" w:space="0" w:color="FFFFFF"/>
              <w:right w:val="single" w:sz="6" w:space="0" w:color="FFFFFF"/>
            </w:tcBorders>
          </w:tcPr>
          <w:p w14:paraId="30605868" w14:textId="77777777" w:rsidR="00913783" w:rsidRDefault="00913783">
            <w:pPr>
              <w:spacing w:line="163" w:lineRule="exact"/>
              <w:rPr>
                <w:rFonts w:ascii="Times New Roman" w:hAnsi="Times New Roman"/>
                <w:kern w:val="2"/>
                <w:sz w:val="22"/>
                <w:szCs w:val="22"/>
                <w:lang w:val="en-GB"/>
              </w:rPr>
            </w:pPr>
          </w:p>
          <w:p w14:paraId="7B2C5FA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705F5E24" w14:textId="77777777" w:rsidR="00913783" w:rsidRDefault="00913783">
            <w:pPr>
              <w:spacing w:line="163" w:lineRule="exact"/>
              <w:rPr>
                <w:rFonts w:ascii="Times New Roman" w:hAnsi="Times New Roman"/>
                <w:kern w:val="2"/>
                <w:sz w:val="22"/>
                <w:szCs w:val="22"/>
                <w:lang w:val="en-GB"/>
              </w:rPr>
            </w:pPr>
          </w:p>
          <w:p w14:paraId="15AB734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gramStart"/>
            <w:r>
              <w:rPr>
                <w:rFonts w:ascii="Times New Roman" w:hAnsi="Times New Roman"/>
                <w:kern w:val="2"/>
                <w:sz w:val="22"/>
                <w:szCs w:val="22"/>
                <w:lang w:val="en-GB"/>
              </w:rPr>
              <w:t>North Western</w:t>
            </w:r>
            <w:proofErr w:type="gramEnd"/>
            <w:r>
              <w:rPr>
                <w:rFonts w:ascii="Times New Roman" w:hAnsi="Times New Roman"/>
                <w:kern w:val="2"/>
                <w:sz w:val="22"/>
                <w:szCs w:val="22"/>
                <w:lang w:val="en-GB"/>
              </w:rPr>
              <w:t xml:space="preserve"> Electricity</w:t>
            </w:r>
          </w:p>
        </w:tc>
      </w:tr>
      <w:tr w:rsidR="00913783" w14:paraId="5ED7E781" w14:textId="77777777">
        <w:tc>
          <w:tcPr>
            <w:tcW w:w="3008" w:type="dxa"/>
            <w:tcBorders>
              <w:top w:val="single" w:sz="7" w:space="0" w:color="000000"/>
              <w:left w:val="double" w:sz="7" w:space="0" w:color="000000"/>
              <w:bottom w:val="single" w:sz="6" w:space="0" w:color="FFFFFF"/>
              <w:right w:val="single" w:sz="6" w:space="0" w:color="FFFFFF"/>
            </w:tcBorders>
          </w:tcPr>
          <w:p w14:paraId="7A0F9343" w14:textId="77777777" w:rsidR="00913783" w:rsidRDefault="00913783">
            <w:pPr>
              <w:spacing w:line="163" w:lineRule="exact"/>
              <w:rPr>
                <w:rFonts w:ascii="Times New Roman" w:hAnsi="Times New Roman"/>
                <w:kern w:val="2"/>
                <w:sz w:val="22"/>
                <w:szCs w:val="22"/>
                <w:lang w:val="en-GB"/>
              </w:rPr>
            </w:pPr>
          </w:p>
          <w:p w14:paraId="42915D2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12.10.1961</w:t>
            </w:r>
          </w:p>
        </w:tc>
        <w:tc>
          <w:tcPr>
            <w:tcW w:w="3008" w:type="dxa"/>
            <w:tcBorders>
              <w:top w:val="single" w:sz="7" w:space="0" w:color="000000"/>
              <w:left w:val="single" w:sz="7" w:space="0" w:color="000000"/>
              <w:bottom w:val="single" w:sz="6" w:space="0" w:color="FFFFFF"/>
              <w:right w:val="single" w:sz="6" w:space="0" w:color="FFFFFF"/>
            </w:tcBorders>
          </w:tcPr>
          <w:p w14:paraId="5DAFD66B" w14:textId="77777777" w:rsidR="00913783" w:rsidRDefault="00913783">
            <w:pPr>
              <w:spacing w:line="163" w:lineRule="exact"/>
              <w:rPr>
                <w:rFonts w:ascii="Times New Roman" w:hAnsi="Times New Roman"/>
                <w:kern w:val="2"/>
                <w:sz w:val="22"/>
                <w:szCs w:val="22"/>
                <w:lang w:val="en-GB"/>
              </w:rPr>
            </w:pPr>
          </w:p>
          <w:p w14:paraId="3DC1AF9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A7B3E0E" w14:textId="77777777" w:rsidR="00913783" w:rsidRDefault="00913783">
            <w:pPr>
              <w:spacing w:line="163" w:lineRule="exact"/>
              <w:rPr>
                <w:rFonts w:ascii="Times New Roman" w:hAnsi="Times New Roman"/>
                <w:kern w:val="2"/>
                <w:sz w:val="22"/>
                <w:szCs w:val="22"/>
                <w:lang w:val="en-GB"/>
              </w:rPr>
            </w:pPr>
          </w:p>
          <w:p w14:paraId="75086A03"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Merseyside and North Wales Electricity</w:t>
            </w:r>
          </w:p>
        </w:tc>
      </w:tr>
      <w:tr w:rsidR="00913783" w14:paraId="79F63810" w14:textId="77777777">
        <w:tc>
          <w:tcPr>
            <w:tcW w:w="3008" w:type="dxa"/>
            <w:tcBorders>
              <w:top w:val="single" w:sz="7" w:space="0" w:color="000000"/>
              <w:left w:val="double" w:sz="7" w:space="0" w:color="000000"/>
              <w:bottom w:val="single" w:sz="6" w:space="0" w:color="FFFFFF"/>
              <w:right w:val="single" w:sz="6" w:space="0" w:color="FFFFFF"/>
            </w:tcBorders>
          </w:tcPr>
          <w:p w14:paraId="1BD927CB" w14:textId="77777777" w:rsidR="00913783" w:rsidRDefault="00913783">
            <w:pPr>
              <w:spacing w:line="163" w:lineRule="exact"/>
              <w:rPr>
                <w:rFonts w:ascii="Times New Roman" w:hAnsi="Times New Roman"/>
                <w:kern w:val="2"/>
                <w:sz w:val="22"/>
                <w:szCs w:val="22"/>
                <w:lang w:val="en-GB"/>
              </w:rPr>
            </w:pPr>
          </w:p>
          <w:p w14:paraId="74D847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08.01.1962</w:t>
            </w:r>
          </w:p>
        </w:tc>
        <w:tc>
          <w:tcPr>
            <w:tcW w:w="3008" w:type="dxa"/>
            <w:tcBorders>
              <w:top w:val="single" w:sz="7" w:space="0" w:color="000000"/>
              <w:left w:val="single" w:sz="7" w:space="0" w:color="000000"/>
              <w:bottom w:val="single" w:sz="6" w:space="0" w:color="FFFFFF"/>
              <w:right w:val="single" w:sz="6" w:space="0" w:color="FFFFFF"/>
            </w:tcBorders>
          </w:tcPr>
          <w:p w14:paraId="284562A6" w14:textId="77777777" w:rsidR="00913783" w:rsidRDefault="00913783">
            <w:pPr>
              <w:spacing w:line="163" w:lineRule="exact"/>
              <w:rPr>
                <w:rFonts w:ascii="Times New Roman" w:hAnsi="Times New Roman"/>
                <w:kern w:val="2"/>
                <w:sz w:val="22"/>
                <w:szCs w:val="22"/>
                <w:lang w:val="en-GB"/>
              </w:rPr>
            </w:pPr>
          </w:p>
          <w:p w14:paraId="08E6425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48ABFE6" w14:textId="77777777" w:rsidR="00913783" w:rsidRDefault="00913783">
            <w:pPr>
              <w:spacing w:line="163" w:lineRule="exact"/>
              <w:rPr>
                <w:rFonts w:ascii="Times New Roman" w:hAnsi="Times New Roman"/>
                <w:kern w:val="2"/>
                <w:sz w:val="22"/>
                <w:szCs w:val="22"/>
                <w:lang w:val="en-GB"/>
              </w:rPr>
            </w:pPr>
          </w:p>
          <w:p w14:paraId="59F07CF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Yorkshire Electricity</w:t>
            </w:r>
          </w:p>
        </w:tc>
      </w:tr>
      <w:tr w:rsidR="00913783" w14:paraId="6B3D47D3" w14:textId="77777777">
        <w:tc>
          <w:tcPr>
            <w:tcW w:w="3008" w:type="dxa"/>
            <w:tcBorders>
              <w:top w:val="single" w:sz="7" w:space="0" w:color="000000"/>
              <w:left w:val="double" w:sz="7" w:space="0" w:color="000000"/>
              <w:bottom w:val="single" w:sz="6" w:space="0" w:color="FFFFFF"/>
              <w:right w:val="single" w:sz="6" w:space="0" w:color="FFFFFF"/>
            </w:tcBorders>
          </w:tcPr>
          <w:p w14:paraId="75D1AA15" w14:textId="77777777" w:rsidR="00913783" w:rsidRDefault="00913783">
            <w:pPr>
              <w:spacing w:line="163" w:lineRule="exact"/>
              <w:rPr>
                <w:rFonts w:ascii="Times New Roman" w:hAnsi="Times New Roman"/>
                <w:kern w:val="2"/>
                <w:sz w:val="22"/>
                <w:szCs w:val="22"/>
                <w:lang w:val="en-GB"/>
              </w:rPr>
            </w:pPr>
          </w:p>
          <w:p w14:paraId="0776D39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22.11.1961</w:t>
            </w:r>
          </w:p>
        </w:tc>
        <w:tc>
          <w:tcPr>
            <w:tcW w:w="3008" w:type="dxa"/>
            <w:tcBorders>
              <w:top w:val="single" w:sz="7" w:space="0" w:color="000000"/>
              <w:left w:val="single" w:sz="7" w:space="0" w:color="000000"/>
              <w:bottom w:val="single" w:sz="6" w:space="0" w:color="FFFFFF"/>
              <w:right w:val="single" w:sz="6" w:space="0" w:color="FFFFFF"/>
            </w:tcBorders>
          </w:tcPr>
          <w:p w14:paraId="74A08B0A" w14:textId="77777777" w:rsidR="00913783" w:rsidRDefault="00913783">
            <w:pPr>
              <w:spacing w:line="163" w:lineRule="exact"/>
              <w:rPr>
                <w:rFonts w:ascii="Times New Roman" w:hAnsi="Times New Roman"/>
                <w:kern w:val="2"/>
                <w:sz w:val="22"/>
                <w:szCs w:val="22"/>
                <w:lang w:val="en-GB"/>
              </w:rPr>
            </w:pPr>
          </w:p>
          <w:p w14:paraId="4E03058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64F6FDE7" w14:textId="77777777" w:rsidR="00913783" w:rsidRDefault="00913783">
            <w:pPr>
              <w:spacing w:line="163" w:lineRule="exact"/>
              <w:rPr>
                <w:rFonts w:ascii="Times New Roman" w:hAnsi="Times New Roman"/>
                <w:kern w:val="2"/>
                <w:sz w:val="22"/>
                <w:szCs w:val="22"/>
                <w:lang w:val="en-GB"/>
              </w:rPr>
            </w:pPr>
          </w:p>
          <w:p w14:paraId="7277712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gramStart"/>
            <w:r>
              <w:rPr>
                <w:rFonts w:ascii="Times New Roman" w:hAnsi="Times New Roman"/>
                <w:kern w:val="2"/>
                <w:sz w:val="22"/>
                <w:szCs w:val="22"/>
                <w:lang w:val="en-GB"/>
              </w:rPr>
              <w:t>North Eastern</w:t>
            </w:r>
            <w:proofErr w:type="gramEnd"/>
            <w:r>
              <w:rPr>
                <w:rFonts w:ascii="Times New Roman" w:hAnsi="Times New Roman"/>
                <w:kern w:val="2"/>
                <w:sz w:val="22"/>
                <w:szCs w:val="22"/>
                <w:lang w:val="en-GB"/>
              </w:rPr>
              <w:t xml:space="preserve"> Electricity</w:t>
            </w:r>
          </w:p>
        </w:tc>
      </w:tr>
      <w:tr w:rsidR="00913783" w14:paraId="15F7523A" w14:textId="77777777">
        <w:tc>
          <w:tcPr>
            <w:tcW w:w="3008" w:type="dxa"/>
            <w:tcBorders>
              <w:top w:val="single" w:sz="7" w:space="0" w:color="000000"/>
              <w:left w:val="double" w:sz="7" w:space="0" w:color="000000"/>
              <w:bottom w:val="single" w:sz="6" w:space="0" w:color="FFFFFF"/>
              <w:right w:val="single" w:sz="6" w:space="0" w:color="FFFFFF"/>
            </w:tcBorders>
          </w:tcPr>
          <w:p w14:paraId="28F95553" w14:textId="77777777" w:rsidR="00913783" w:rsidRDefault="00913783">
            <w:pPr>
              <w:spacing w:line="163" w:lineRule="exact"/>
              <w:rPr>
                <w:rFonts w:ascii="Times New Roman" w:hAnsi="Times New Roman"/>
                <w:kern w:val="2"/>
                <w:sz w:val="22"/>
                <w:szCs w:val="22"/>
                <w:lang w:val="en-GB"/>
              </w:rPr>
            </w:pPr>
          </w:p>
          <w:p w14:paraId="004B2B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05.10.1961</w:t>
            </w:r>
          </w:p>
        </w:tc>
        <w:tc>
          <w:tcPr>
            <w:tcW w:w="3008" w:type="dxa"/>
            <w:tcBorders>
              <w:top w:val="single" w:sz="7" w:space="0" w:color="000000"/>
              <w:left w:val="single" w:sz="7" w:space="0" w:color="000000"/>
              <w:bottom w:val="single" w:sz="6" w:space="0" w:color="FFFFFF"/>
              <w:right w:val="single" w:sz="6" w:space="0" w:color="FFFFFF"/>
            </w:tcBorders>
          </w:tcPr>
          <w:p w14:paraId="5ED9E2A7" w14:textId="77777777" w:rsidR="00913783" w:rsidRDefault="00913783">
            <w:pPr>
              <w:spacing w:line="163" w:lineRule="exact"/>
              <w:rPr>
                <w:rFonts w:ascii="Times New Roman" w:hAnsi="Times New Roman"/>
                <w:kern w:val="2"/>
                <w:sz w:val="22"/>
                <w:szCs w:val="22"/>
                <w:lang w:val="en-GB"/>
              </w:rPr>
            </w:pPr>
          </w:p>
          <w:p w14:paraId="67D8F7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0990B2FB" w14:textId="77777777" w:rsidR="00913783" w:rsidRDefault="00913783">
            <w:pPr>
              <w:spacing w:line="163" w:lineRule="exact"/>
              <w:rPr>
                <w:rFonts w:ascii="Times New Roman" w:hAnsi="Times New Roman"/>
                <w:kern w:val="2"/>
                <w:sz w:val="22"/>
                <w:szCs w:val="22"/>
                <w:lang w:val="en-GB"/>
              </w:rPr>
            </w:pPr>
          </w:p>
          <w:p w14:paraId="0F2EEAE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Midlands Electricity</w:t>
            </w:r>
          </w:p>
        </w:tc>
      </w:tr>
      <w:tr w:rsidR="00913783" w14:paraId="3DA17F2A" w14:textId="77777777">
        <w:tc>
          <w:tcPr>
            <w:tcW w:w="3008" w:type="dxa"/>
            <w:tcBorders>
              <w:top w:val="single" w:sz="7" w:space="0" w:color="000000"/>
              <w:left w:val="double" w:sz="7" w:space="0" w:color="000000"/>
              <w:bottom w:val="single" w:sz="6" w:space="0" w:color="FFFFFF"/>
              <w:right w:val="single" w:sz="6" w:space="0" w:color="FFFFFF"/>
            </w:tcBorders>
          </w:tcPr>
          <w:p w14:paraId="4C1A4387" w14:textId="77777777" w:rsidR="00913783" w:rsidRDefault="00913783">
            <w:pPr>
              <w:spacing w:line="163" w:lineRule="exact"/>
              <w:rPr>
                <w:rFonts w:ascii="Times New Roman" w:hAnsi="Times New Roman"/>
                <w:kern w:val="2"/>
                <w:sz w:val="22"/>
                <w:szCs w:val="22"/>
                <w:lang w:val="en-GB"/>
              </w:rPr>
            </w:pPr>
          </w:p>
          <w:p w14:paraId="269D5E5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02.04.1962</w:t>
            </w:r>
          </w:p>
        </w:tc>
        <w:tc>
          <w:tcPr>
            <w:tcW w:w="3008" w:type="dxa"/>
            <w:tcBorders>
              <w:top w:val="single" w:sz="7" w:space="0" w:color="000000"/>
              <w:left w:val="single" w:sz="7" w:space="0" w:color="000000"/>
              <w:bottom w:val="single" w:sz="6" w:space="0" w:color="FFFFFF"/>
              <w:right w:val="single" w:sz="6" w:space="0" w:color="FFFFFF"/>
            </w:tcBorders>
          </w:tcPr>
          <w:p w14:paraId="7E38462E" w14:textId="77777777" w:rsidR="00913783" w:rsidRDefault="00913783">
            <w:pPr>
              <w:spacing w:line="163" w:lineRule="exact"/>
              <w:rPr>
                <w:rFonts w:ascii="Times New Roman" w:hAnsi="Times New Roman"/>
                <w:kern w:val="2"/>
                <w:sz w:val="22"/>
                <w:szCs w:val="22"/>
                <w:lang w:val="en-GB"/>
              </w:rPr>
            </w:pPr>
          </w:p>
          <w:p w14:paraId="4FE93D1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Agreement</w:t>
            </w:r>
          </w:p>
        </w:tc>
        <w:tc>
          <w:tcPr>
            <w:tcW w:w="3008" w:type="dxa"/>
            <w:tcBorders>
              <w:top w:val="single" w:sz="7" w:space="0" w:color="000000"/>
              <w:left w:val="single" w:sz="7" w:space="0" w:color="000000"/>
              <w:bottom w:val="single" w:sz="6" w:space="0" w:color="FFFFFF"/>
              <w:right w:val="double" w:sz="7" w:space="0" w:color="000000"/>
            </w:tcBorders>
          </w:tcPr>
          <w:p w14:paraId="41DA3250" w14:textId="77777777" w:rsidR="00913783" w:rsidRDefault="00913783">
            <w:pPr>
              <w:spacing w:line="163" w:lineRule="exact"/>
              <w:rPr>
                <w:rFonts w:ascii="Times New Roman" w:hAnsi="Times New Roman"/>
                <w:kern w:val="2"/>
                <w:sz w:val="22"/>
                <w:szCs w:val="22"/>
                <w:lang w:val="en-GB"/>
              </w:rPr>
            </w:pPr>
          </w:p>
          <w:p w14:paraId="6AC90A6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South Wales Electricity</w:t>
            </w:r>
          </w:p>
        </w:tc>
      </w:tr>
      <w:tr w:rsidR="00913783" w14:paraId="09B0FE2F" w14:textId="77777777">
        <w:tc>
          <w:tcPr>
            <w:tcW w:w="3008" w:type="dxa"/>
            <w:tcBorders>
              <w:top w:val="single" w:sz="7" w:space="0" w:color="000000"/>
              <w:left w:val="double" w:sz="7" w:space="0" w:color="000000"/>
              <w:bottom w:val="single" w:sz="6" w:space="0" w:color="FFFFFF"/>
              <w:right w:val="single" w:sz="6" w:space="0" w:color="FFFFFF"/>
            </w:tcBorders>
          </w:tcPr>
          <w:p w14:paraId="7798556E" w14:textId="77777777" w:rsidR="00913783" w:rsidRDefault="00913783">
            <w:pPr>
              <w:spacing w:line="163" w:lineRule="exact"/>
              <w:rPr>
                <w:rFonts w:ascii="Times New Roman" w:hAnsi="Times New Roman"/>
                <w:kern w:val="2"/>
                <w:sz w:val="22"/>
                <w:szCs w:val="22"/>
                <w:lang w:val="en-GB"/>
              </w:rPr>
            </w:pPr>
          </w:p>
          <w:p w14:paraId="2A1261B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30.07.1991</w:t>
            </w:r>
          </w:p>
        </w:tc>
        <w:tc>
          <w:tcPr>
            <w:tcW w:w="3008" w:type="dxa"/>
            <w:tcBorders>
              <w:top w:val="single" w:sz="7" w:space="0" w:color="000000"/>
              <w:left w:val="single" w:sz="7" w:space="0" w:color="000000"/>
              <w:bottom w:val="single" w:sz="6" w:space="0" w:color="FFFFFF"/>
              <w:right w:val="single" w:sz="6" w:space="0" w:color="FFFFFF"/>
            </w:tcBorders>
          </w:tcPr>
          <w:p w14:paraId="1E3C3E0B" w14:textId="77777777" w:rsidR="00913783" w:rsidRDefault="00913783">
            <w:pPr>
              <w:spacing w:line="163" w:lineRule="exact"/>
              <w:rPr>
                <w:rFonts w:ascii="Times New Roman" w:hAnsi="Times New Roman"/>
                <w:kern w:val="2"/>
                <w:sz w:val="22"/>
                <w:szCs w:val="22"/>
                <w:lang w:val="en-GB"/>
              </w:rPr>
            </w:pPr>
          </w:p>
          <w:p w14:paraId="0824F02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Licence Agreement</w:t>
            </w:r>
          </w:p>
        </w:tc>
        <w:tc>
          <w:tcPr>
            <w:tcW w:w="3008" w:type="dxa"/>
            <w:tcBorders>
              <w:top w:val="single" w:sz="7" w:space="0" w:color="000000"/>
              <w:left w:val="single" w:sz="7" w:space="0" w:color="000000"/>
              <w:bottom w:val="single" w:sz="6" w:space="0" w:color="FFFFFF"/>
              <w:right w:val="double" w:sz="7" w:space="0" w:color="000000"/>
            </w:tcBorders>
          </w:tcPr>
          <w:p w14:paraId="0C1EF9CB" w14:textId="77777777" w:rsidR="00913783" w:rsidRDefault="00913783">
            <w:pPr>
              <w:spacing w:line="163" w:lineRule="exact"/>
              <w:rPr>
                <w:rFonts w:ascii="Times New Roman" w:hAnsi="Times New Roman"/>
                <w:kern w:val="2"/>
                <w:sz w:val="22"/>
                <w:szCs w:val="22"/>
                <w:lang w:val="en-GB"/>
              </w:rPr>
            </w:pPr>
          </w:p>
          <w:p w14:paraId="1B61958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Racal</w:t>
            </w:r>
            <w:r>
              <w:rPr>
                <w:rFonts w:ascii="Times New Roman" w:hAnsi="Times New Roman"/>
                <w:kern w:val="2"/>
                <w:sz w:val="22"/>
                <w:szCs w:val="22"/>
                <w:lang w:val="en-GB"/>
              </w:rPr>
              <w:noBreakHyphen/>
              <w:t>Vodaphone</w:t>
            </w:r>
          </w:p>
        </w:tc>
      </w:tr>
      <w:tr w:rsidR="00913783" w14:paraId="087556D7" w14:textId="77777777">
        <w:tc>
          <w:tcPr>
            <w:tcW w:w="3008" w:type="dxa"/>
            <w:tcBorders>
              <w:top w:val="single" w:sz="7" w:space="0" w:color="000000"/>
              <w:left w:val="double" w:sz="7" w:space="0" w:color="000000"/>
              <w:bottom w:val="single" w:sz="6" w:space="0" w:color="FFFFFF"/>
              <w:right w:val="single" w:sz="6" w:space="0" w:color="FFFFFF"/>
            </w:tcBorders>
          </w:tcPr>
          <w:p w14:paraId="66140AC4" w14:textId="77777777" w:rsidR="00913783" w:rsidRDefault="00913783">
            <w:pPr>
              <w:spacing w:line="163" w:lineRule="exact"/>
              <w:rPr>
                <w:rFonts w:ascii="Times New Roman" w:hAnsi="Times New Roman"/>
                <w:kern w:val="2"/>
                <w:sz w:val="22"/>
                <w:szCs w:val="22"/>
                <w:lang w:val="en-GB"/>
              </w:rPr>
            </w:pPr>
          </w:p>
          <w:p w14:paraId="29EDFC2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21.08.1991</w:t>
            </w:r>
          </w:p>
        </w:tc>
        <w:tc>
          <w:tcPr>
            <w:tcW w:w="3008" w:type="dxa"/>
            <w:tcBorders>
              <w:top w:val="single" w:sz="7" w:space="0" w:color="000000"/>
              <w:left w:val="single" w:sz="7" w:space="0" w:color="000000"/>
              <w:bottom w:val="single" w:sz="6" w:space="0" w:color="FFFFFF"/>
              <w:right w:val="single" w:sz="6" w:space="0" w:color="FFFFFF"/>
            </w:tcBorders>
          </w:tcPr>
          <w:p w14:paraId="29EF8D82" w14:textId="77777777" w:rsidR="00913783" w:rsidRDefault="00913783">
            <w:pPr>
              <w:spacing w:line="163" w:lineRule="exact"/>
              <w:rPr>
                <w:rFonts w:ascii="Times New Roman" w:hAnsi="Times New Roman"/>
                <w:kern w:val="2"/>
                <w:sz w:val="22"/>
                <w:szCs w:val="22"/>
                <w:lang w:val="en-GB"/>
              </w:rPr>
            </w:pPr>
          </w:p>
          <w:p w14:paraId="66147B2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Telecoms Apparatus General Agreement</w:t>
            </w:r>
          </w:p>
        </w:tc>
        <w:tc>
          <w:tcPr>
            <w:tcW w:w="3008" w:type="dxa"/>
            <w:tcBorders>
              <w:top w:val="single" w:sz="7" w:space="0" w:color="000000"/>
              <w:left w:val="single" w:sz="7" w:space="0" w:color="000000"/>
              <w:bottom w:val="single" w:sz="6" w:space="0" w:color="FFFFFF"/>
              <w:right w:val="double" w:sz="7" w:space="0" w:color="000000"/>
            </w:tcBorders>
          </w:tcPr>
          <w:p w14:paraId="3AC69470" w14:textId="77777777" w:rsidR="00913783" w:rsidRDefault="00913783">
            <w:pPr>
              <w:spacing w:line="163" w:lineRule="exact"/>
              <w:rPr>
                <w:rFonts w:ascii="Times New Roman" w:hAnsi="Times New Roman"/>
                <w:kern w:val="2"/>
                <w:sz w:val="22"/>
                <w:szCs w:val="22"/>
                <w:lang w:val="en-GB"/>
              </w:rPr>
            </w:pPr>
          </w:p>
          <w:p w14:paraId="6F3968C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Microtel Communications (Orange)</w:t>
            </w:r>
          </w:p>
        </w:tc>
      </w:tr>
      <w:tr w:rsidR="00913783" w14:paraId="287AF535" w14:textId="77777777">
        <w:tc>
          <w:tcPr>
            <w:tcW w:w="3008" w:type="dxa"/>
            <w:tcBorders>
              <w:top w:val="single" w:sz="7" w:space="0" w:color="000000"/>
              <w:left w:val="double" w:sz="7" w:space="0" w:color="000000"/>
              <w:bottom w:val="single" w:sz="6" w:space="0" w:color="FFFFFF"/>
              <w:right w:val="single" w:sz="6" w:space="0" w:color="FFFFFF"/>
            </w:tcBorders>
          </w:tcPr>
          <w:p w14:paraId="18912098" w14:textId="77777777" w:rsidR="00913783" w:rsidRDefault="00913783">
            <w:pPr>
              <w:spacing w:line="163" w:lineRule="exact"/>
              <w:rPr>
                <w:rFonts w:ascii="Times New Roman" w:hAnsi="Times New Roman"/>
                <w:kern w:val="2"/>
                <w:sz w:val="22"/>
                <w:szCs w:val="22"/>
                <w:lang w:val="en-GB"/>
              </w:rPr>
            </w:pPr>
          </w:p>
          <w:p w14:paraId="129C1A53"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02.03.1991</w:t>
            </w:r>
          </w:p>
        </w:tc>
        <w:tc>
          <w:tcPr>
            <w:tcW w:w="3008" w:type="dxa"/>
            <w:tcBorders>
              <w:top w:val="single" w:sz="7" w:space="0" w:color="000000"/>
              <w:left w:val="single" w:sz="7" w:space="0" w:color="000000"/>
              <w:bottom w:val="single" w:sz="6" w:space="0" w:color="FFFFFF"/>
              <w:right w:val="single" w:sz="6" w:space="0" w:color="FFFFFF"/>
            </w:tcBorders>
          </w:tcPr>
          <w:p w14:paraId="09AA90FC" w14:textId="77777777" w:rsidR="00913783" w:rsidRDefault="00913783">
            <w:pPr>
              <w:spacing w:line="163" w:lineRule="exact"/>
              <w:rPr>
                <w:rFonts w:ascii="Times New Roman" w:hAnsi="Times New Roman"/>
                <w:kern w:val="2"/>
                <w:sz w:val="22"/>
                <w:szCs w:val="22"/>
                <w:lang w:val="en-GB"/>
              </w:rPr>
            </w:pPr>
          </w:p>
          <w:p w14:paraId="6F88DB2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Licence Agreement, </w:t>
            </w:r>
            <w:proofErr w:type="gramStart"/>
            <w:r>
              <w:rPr>
                <w:rFonts w:ascii="Times New Roman" w:hAnsi="Times New Roman"/>
                <w:kern w:val="2"/>
                <w:sz w:val="22"/>
                <w:szCs w:val="22"/>
                <w:lang w:val="en-GB"/>
              </w:rPr>
              <w:t>Cables</w:t>
            </w:r>
            <w:proofErr w:type="gramEnd"/>
            <w:r>
              <w:rPr>
                <w:rFonts w:ascii="Times New Roman" w:hAnsi="Times New Roman"/>
                <w:kern w:val="2"/>
                <w:sz w:val="22"/>
                <w:szCs w:val="22"/>
                <w:lang w:val="en-GB"/>
              </w:rPr>
              <w:t xml:space="preserve"> and Apparatus</w:t>
            </w:r>
          </w:p>
        </w:tc>
        <w:tc>
          <w:tcPr>
            <w:tcW w:w="3008" w:type="dxa"/>
            <w:tcBorders>
              <w:top w:val="single" w:sz="7" w:space="0" w:color="000000"/>
              <w:left w:val="single" w:sz="7" w:space="0" w:color="000000"/>
              <w:bottom w:val="single" w:sz="6" w:space="0" w:color="FFFFFF"/>
              <w:right w:val="double" w:sz="7" w:space="0" w:color="000000"/>
            </w:tcBorders>
          </w:tcPr>
          <w:p w14:paraId="704D400F" w14:textId="77777777" w:rsidR="00913783" w:rsidRDefault="00913783">
            <w:pPr>
              <w:spacing w:line="163" w:lineRule="exact"/>
              <w:rPr>
                <w:rFonts w:ascii="Times New Roman" w:hAnsi="Times New Roman"/>
                <w:kern w:val="2"/>
                <w:sz w:val="22"/>
                <w:szCs w:val="22"/>
                <w:lang w:val="en-GB"/>
              </w:rPr>
            </w:pPr>
          </w:p>
          <w:p w14:paraId="5E9F833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Cable Services</w:t>
            </w:r>
          </w:p>
        </w:tc>
      </w:tr>
      <w:tr w:rsidR="00913783" w14:paraId="7A98B7AB" w14:textId="77777777">
        <w:tc>
          <w:tcPr>
            <w:tcW w:w="3008" w:type="dxa"/>
            <w:tcBorders>
              <w:top w:val="single" w:sz="7" w:space="0" w:color="000000"/>
              <w:left w:val="double" w:sz="7" w:space="0" w:color="000000"/>
              <w:bottom w:val="single" w:sz="6" w:space="0" w:color="FFFFFF"/>
              <w:right w:val="single" w:sz="6" w:space="0" w:color="FFFFFF"/>
            </w:tcBorders>
          </w:tcPr>
          <w:p w14:paraId="101DCC9F" w14:textId="77777777" w:rsidR="00913783" w:rsidRDefault="00913783">
            <w:pPr>
              <w:spacing w:line="163" w:lineRule="exact"/>
              <w:rPr>
                <w:rFonts w:ascii="Times New Roman" w:hAnsi="Times New Roman"/>
                <w:kern w:val="2"/>
                <w:sz w:val="22"/>
                <w:szCs w:val="22"/>
                <w:lang w:val="en-GB"/>
              </w:rPr>
            </w:pPr>
          </w:p>
          <w:p w14:paraId="623FA57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19.09.1983</w:t>
            </w:r>
          </w:p>
        </w:tc>
        <w:tc>
          <w:tcPr>
            <w:tcW w:w="3008" w:type="dxa"/>
            <w:tcBorders>
              <w:top w:val="single" w:sz="7" w:space="0" w:color="000000"/>
              <w:left w:val="single" w:sz="7" w:space="0" w:color="000000"/>
              <w:bottom w:val="single" w:sz="6" w:space="0" w:color="FFFFFF"/>
              <w:right w:val="single" w:sz="6" w:space="0" w:color="FFFFFF"/>
            </w:tcBorders>
          </w:tcPr>
          <w:p w14:paraId="3EBC68F4" w14:textId="77777777" w:rsidR="00913783" w:rsidRDefault="00913783">
            <w:pPr>
              <w:spacing w:line="163" w:lineRule="exact"/>
              <w:rPr>
                <w:rFonts w:ascii="Times New Roman" w:hAnsi="Times New Roman"/>
                <w:kern w:val="2"/>
                <w:sz w:val="22"/>
                <w:szCs w:val="22"/>
                <w:lang w:val="en-GB"/>
              </w:rPr>
            </w:pPr>
          </w:p>
          <w:p w14:paraId="5D13297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Deed of Grant National</w:t>
            </w:r>
          </w:p>
        </w:tc>
        <w:tc>
          <w:tcPr>
            <w:tcW w:w="3008" w:type="dxa"/>
            <w:tcBorders>
              <w:top w:val="single" w:sz="7" w:space="0" w:color="000000"/>
              <w:left w:val="single" w:sz="7" w:space="0" w:color="000000"/>
              <w:bottom w:val="single" w:sz="6" w:space="0" w:color="FFFFFF"/>
              <w:right w:val="double" w:sz="7" w:space="0" w:color="000000"/>
            </w:tcBorders>
          </w:tcPr>
          <w:p w14:paraId="432B79E0" w14:textId="77777777" w:rsidR="00913783" w:rsidRDefault="00913783">
            <w:pPr>
              <w:spacing w:line="163" w:lineRule="exact"/>
              <w:rPr>
                <w:rFonts w:ascii="Times New Roman" w:hAnsi="Times New Roman"/>
                <w:kern w:val="2"/>
                <w:sz w:val="22"/>
                <w:szCs w:val="22"/>
                <w:lang w:val="en-GB"/>
              </w:rPr>
            </w:pPr>
          </w:p>
          <w:p w14:paraId="75EF5B9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10CA4A75" w14:textId="77777777">
        <w:tc>
          <w:tcPr>
            <w:tcW w:w="3008" w:type="dxa"/>
            <w:tcBorders>
              <w:top w:val="single" w:sz="7" w:space="0" w:color="000000"/>
              <w:left w:val="double" w:sz="7" w:space="0" w:color="000000"/>
              <w:bottom w:val="single" w:sz="6" w:space="0" w:color="FFFFFF"/>
              <w:right w:val="single" w:sz="6" w:space="0" w:color="FFFFFF"/>
            </w:tcBorders>
          </w:tcPr>
          <w:p w14:paraId="4FCB0DD6" w14:textId="77777777" w:rsidR="00913783" w:rsidRDefault="00913783">
            <w:pPr>
              <w:spacing w:line="163" w:lineRule="exact"/>
              <w:rPr>
                <w:rFonts w:ascii="Times New Roman" w:hAnsi="Times New Roman"/>
                <w:kern w:val="2"/>
                <w:sz w:val="22"/>
                <w:szCs w:val="22"/>
                <w:lang w:val="en-GB"/>
              </w:rPr>
            </w:pPr>
          </w:p>
          <w:p w14:paraId="3BDEA82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23.01.1989</w:t>
            </w:r>
          </w:p>
        </w:tc>
        <w:tc>
          <w:tcPr>
            <w:tcW w:w="3008" w:type="dxa"/>
            <w:tcBorders>
              <w:top w:val="single" w:sz="7" w:space="0" w:color="000000"/>
              <w:left w:val="single" w:sz="7" w:space="0" w:color="000000"/>
              <w:bottom w:val="single" w:sz="6" w:space="0" w:color="FFFFFF"/>
              <w:right w:val="single" w:sz="6" w:space="0" w:color="FFFFFF"/>
            </w:tcBorders>
          </w:tcPr>
          <w:p w14:paraId="67E6B397" w14:textId="77777777" w:rsidR="00913783" w:rsidRDefault="00913783">
            <w:pPr>
              <w:spacing w:line="163" w:lineRule="exact"/>
              <w:rPr>
                <w:rFonts w:ascii="Times New Roman" w:hAnsi="Times New Roman"/>
                <w:kern w:val="2"/>
                <w:sz w:val="22"/>
                <w:szCs w:val="22"/>
                <w:lang w:val="en-GB"/>
              </w:rPr>
            </w:pPr>
          </w:p>
          <w:p w14:paraId="1884A19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Lease of Fibre Optics Liverpool Street - Edinburgh, Leeds - Colton Junction</w:t>
            </w:r>
          </w:p>
        </w:tc>
        <w:tc>
          <w:tcPr>
            <w:tcW w:w="3008" w:type="dxa"/>
            <w:tcBorders>
              <w:top w:val="single" w:sz="7" w:space="0" w:color="000000"/>
              <w:left w:val="single" w:sz="7" w:space="0" w:color="000000"/>
              <w:bottom w:val="single" w:sz="6" w:space="0" w:color="FFFFFF"/>
              <w:right w:val="double" w:sz="7" w:space="0" w:color="000000"/>
            </w:tcBorders>
          </w:tcPr>
          <w:p w14:paraId="3338E43F" w14:textId="77777777" w:rsidR="00913783" w:rsidRDefault="00913783">
            <w:pPr>
              <w:spacing w:line="163" w:lineRule="exact"/>
              <w:rPr>
                <w:rFonts w:ascii="Times New Roman" w:hAnsi="Times New Roman"/>
                <w:kern w:val="2"/>
                <w:sz w:val="22"/>
                <w:szCs w:val="22"/>
                <w:lang w:val="en-GB"/>
              </w:rPr>
            </w:pPr>
          </w:p>
          <w:p w14:paraId="2899010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2D3A8F76" w14:textId="77777777">
        <w:tc>
          <w:tcPr>
            <w:tcW w:w="3008" w:type="dxa"/>
            <w:tcBorders>
              <w:top w:val="single" w:sz="7" w:space="0" w:color="000000"/>
              <w:left w:val="double" w:sz="7" w:space="0" w:color="000000"/>
              <w:bottom w:val="single" w:sz="6" w:space="0" w:color="FFFFFF"/>
              <w:right w:val="single" w:sz="6" w:space="0" w:color="FFFFFF"/>
            </w:tcBorders>
          </w:tcPr>
          <w:p w14:paraId="3B973236" w14:textId="77777777" w:rsidR="00913783" w:rsidRDefault="00913783">
            <w:pPr>
              <w:spacing w:line="163" w:lineRule="exact"/>
              <w:rPr>
                <w:rFonts w:ascii="Times New Roman" w:hAnsi="Times New Roman"/>
                <w:kern w:val="2"/>
                <w:sz w:val="22"/>
                <w:szCs w:val="22"/>
                <w:lang w:val="en-GB"/>
              </w:rPr>
            </w:pPr>
          </w:p>
          <w:p w14:paraId="326E14F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30.11.1989</w:t>
            </w:r>
          </w:p>
        </w:tc>
        <w:tc>
          <w:tcPr>
            <w:tcW w:w="3008" w:type="dxa"/>
            <w:tcBorders>
              <w:top w:val="single" w:sz="7" w:space="0" w:color="000000"/>
              <w:left w:val="single" w:sz="7" w:space="0" w:color="000000"/>
              <w:bottom w:val="single" w:sz="6" w:space="0" w:color="FFFFFF"/>
              <w:right w:val="single" w:sz="6" w:space="0" w:color="FFFFFF"/>
            </w:tcBorders>
          </w:tcPr>
          <w:p w14:paraId="4426146D" w14:textId="77777777" w:rsidR="00913783" w:rsidRDefault="00913783">
            <w:pPr>
              <w:spacing w:line="163" w:lineRule="exact"/>
              <w:rPr>
                <w:rFonts w:ascii="Times New Roman" w:hAnsi="Times New Roman"/>
                <w:kern w:val="2"/>
                <w:sz w:val="22"/>
                <w:szCs w:val="22"/>
                <w:lang w:val="en-GB"/>
              </w:rPr>
            </w:pPr>
          </w:p>
          <w:p w14:paraId="03EA804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Lease of Fibre Optics Edinburgh to Glasgow</w:t>
            </w:r>
          </w:p>
        </w:tc>
        <w:tc>
          <w:tcPr>
            <w:tcW w:w="3008" w:type="dxa"/>
            <w:tcBorders>
              <w:top w:val="single" w:sz="7" w:space="0" w:color="000000"/>
              <w:left w:val="single" w:sz="7" w:space="0" w:color="000000"/>
              <w:bottom w:val="single" w:sz="6" w:space="0" w:color="FFFFFF"/>
              <w:right w:val="double" w:sz="7" w:space="0" w:color="000000"/>
            </w:tcBorders>
          </w:tcPr>
          <w:p w14:paraId="5646EB3E" w14:textId="77777777" w:rsidR="00913783" w:rsidRDefault="00913783">
            <w:pPr>
              <w:spacing w:line="163" w:lineRule="exact"/>
              <w:rPr>
                <w:rFonts w:ascii="Times New Roman" w:hAnsi="Times New Roman"/>
                <w:kern w:val="2"/>
                <w:sz w:val="22"/>
                <w:szCs w:val="22"/>
                <w:lang w:val="en-GB"/>
              </w:rPr>
            </w:pPr>
          </w:p>
          <w:p w14:paraId="79BB9B1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4B8D782E" w14:textId="77777777">
        <w:tc>
          <w:tcPr>
            <w:tcW w:w="3008" w:type="dxa"/>
            <w:tcBorders>
              <w:top w:val="single" w:sz="7" w:space="0" w:color="000000"/>
              <w:left w:val="double" w:sz="7" w:space="0" w:color="000000"/>
              <w:bottom w:val="single" w:sz="6" w:space="0" w:color="FFFFFF"/>
              <w:right w:val="single" w:sz="6" w:space="0" w:color="FFFFFF"/>
            </w:tcBorders>
          </w:tcPr>
          <w:p w14:paraId="3A9E794F" w14:textId="77777777" w:rsidR="00913783" w:rsidRDefault="00913783">
            <w:pPr>
              <w:spacing w:line="163" w:lineRule="exact"/>
              <w:rPr>
                <w:rFonts w:ascii="Times New Roman" w:hAnsi="Times New Roman"/>
                <w:kern w:val="2"/>
                <w:sz w:val="22"/>
                <w:szCs w:val="22"/>
                <w:lang w:val="en-GB"/>
              </w:rPr>
            </w:pPr>
          </w:p>
          <w:p w14:paraId="6CA0A49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17.01.1991</w:t>
            </w:r>
          </w:p>
        </w:tc>
        <w:tc>
          <w:tcPr>
            <w:tcW w:w="3008" w:type="dxa"/>
            <w:tcBorders>
              <w:top w:val="single" w:sz="7" w:space="0" w:color="000000"/>
              <w:left w:val="single" w:sz="7" w:space="0" w:color="000000"/>
              <w:bottom w:val="single" w:sz="6" w:space="0" w:color="FFFFFF"/>
              <w:right w:val="single" w:sz="6" w:space="0" w:color="FFFFFF"/>
            </w:tcBorders>
          </w:tcPr>
          <w:p w14:paraId="69D6127C" w14:textId="77777777" w:rsidR="00913783" w:rsidRDefault="00913783">
            <w:pPr>
              <w:spacing w:line="163" w:lineRule="exact"/>
              <w:rPr>
                <w:rFonts w:ascii="Times New Roman" w:hAnsi="Times New Roman"/>
                <w:kern w:val="2"/>
                <w:sz w:val="22"/>
                <w:szCs w:val="22"/>
                <w:lang w:val="en-GB"/>
              </w:rPr>
            </w:pPr>
          </w:p>
          <w:p w14:paraId="549007B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Norton Folgate to Ipswich</w:t>
            </w:r>
          </w:p>
        </w:tc>
        <w:tc>
          <w:tcPr>
            <w:tcW w:w="3008" w:type="dxa"/>
            <w:tcBorders>
              <w:top w:val="single" w:sz="7" w:space="0" w:color="000000"/>
              <w:left w:val="single" w:sz="7" w:space="0" w:color="000000"/>
              <w:bottom w:val="single" w:sz="6" w:space="0" w:color="FFFFFF"/>
              <w:right w:val="double" w:sz="7" w:space="0" w:color="000000"/>
            </w:tcBorders>
          </w:tcPr>
          <w:p w14:paraId="34851488" w14:textId="77777777" w:rsidR="00913783" w:rsidRDefault="00913783">
            <w:pPr>
              <w:spacing w:line="163" w:lineRule="exact"/>
              <w:rPr>
                <w:rFonts w:ascii="Times New Roman" w:hAnsi="Times New Roman"/>
                <w:kern w:val="2"/>
                <w:sz w:val="22"/>
                <w:szCs w:val="22"/>
                <w:lang w:val="en-GB"/>
              </w:rPr>
            </w:pPr>
          </w:p>
          <w:p w14:paraId="707174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0898309F" w14:textId="77777777">
        <w:tc>
          <w:tcPr>
            <w:tcW w:w="3008" w:type="dxa"/>
            <w:tcBorders>
              <w:top w:val="single" w:sz="7" w:space="0" w:color="000000"/>
              <w:left w:val="double" w:sz="7" w:space="0" w:color="000000"/>
              <w:bottom w:val="single" w:sz="6" w:space="0" w:color="FFFFFF"/>
              <w:right w:val="single" w:sz="6" w:space="0" w:color="FFFFFF"/>
            </w:tcBorders>
          </w:tcPr>
          <w:p w14:paraId="0D48683D" w14:textId="77777777" w:rsidR="00913783" w:rsidRDefault="00913783">
            <w:pPr>
              <w:spacing w:line="163" w:lineRule="exact"/>
              <w:rPr>
                <w:rFonts w:ascii="Times New Roman" w:hAnsi="Times New Roman"/>
                <w:kern w:val="2"/>
                <w:sz w:val="22"/>
                <w:szCs w:val="22"/>
                <w:lang w:val="en-GB"/>
              </w:rPr>
            </w:pPr>
          </w:p>
          <w:p w14:paraId="2DD3926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17.09.1991</w:t>
            </w:r>
          </w:p>
        </w:tc>
        <w:tc>
          <w:tcPr>
            <w:tcW w:w="3008" w:type="dxa"/>
            <w:tcBorders>
              <w:top w:val="single" w:sz="7" w:space="0" w:color="000000"/>
              <w:left w:val="single" w:sz="7" w:space="0" w:color="000000"/>
              <w:bottom w:val="single" w:sz="6" w:space="0" w:color="FFFFFF"/>
              <w:right w:val="single" w:sz="6" w:space="0" w:color="FFFFFF"/>
            </w:tcBorders>
          </w:tcPr>
          <w:p w14:paraId="28A338C7" w14:textId="77777777" w:rsidR="00913783" w:rsidRDefault="00913783">
            <w:pPr>
              <w:spacing w:line="163" w:lineRule="exact"/>
              <w:rPr>
                <w:rFonts w:ascii="Times New Roman" w:hAnsi="Times New Roman"/>
                <w:kern w:val="2"/>
                <w:sz w:val="22"/>
                <w:szCs w:val="22"/>
                <w:lang w:val="en-GB"/>
              </w:rPr>
            </w:pPr>
          </w:p>
          <w:p w14:paraId="18C604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Hitchin to Ipswich</w:t>
            </w:r>
          </w:p>
        </w:tc>
        <w:tc>
          <w:tcPr>
            <w:tcW w:w="3008" w:type="dxa"/>
            <w:tcBorders>
              <w:top w:val="single" w:sz="7" w:space="0" w:color="000000"/>
              <w:left w:val="single" w:sz="7" w:space="0" w:color="000000"/>
              <w:bottom w:val="single" w:sz="6" w:space="0" w:color="FFFFFF"/>
              <w:right w:val="double" w:sz="7" w:space="0" w:color="000000"/>
            </w:tcBorders>
          </w:tcPr>
          <w:p w14:paraId="7F9C3DE4" w14:textId="77777777" w:rsidR="00913783" w:rsidRDefault="00913783">
            <w:pPr>
              <w:spacing w:line="163" w:lineRule="exact"/>
              <w:rPr>
                <w:rFonts w:ascii="Times New Roman" w:hAnsi="Times New Roman"/>
                <w:kern w:val="2"/>
                <w:sz w:val="22"/>
                <w:szCs w:val="22"/>
                <w:lang w:val="en-GB"/>
              </w:rPr>
            </w:pPr>
          </w:p>
          <w:p w14:paraId="27FF4F7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7B49F5A2" w14:textId="77777777">
        <w:tc>
          <w:tcPr>
            <w:tcW w:w="3008" w:type="dxa"/>
            <w:tcBorders>
              <w:top w:val="single" w:sz="7" w:space="0" w:color="000000"/>
              <w:left w:val="double" w:sz="7" w:space="0" w:color="000000"/>
              <w:bottom w:val="single" w:sz="6" w:space="0" w:color="FFFFFF"/>
              <w:right w:val="single" w:sz="6" w:space="0" w:color="FFFFFF"/>
            </w:tcBorders>
          </w:tcPr>
          <w:p w14:paraId="518DF391" w14:textId="77777777" w:rsidR="00913783" w:rsidRDefault="00913783">
            <w:pPr>
              <w:spacing w:line="163" w:lineRule="exact"/>
              <w:rPr>
                <w:rFonts w:ascii="Times New Roman" w:hAnsi="Times New Roman"/>
                <w:kern w:val="2"/>
                <w:sz w:val="22"/>
                <w:szCs w:val="22"/>
                <w:lang w:val="en-GB"/>
              </w:rPr>
            </w:pPr>
          </w:p>
          <w:p w14:paraId="4DC5D72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15.07.1993</w:t>
            </w:r>
          </w:p>
        </w:tc>
        <w:tc>
          <w:tcPr>
            <w:tcW w:w="3008" w:type="dxa"/>
            <w:tcBorders>
              <w:top w:val="single" w:sz="7" w:space="0" w:color="000000"/>
              <w:left w:val="single" w:sz="7" w:space="0" w:color="000000"/>
              <w:bottom w:val="single" w:sz="6" w:space="0" w:color="FFFFFF"/>
              <w:right w:val="single" w:sz="6" w:space="0" w:color="FFFFFF"/>
            </w:tcBorders>
          </w:tcPr>
          <w:p w14:paraId="39DC7020" w14:textId="77777777" w:rsidR="00913783" w:rsidRDefault="00913783">
            <w:pPr>
              <w:spacing w:line="163" w:lineRule="exact"/>
              <w:rPr>
                <w:rFonts w:ascii="Times New Roman" w:hAnsi="Times New Roman"/>
                <w:kern w:val="2"/>
                <w:sz w:val="22"/>
                <w:szCs w:val="22"/>
                <w:lang w:val="en-GB"/>
              </w:rPr>
            </w:pPr>
          </w:p>
          <w:p w14:paraId="58C65DD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Wayleave for Cables</w:t>
            </w:r>
          </w:p>
        </w:tc>
        <w:tc>
          <w:tcPr>
            <w:tcW w:w="3008" w:type="dxa"/>
            <w:tcBorders>
              <w:top w:val="single" w:sz="7" w:space="0" w:color="000000"/>
              <w:left w:val="single" w:sz="7" w:space="0" w:color="000000"/>
              <w:bottom w:val="single" w:sz="6" w:space="0" w:color="FFFFFF"/>
              <w:right w:val="double" w:sz="7" w:space="0" w:color="000000"/>
            </w:tcBorders>
          </w:tcPr>
          <w:p w14:paraId="4D0B796B" w14:textId="77777777" w:rsidR="00913783" w:rsidRDefault="00913783">
            <w:pPr>
              <w:spacing w:line="163" w:lineRule="exact"/>
              <w:rPr>
                <w:rFonts w:ascii="Times New Roman" w:hAnsi="Times New Roman"/>
                <w:kern w:val="2"/>
                <w:sz w:val="22"/>
                <w:szCs w:val="22"/>
                <w:lang w:val="en-GB"/>
              </w:rPr>
            </w:pPr>
          </w:p>
          <w:p w14:paraId="4C3DD61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47A1813D" w14:textId="77777777">
        <w:tc>
          <w:tcPr>
            <w:tcW w:w="3008" w:type="dxa"/>
            <w:tcBorders>
              <w:top w:val="single" w:sz="7" w:space="0" w:color="000000"/>
              <w:left w:val="double" w:sz="7" w:space="0" w:color="000000"/>
              <w:bottom w:val="single" w:sz="6" w:space="0" w:color="FFFFFF"/>
              <w:right w:val="single" w:sz="6" w:space="0" w:color="FFFFFF"/>
            </w:tcBorders>
          </w:tcPr>
          <w:p w14:paraId="5F612F2D" w14:textId="77777777" w:rsidR="00913783" w:rsidRDefault="00913783">
            <w:pPr>
              <w:spacing w:line="163" w:lineRule="exact"/>
              <w:rPr>
                <w:rFonts w:ascii="Times New Roman" w:hAnsi="Times New Roman"/>
                <w:kern w:val="2"/>
                <w:sz w:val="22"/>
                <w:szCs w:val="22"/>
                <w:lang w:val="en-GB"/>
              </w:rPr>
            </w:pPr>
          </w:p>
          <w:p w14:paraId="2E5BBDC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14.12.1988</w:t>
            </w:r>
          </w:p>
        </w:tc>
        <w:tc>
          <w:tcPr>
            <w:tcW w:w="3008" w:type="dxa"/>
            <w:tcBorders>
              <w:top w:val="single" w:sz="7" w:space="0" w:color="000000"/>
              <w:left w:val="single" w:sz="7" w:space="0" w:color="000000"/>
              <w:bottom w:val="single" w:sz="6" w:space="0" w:color="FFFFFF"/>
              <w:right w:val="single" w:sz="6" w:space="0" w:color="FFFFFF"/>
            </w:tcBorders>
          </w:tcPr>
          <w:p w14:paraId="108C020A" w14:textId="77777777" w:rsidR="00913783" w:rsidRDefault="00913783">
            <w:pPr>
              <w:spacing w:line="163" w:lineRule="exact"/>
              <w:rPr>
                <w:rFonts w:ascii="Times New Roman" w:hAnsi="Times New Roman"/>
                <w:kern w:val="2"/>
                <w:sz w:val="22"/>
                <w:szCs w:val="22"/>
                <w:lang w:val="en-GB"/>
              </w:rPr>
            </w:pPr>
          </w:p>
          <w:p w14:paraId="6636FA7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York to Colton Junction</w:t>
            </w:r>
          </w:p>
        </w:tc>
        <w:tc>
          <w:tcPr>
            <w:tcW w:w="3008" w:type="dxa"/>
            <w:tcBorders>
              <w:top w:val="single" w:sz="7" w:space="0" w:color="000000"/>
              <w:left w:val="single" w:sz="7" w:space="0" w:color="000000"/>
              <w:bottom w:val="single" w:sz="6" w:space="0" w:color="FFFFFF"/>
              <w:right w:val="double" w:sz="7" w:space="0" w:color="000000"/>
            </w:tcBorders>
          </w:tcPr>
          <w:p w14:paraId="6632C5D2" w14:textId="77777777" w:rsidR="00913783" w:rsidRDefault="00913783">
            <w:pPr>
              <w:spacing w:line="163" w:lineRule="exact"/>
              <w:rPr>
                <w:rFonts w:ascii="Times New Roman" w:hAnsi="Times New Roman"/>
                <w:kern w:val="2"/>
                <w:sz w:val="22"/>
                <w:szCs w:val="22"/>
                <w:lang w:val="en-GB"/>
              </w:rPr>
            </w:pPr>
          </w:p>
          <w:p w14:paraId="44DC046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7DDC529D" w14:textId="77777777">
        <w:tc>
          <w:tcPr>
            <w:tcW w:w="3008" w:type="dxa"/>
            <w:tcBorders>
              <w:top w:val="single" w:sz="7" w:space="0" w:color="000000"/>
              <w:left w:val="double" w:sz="7" w:space="0" w:color="000000"/>
              <w:bottom w:val="single" w:sz="6" w:space="0" w:color="FFFFFF"/>
              <w:right w:val="single" w:sz="6" w:space="0" w:color="FFFFFF"/>
            </w:tcBorders>
          </w:tcPr>
          <w:p w14:paraId="19E7E63E" w14:textId="77777777" w:rsidR="00913783" w:rsidRDefault="00913783">
            <w:pPr>
              <w:spacing w:line="163" w:lineRule="exact"/>
              <w:rPr>
                <w:rFonts w:ascii="Times New Roman" w:hAnsi="Times New Roman"/>
                <w:kern w:val="2"/>
                <w:sz w:val="22"/>
                <w:szCs w:val="22"/>
                <w:lang w:val="en-GB"/>
              </w:rPr>
            </w:pPr>
          </w:p>
          <w:p w14:paraId="70788D4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12.10.1964</w:t>
            </w:r>
          </w:p>
        </w:tc>
        <w:tc>
          <w:tcPr>
            <w:tcW w:w="3008" w:type="dxa"/>
            <w:tcBorders>
              <w:top w:val="single" w:sz="7" w:space="0" w:color="000000"/>
              <w:left w:val="single" w:sz="7" w:space="0" w:color="000000"/>
              <w:bottom w:val="single" w:sz="6" w:space="0" w:color="FFFFFF"/>
              <w:right w:val="single" w:sz="6" w:space="0" w:color="FFFFFF"/>
            </w:tcBorders>
          </w:tcPr>
          <w:p w14:paraId="5BD08B79" w14:textId="77777777" w:rsidR="00913783" w:rsidRDefault="00913783">
            <w:pPr>
              <w:spacing w:line="163" w:lineRule="exact"/>
              <w:rPr>
                <w:rFonts w:ascii="Times New Roman" w:hAnsi="Times New Roman"/>
                <w:kern w:val="2"/>
                <w:sz w:val="22"/>
                <w:szCs w:val="22"/>
                <w:lang w:val="en-GB"/>
              </w:rPr>
            </w:pPr>
          </w:p>
          <w:p w14:paraId="6A83811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Agreement as to Works</w:t>
            </w:r>
          </w:p>
        </w:tc>
        <w:tc>
          <w:tcPr>
            <w:tcW w:w="3008" w:type="dxa"/>
            <w:tcBorders>
              <w:top w:val="single" w:sz="7" w:space="0" w:color="000000"/>
              <w:left w:val="single" w:sz="7" w:space="0" w:color="000000"/>
              <w:bottom w:val="single" w:sz="6" w:space="0" w:color="FFFFFF"/>
              <w:right w:val="double" w:sz="7" w:space="0" w:color="000000"/>
            </w:tcBorders>
          </w:tcPr>
          <w:p w14:paraId="51FC2AEB" w14:textId="77777777" w:rsidR="00913783" w:rsidRDefault="00913783">
            <w:pPr>
              <w:spacing w:line="163" w:lineRule="exact"/>
              <w:rPr>
                <w:rFonts w:ascii="Times New Roman" w:hAnsi="Times New Roman"/>
                <w:kern w:val="2"/>
                <w:sz w:val="22"/>
                <w:szCs w:val="22"/>
                <w:lang w:val="en-GB"/>
              </w:rPr>
            </w:pPr>
          </w:p>
          <w:p w14:paraId="520751D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3C7FC3EE" w14:textId="77777777">
        <w:tc>
          <w:tcPr>
            <w:tcW w:w="3008" w:type="dxa"/>
            <w:tcBorders>
              <w:top w:val="single" w:sz="7" w:space="0" w:color="000000"/>
              <w:left w:val="double" w:sz="7" w:space="0" w:color="000000"/>
              <w:bottom w:val="single" w:sz="6" w:space="0" w:color="FFFFFF"/>
              <w:right w:val="single" w:sz="6" w:space="0" w:color="FFFFFF"/>
            </w:tcBorders>
          </w:tcPr>
          <w:p w14:paraId="085A4E3E" w14:textId="77777777" w:rsidR="00913783" w:rsidRDefault="00913783">
            <w:pPr>
              <w:spacing w:line="163" w:lineRule="exact"/>
              <w:rPr>
                <w:rFonts w:ascii="Times New Roman" w:hAnsi="Times New Roman"/>
                <w:kern w:val="2"/>
                <w:sz w:val="22"/>
                <w:szCs w:val="22"/>
                <w:lang w:val="en-GB"/>
              </w:rPr>
            </w:pPr>
          </w:p>
          <w:p w14:paraId="0B78681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31.12.1962</w:t>
            </w:r>
          </w:p>
        </w:tc>
        <w:tc>
          <w:tcPr>
            <w:tcW w:w="3008" w:type="dxa"/>
            <w:tcBorders>
              <w:top w:val="single" w:sz="7" w:space="0" w:color="000000"/>
              <w:left w:val="single" w:sz="7" w:space="0" w:color="000000"/>
              <w:bottom w:val="single" w:sz="6" w:space="0" w:color="FFFFFF"/>
              <w:right w:val="single" w:sz="6" w:space="0" w:color="FFFFFF"/>
            </w:tcBorders>
          </w:tcPr>
          <w:p w14:paraId="253DB304" w14:textId="77777777" w:rsidR="00913783" w:rsidRDefault="00913783">
            <w:pPr>
              <w:spacing w:line="163" w:lineRule="exact"/>
              <w:rPr>
                <w:rFonts w:ascii="Times New Roman" w:hAnsi="Times New Roman"/>
                <w:kern w:val="2"/>
                <w:sz w:val="22"/>
                <w:szCs w:val="22"/>
                <w:lang w:val="en-GB"/>
              </w:rPr>
            </w:pPr>
          </w:p>
          <w:p w14:paraId="4B095B9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Demarcation Agreement</w:t>
            </w:r>
          </w:p>
        </w:tc>
        <w:tc>
          <w:tcPr>
            <w:tcW w:w="3008" w:type="dxa"/>
            <w:tcBorders>
              <w:top w:val="single" w:sz="7" w:space="0" w:color="000000"/>
              <w:left w:val="single" w:sz="7" w:space="0" w:color="000000"/>
              <w:bottom w:val="single" w:sz="6" w:space="0" w:color="FFFFFF"/>
              <w:right w:val="double" w:sz="7" w:space="0" w:color="000000"/>
            </w:tcBorders>
          </w:tcPr>
          <w:p w14:paraId="410AD5F1" w14:textId="77777777" w:rsidR="00913783" w:rsidRDefault="00913783">
            <w:pPr>
              <w:spacing w:line="163" w:lineRule="exact"/>
              <w:rPr>
                <w:rFonts w:ascii="Times New Roman" w:hAnsi="Times New Roman"/>
                <w:kern w:val="2"/>
                <w:sz w:val="22"/>
                <w:szCs w:val="22"/>
                <w:lang w:val="en-GB"/>
              </w:rPr>
            </w:pPr>
          </w:p>
          <w:p w14:paraId="57BE599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Waterways Board</w:t>
            </w:r>
          </w:p>
        </w:tc>
      </w:tr>
      <w:tr w:rsidR="00913783" w14:paraId="7BFC6159" w14:textId="77777777">
        <w:tc>
          <w:tcPr>
            <w:tcW w:w="3008" w:type="dxa"/>
            <w:tcBorders>
              <w:top w:val="single" w:sz="7" w:space="0" w:color="000000"/>
              <w:left w:val="double" w:sz="7" w:space="0" w:color="000000"/>
              <w:bottom w:val="single" w:sz="6" w:space="0" w:color="FFFFFF"/>
              <w:right w:val="single" w:sz="6" w:space="0" w:color="FFFFFF"/>
            </w:tcBorders>
          </w:tcPr>
          <w:p w14:paraId="0C8C65A5" w14:textId="77777777" w:rsidR="00913783" w:rsidRDefault="00913783">
            <w:pPr>
              <w:spacing w:line="163" w:lineRule="exact"/>
              <w:rPr>
                <w:rFonts w:ascii="Times New Roman" w:hAnsi="Times New Roman"/>
                <w:kern w:val="2"/>
                <w:sz w:val="22"/>
                <w:szCs w:val="22"/>
                <w:lang w:val="en-GB"/>
              </w:rPr>
            </w:pPr>
          </w:p>
          <w:p w14:paraId="012418C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11.05.1965</w:t>
            </w:r>
          </w:p>
        </w:tc>
        <w:tc>
          <w:tcPr>
            <w:tcW w:w="3008" w:type="dxa"/>
            <w:tcBorders>
              <w:top w:val="single" w:sz="7" w:space="0" w:color="000000"/>
              <w:left w:val="single" w:sz="7" w:space="0" w:color="000000"/>
              <w:bottom w:val="single" w:sz="6" w:space="0" w:color="FFFFFF"/>
              <w:right w:val="single" w:sz="6" w:space="0" w:color="FFFFFF"/>
            </w:tcBorders>
          </w:tcPr>
          <w:p w14:paraId="60D82A3E" w14:textId="77777777" w:rsidR="00913783" w:rsidRDefault="00913783">
            <w:pPr>
              <w:spacing w:line="163" w:lineRule="exact"/>
              <w:rPr>
                <w:rFonts w:ascii="Times New Roman" w:hAnsi="Times New Roman"/>
                <w:kern w:val="2"/>
                <w:sz w:val="22"/>
                <w:szCs w:val="22"/>
                <w:lang w:val="en-GB"/>
              </w:rPr>
            </w:pPr>
          </w:p>
          <w:p w14:paraId="5FD9681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Works Agreement</w:t>
            </w:r>
          </w:p>
        </w:tc>
        <w:tc>
          <w:tcPr>
            <w:tcW w:w="3008" w:type="dxa"/>
            <w:tcBorders>
              <w:top w:val="single" w:sz="7" w:space="0" w:color="000000"/>
              <w:left w:val="single" w:sz="7" w:space="0" w:color="000000"/>
              <w:bottom w:val="single" w:sz="6" w:space="0" w:color="FFFFFF"/>
              <w:right w:val="double" w:sz="7" w:space="0" w:color="000000"/>
            </w:tcBorders>
          </w:tcPr>
          <w:p w14:paraId="327AF7F3" w14:textId="77777777" w:rsidR="00913783" w:rsidRDefault="00913783">
            <w:pPr>
              <w:spacing w:line="163" w:lineRule="exact"/>
              <w:rPr>
                <w:rFonts w:ascii="Times New Roman" w:hAnsi="Times New Roman"/>
                <w:kern w:val="2"/>
                <w:sz w:val="22"/>
                <w:szCs w:val="22"/>
                <w:lang w:val="en-GB"/>
              </w:rPr>
            </w:pPr>
          </w:p>
          <w:p w14:paraId="3286E49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079104C5" w14:textId="77777777">
        <w:tc>
          <w:tcPr>
            <w:tcW w:w="3008" w:type="dxa"/>
            <w:tcBorders>
              <w:top w:val="single" w:sz="7" w:space="0" w:color="000000"/>
              <w:left w:val="double" w:sz="7" w:space="0" w:color="000000"/>
              <w:bottom w:val="single" w:sz="6" w:space="0" w:color="FFFFFF"/>
              <w:right w:val="single" w:sz="6" w:space="0" w:color="FFFFFF"/>
            </w:tcBorders>
          </w:tcPr>
          <w:p w14:paraId="1C2F9423" w14:textId="77777777" w:rsidR="00913783" w:rsidRDefault="00913783">
            <w:pPr>
              <w:spacing w:line="163" w:lineRule="exact"/>
              <w:rPr>
                <w:rFonts w:ascii="Times New Roman" w:hAnsi="Times New Roman"/>
                <w:kern w:val="2"/>
                <w:sz w:val="22"/>
                <w:szCs w:val="22"/>
                <w:lang w:val="en-GB"/>
              </w:rPr>
            </w:pPr>
          </w:p>
          <w:p w14:paraId="6852BF7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10.05.1933</w:t>
            </w:r>
          </w:p>
        </w:tc>
        <w:tc>
          <w:tcPr>
            <w:tcW w:w="3008" w:type="dxa"/>
            <w:tcBorders>
              <w:top w:val="single" w:sz="7" w:space="0" w:color="000000"/>
              <w:left w:val="single" w:sz="7" w:space="0" w:color="000000"/>
              <w:bottom w:val="single" w:sz="6" w:space="0" w:color="FFFFFF"/>
              <w:right w:val="single" w:sz="6" w:space="0" w:color="FFFFFF"/>
            </w:tcBorders>
          </w:tcPr>
          <w:p w14:paraId="4988B770" w14:textId="77777777" w:rsidR="00913783" w:rsidRDefault="00913783">
            <w:pPr>
              <w:spacing w:line="163" w:lineRule="exact"/>
              <w:rPr>
                <w:rFonts w:ascii="Times New Roman" w:hAnsi="Times New Roman"/>
                <w:kern w:val="2"/>
                <w:sz w:val="22"/>
                <w:szCs w:val="22"/>
                <w:lang w:val="en-GB"/>
              </w:rPr>
            </w:pPr>
          </w:p>
          <w:p w14:paraId="1CF210C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with </w:t>
            </w:r>
            <w:proofErr w:type="gramStart"/>
            <w:r>
              <w:rPr>
                <w:rFonts w:ascii="Times New Roman" w:hAnsi="Times New Roman"/>
                <w:kern w:val="2"/>
                <w:sz w:val="22"/>
                <w:szCs w:val="22"/>
                <w:lang w:val="en-GB"/>
              </w:rPr>
              <w:t>Post Master</w:t>
            </w:r>
            <w:proofErr w:type="gramEnd"/>
            <w:r>
              <w:rPr>
                <w:rFonts w:ascii="Times New Roman" w:hAnsi="Times New Roman"/>
                <w:kern w:val="2"/>
                <w:sz w:val="22"/>
                <w:szCs w:val="22"/>
                <w:lang w:val="en-GB"/>
              </w:rPr>
              <w:t xml:space="preserve"> General</w:t>
            </w:r>
          </w:p>
        </w:tc>
        <w:tc>
          <w:tcPr>
            <w:tcW w:w="3008" w:type="dxa"/>
            <w:tcBorders>
              <w:top w:val="single" w:sz="7" w:space="0" w:color="000000"/>
              <w:left w:val="single" w:sz="7" w:space="0" w:color="000000"/>
              <w:bottom w:val="single" w:sz="6" w:space="0" w:color="FFFFFF"/>
              <w:right w:val="double" w:sz="7" w:space="0" w:color="000000"/>
            </w:tcBorders>
          </w:tcPr>
          <w:p w14:paraId="0D7AEBB4" w14:textId="77777777" w:rsidR="00913783" w:rsidRDefault="00913783">
            <w:pPr>
              <w:spacing w:line="163" w:lineRule="exact"/>
              <w:rPr>
                <w:rFonts w:ascii="Times New Roman" w:hAnsi="Times New Roman"/>
                <w:kern w:val="2"/>
                <w:sz w:val="22"/>
                <w:szCs w:val="22"/>
                <w:lang w:val="en-GB"/>
              </w:rPr>
            </w:pPr>
          </w:p>
          <w:p w14:paraId="3FB1157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Great Western Railway Company</w:t>
            </w:r>
          </w:p>
        </w:tc>
      </w:tr>
      <w:tr w:rsidR="00913783" w14:paraId="0F0A510A" w14:textId="77777777">
        <w:tc>
          <w:tcPr>
            <w:tcW w:w="3008" w:type="dxa"/>
            <w:tcBorders>
              <w:top w:val="single" w:sz="7" w:space="0" w:color="000000"/>
              <w:left w:val="double" w:sz="7" w:space="0" w:color="000000"/>
              <w:bottom w:val="single" w:sz="6" w:space="0" w:color="FFFFFF"/>
              <w:right w:val="single" w:sz="6" w:space="0" w:color="FFFFFF"/>
            </w:tcBorders>
          </w:tcPr>
          <w:p w14:paraId="6170B62F" w14:textId="77777777" w:rsidR="00913783" w:rsidRDefault="00913783">
            <w:pPr>
              <w:spacing w:line="163" w:lineRule="exact"/>
              <w:rPr>
                <w:rFonts w:ascii="Times New Roman" w:hAnsi="Times New Roman"/>
                <w:kern w:val="2"/>
                <w:sz w:val="22"/>
                <w:szCs w:val="22"/>
                <w:lang w:val="en-GB"/>
              </w:rPr>
            </w:pPr>
          </w:p>
          <w:p w14:paraId="3C0A00E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66D1002B" w14:textId="77777777" w:rsidR="00913783" w:rsidRDefault="00913783">
            <w:pPr>
              <w:spacing w:line="163" w:lineRule="exact"/>
              <w:rPr>
                <w:rFonts w:ascii="Times New Roman" w:hAnsi="Times New Roman"/>
                <w:kern w:val="2"/>
                <w:sz w:val="22"/>
                <w:szCs w:val="22"/>
                <w:lang w:val="en-GB"/>
              </w:rPr>
            </w:pPr>
          </w:p>
          <w:p w14:paraId="7B006D8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with </w:t>
            </w:r>
            <w:proofErr w:type="gramStart"/>
            <w:r>
              <w:rPr>
                <w:rFonts w:ascii="Times New Roman" w:hAnsi="Times New Roman"/>
                <w:kern w:val="2"/>
                <w:sz w:val="22"/>
                <w:szCs w:val="22"/>
                <w:lang w:val="en-GB"/>
              </w:rPr>
              <w:t>Post Master</w:t>
            </w:r>
            <w:proofErr w:type="gramEnd"/>
            <w:r>
              <w:rPr>
                <w:rFonts w:ascii="Times New Roman" w:hAnsi="Times New Roman"/>
                <w:kern w:val="2"/>
                <w:sz w:val="22"/>
                <w:szCs w:val="22"/>
                <w:lang w:val="en-GB"/>
              </w:rPr>
              <w:t xml:space="preserve"> General</w:t>
            </w:r>
          </w:p>
        </w:tc>
        <w:tc>
          <w:tcPr>
            <w:tcW w:w="3008" w:type="dxa"/>
            <w:tcBorders>
              <w:top w:val="single" w:sz="7" w:space="0" w:color="000000"/>
              <w:left w:val="single" w:sz="7" w:space="0" w:color="000000"/>
              <w:bottom w:val="single" w:sz="6" w:space="0" w:color="FFFFFF"/>
              <w:right w:val="double" w:sz="7" w:space="0" w:color="000000"/>
            </w:tcBorders>
          </w:tcPr>
          <w:p w14:paraId="5A77A4B2" w14:textId="77777777" w:rsidR="00913783" w:rsidRDefault="00913783">
            <w:pPr>
              <w:spacing w:line="163" w:lineRule="exact"/>
              <w:rPr>
                <w:rFonts w:ascii="Times New Roman" w:hAnsi="Times New Roman"/>
                <w:kern w:val="2"/>
                <w:sz w:val="22"/>
                <w:szCs w:val="22"/>
                <w:lang w:val="en-GB"/>
              </w:rPr>
            </w:pPr>
          </w:p>
          <w:p w14:paraId="3AF61ED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LMS</w:t>
            </w:r>
          </w:p>
        </w:tc>
      </w:tr>
      <w:tr w:rsidR="00913783" w14:paraId="041357D5" w14:textId="77777777">
        <w:tc>
          <w:tcPr>
            <w:tcW w:w="3008" w:type="dxa"/>
            <w:tcBorders>
              <w:top w:val="single" w:sz="7" w:space="0" w:color="000000"/>
              <w:left w:val="double" w:sz="7" w:space="0" w:color="000000"/>
              <w:bottom w:val="single" w:sz="6" w:space="0" w:color="FFFFFF"/>
              <w:right w:val="single" w:sz="6" w:space="0" w:color="FFFFFF"/>
            </w:tcBorders>
          </w:tcPr>
          <w:p w14:paraId="19D396D2" w14:textId="77777777" w:rsidR="00913783" w:rsidRDefault="00913783">
            <w:pPr>
              <w:spacing w:line="163" w:lineRule="exact"/>
              <w:rPr>
                <w:rFonts w:ascii="Times New Roman" w:hAnsi="Times New Roman"/>
                <w:kern w:val="2"/>
                <w:sz w:val="22"/>
                <w:szCs w:val="22"/>
                <w:lang w:val="en-GB"/>
              </w:rPr>
            </w:pPr>
          </w:p>
          <w:p w14:paraId="654DB3E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70FAA46A" w14:textId="77777777" w:rsidR="00913783" w:rsidRDefault="00913783">
            <w:pPr>
              <w:spacing w:line="163" w:lineRule="exact"/>
              <w:rPr>
                <w:rFonts w:ascii="Times New Roman" w:hAnsi="Times New Roman"/>
                <w:kern w:val="2"/>
                <w:sz w:val="22"/>
                <w:szCs w:val="22"/>
                <w:lang w:val="en-GB"/>
              </w:rPr>
            </w:pPr>
          </w:p>
          <w:p w14:paraId="5A82630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with </w:t>
            </w:r>
            <w:proofErr w:type="gramStart"/>
            <w:r>
              <w:rPr>
                <w:rFonts w:ascii="Times New Roman" w:hAnsi="Times New Roman"/>
                <w:kern w:val="2"/>
                <w:sz w:val="22"/>
                <w:szCs w:val="22"/>
                <w:lang w:val="en-GB"/>
              </w:rPr>
              <w:t>Post Master</w:t>
            </w:r>
            <w:proofErr w:type="gramEnd"/>
            <w:r>
              <w:rPr>
                <w:rFonts w:ascii="Times New Roman" w:hAnsi="Times New Roman"/>
                <w:kern w:val="2"/>
                <w:sz w:val="22"/>
                <w:szCs w:val="22"/>
                <w:lang w:val="en-GB"/>
              </w:rPr>
              <w:t xml:space="preserve"> General</w:t>
            </w:r>
          </w:p>
        </w:tc>
        <w:tc>
          <w:tcPr>
            <w:tcW w:w="3008" w:type="dxa"/>
            <w:tcBorders>
              <w:top w:val="single" w:sz="7" w:space="0" w:color="000000"/>
              <w:left w:val="single" w:sz="7" w:space="0" w:color="000000"/>
              <w:bottom w:val="single" w:sz="6" w:space="0" w:color="FFFFFF"/>
              <w:right w:val="double" w:sz="7" w:space="0" w:color="000000"/>
            </w:tcBorders>
          </w:tcPr>
          <w:p w14:paraId="571CF7CD" w14:textId="77777777" w:rsidR="00913783" w:rsidRDefault="00913783">
            <w:pPr>
              <w:spacing w:line="163" w:lineRule="exact"/>
              <w:rPr>
                <w:rFonts w:ascii="Times New Roman" w:hAnsi="Times New Roman"/>
                <w:kern w:val="2"/>
                <w:sz w:val="22"/>
                <w:szCs w:val="22"/>
                <w:lang w:val="en-GB"/>
              </w:rPr>
            </w:pPr>
          </w:p>
          <w:p w14:paraId="0D5B568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LNER</w:t>
            </w:r>
          </w:p>
        </w:tc>
      </w:tr>
      <w:tr w:rsidR="00913783" w14:paraId="2D17342F" w14:textId="77777777">
        <w:tc>
          <w:tcPr>
            <w:tcW w:w="3008" w:type="dxa"/>
            <w:tcBorders>
              <w:top w:val="single" w:sz="7" w:space="0" w:color="000000"/>
              <w:left w:val="double" w:sz="7" w:space="0" w:color="000000"/>
              <w:bottom w:val="single" w:sz="6" w:space="0" w:color="FFFFFF"/>
              <w:right w:val="single" w:sz="6" w:space="0" w:color="FFFFFF"/>
            </w:tcBorders>
          </w:tcPr>
          <w:p w14:paraId="751D313C" w14:textId="77777777" w:rsidR="00913783" w:rsidRDefault="00913783">
            <w:pPr>
              <w:spacing w:line="163" w:lineRule="exact"/>
              <w:rPr>
                <w:rFonts w:ascii="Times New Roman" w:hAnsi="Times New Roman"/>
                <w:kern w:val="2"/>
                <w:sz w:val="22"/>
                <w:szCs w:val="22"/>
                <w:lang w:val="en-GB"/>
              </w:rPr>
            </w:pPr>
          </w:p>
          <w:p w14:paraId="7BF6C71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24.05.1933</w:t>
            </w:r>
          </w:p>
        </w:tc>
        <w:tc>
          <w:tcPr>
            <w:tcW w:w="3008" w:type="dxa"/>
            <w:tcBorders>
              <w:top w:val="single" w:sz="7" w:space="0" w:color="000000"/>
              <w:left w:val="single" w:sz="7" w:space="0" w:color="000000"/>
              <w:bottom w:val="single" w:sz="6" w:space="0" w:color="FFFFFF"/>
              <w:right w:val="single" w:sz="6" w:space="0" w:color="FFFFFF"/>
            </w:tcBorders>
          </w:tcPr>
          <w:p w14:paraId="45411779" w14:textId="77777777" w:rsidR="00913783" w:rsidRDefault="00913783">
            <w:pPr>
              <w:spacing w:line="163" w:lineRule="exact"/>
              <w:rPr>
                <w:rFonts w:ascii="Times New Roman" w:hAnsi="Times New Roman"/>
                <w:kern w:val="2"/>
                <w:sz w:val="22"/>
                <w:szCs w:val="22"/>
                <w:lang w:val="en-GB"/>
              </w:rPr>
            </w:pPr>
          </w:p>
          <w:p w14:paraId="6D2E4D81"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 xml:space="preserve">General Wayleave Agreement with </w:t>
            </w:r>
            <w:proofErr w:type="gramStart"/>
            <w:r>
              <w:rPr>
                <w:rFonts w:ascii="Times New Roman" w:hAnsi="Times New Roman"/>
                <w:kern w:val="2"/>
                <w:sz w:val="22"/>
                <w:szCs w:val="22"/>
                <w:lang w:val="en-GB"/>
              </w:rPr>
              <w:t>Post Master</w:t>
            </w:r>
            <w:proofErr w:type="gramEnd"/>
            <w:r>
              <w:rPr>
                <w:rFonts w:ascii="Times New Roman" w:hAnsi="Times New Roman"/>
                <w:kern w:val="2"/>
                <w:sz w:val="22"/>
                <w:szCs w:val="22"/>
                <w:lang w:val="en-GB"/>
              </w:rPr>
              <w:t xml:space="preserve"> General</w:t>
            </w:r>
          </w:p>
        </w:tc>
        <w:tc>
          <w:tcPr>
            <w:tcW w:w="3008" w:type="dxa"/>
            <w:tcBorders>
              <w:top w:val="single" w:sz="7" w:space="0" w:color="000000"/>
              <w:left w:val="single" w:sz="7" w:space="0" w:color="000000"/>
              <w:bottom w:val="single" w:sz="6" w:space="0" w:color="FFFFFF"/>
              <w:right w:val="double" w:sz="7" w:space="0" w:color="000000"/>
            </w:tcBorders>
          </w:tcPr>
          <w:p w14:paraId="246031D2" w14:textId="77777777" w:rsidR="00913783" w:rsidRDefault="00913783">
            <w:pPr>
              <w:spacing w:line="163" w:lineRule="exact"/>
              <w:rPr>
                <w:rFonts w:ascii="Times New Roman" w:hAnsi="Times New Roman"/>
                <w:kern w:val="2"/>
                <w:sz w:val="22"/>
                <w:szCs w:val="22"/>
                <w:lang w:val="en-GB"/>
              </w:rPr>
            </w:pPr>
          </w:p>
          <w:p w14:paraId="196404C2"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SR</w:t>
            </w:r>
          </w:p>
        </w:tc>
      </w:tr>
      <w:tr w:rsidR="00913783" w14:paraId="32033758" w14:textId="77777777">
        <w:tc>
          <w:tcPr>
            <w:tcW w:w="3008" w:type="dxa"/>
            <w:tcBorders>
              <w:top w:val="single" w:sz="7" w:space="0" w:color="000000"/>
              <w:left w:val="double" w:sz="7" w:space="0" w:color="000000"/>
              <w:bottom w:val="single" w:sz="6" w:space="0" w:color="FFFFFF"/>
              <w:right w:val="single" w:sz="6" w:space="0" w:color="FFFFFF"/>
            </w:tcBorders>
          </w:tcPr>
          <w:p w14:paraId="6E39C145" w14:textId="77777777" w:rsidR="00913783" w:rsidRDefault="00913783">
            <w:pPr>
              <w:spacing w:line="163" w:lineRule="exact"/>
              <w:rPr>
                <w:rFonts w:ascii="Times New Roman" w:hAnsi="Times New Roman"/>
                <w:kern w:val="2"/>
                <w:sz w:val="22"/>
                <w:szCs w:val="22"/>
                <w:lang w:val="en-GB"/>
              </w:rPr>
            </w:pPr>
          </w:p>
          <w:p w14:paraId="38B857D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21.07.1993</w:t>
            </w:r>
          </w:p>
        </w:tc>
        <w:tc>
          <w:tcPr>
            <w:tcW w:w="3008" w:type="dxa"/>
            <w:tcBorders>
              <w:top w:val="single" w:sz="7" w:space="0" w:color="000000"/>
              <w:left w:val="single" w:sz="7" w:space="0" w:color="000000"/>
              <w:bottom w:val="single" w:sz="6" w:space="0" w:color="FFFFFF"/>
              <w:right w:val="single" w:sz="6" w:space="0" w:color="FFFFFF"/>
            </w:tcBorders>
          </w:tcPr>
          <w:p w14:paraId="130FDDC1" w14:textId="77777777" w:rsidR="00913783" w:rsidRDefault="00913783">
            <w:pPr>
              <w:spacing w:line="163" w:lineRule="exact"/>
              <w:rPr>
                <w:rFonts w:ascii="Times New Roman" w:hAnsi="Times New Roman"/>
                <w:kern w:val="2"/>
                <w:sz w:val="22"/>
                <w:szCs w:val="22"/>
                <w:lang w:val="en-GB"/>
              </w:rPr>
            </w:pPr>
          </w:p>
          <w:p w14:paraId="62BB037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Licence for Fibre Optics</w:t>
            </w:r>
          </w:p>
        </w:tc>
        <w:tc>
          <w:tcPr>
            <w:tcW w:w="3008" w:type="dxa"/>
            <w:tcBorders>
              <w:top w:val="single" w:sz="7" w:space="0" w:color="000000"/>
              <w:left w:val="single" w:sz="7" w:space="0" w:color="000000"/>
              <w:bottom w:val="single" w:sz="6" w:space="0" w:color="FFFFFF"/>
              <w:right w:val="double" w:sz="7" w:space="0" w:color="000000"/>
            </w:tcBorders>
          </w:tcPr>
          <w:p w14:paraId="3B81AC1A" w14:textId="77777777" w:rsidR="00913783" w:rsidRDefault="00913783">
            <w:pPr>
              <w:spacing w:line="163" w:lineRule="exact"/>
              <w:rPr>
                <w:rFonts w:ascii="Times New Roman" w:hAnsi="Times New Roman"/>
                <w:kern w:val="2"/>
                <w:sz w:val="22"/>
                <w:szCs w:val="22"/>
                <w:lang w:val="en-GB"/>
              </w:rPr>
            </w:pPr>
          </w:p>
          <w:p w14:paraId="78B4252D"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spellStart"/>
            <w:r>
              <w:rPr>
                <w:rFonts w:ascii="Times New Roman" w:hAnsi="Times New Roman"/>
                <w:kern w:val="2"/>
                <w:sz w:val="22"/>
                <w:szCs w:val="22"/>
                <w:lang w:val="en-GB"/>
              </w:rPr>
              <w:t>Energis</w:t>
            </w:r>
            <w:proofErr w:type="spellEnd"/>
            <w:r>
              <w:rPr>
                <w:rFonts w:ascii="Times New Roman" w:hAnsi="Times New Roman"/>
                <w:kern w:val="2"/>
                <w:sz w:val="22"/>
                <w:szCs w:val="22"/>
                <w:lang w:val="en-GB"/>
              </w:rPr>
              <w:t>/National Grid</w:t>
            </w:r>
          </w:p>
        </w:tc>
      </w:tr>
      <w:tr w:rsidR="00913783" w14:paraId="481EE755" w14:textId="77777777">
        <w:tc>
          <w:tcPr>
            <w:tcW w:w="3008" w:type="dxa"/>
            <w:tcBorders>
              <w:top w:val="single" w:sz="7" w:space="0" w:color="000000"/>
              <w:left w:val="double" w:sz="7" w:space="0" w:color="000000"/>
              <w:bottom w:val="single" w:sz="6" w:space="0" w:color="FFFFFF"/>
              <w:right w:val="single" w:sz="6" w:space="0" w:color="FFFFFF"/>
            </w:tcBorders>
          </w:tcPr>
          <w:p w14:paraId="406EF885" w14:textId="77777777" w:rsidR="00913783" w:rsidRDefault="00913783">
            <w:pPr>
              <w:spacing w:line="163" w:lineRule="exact"/>
              <w:rPr>
                <w:rFonts w:ascii="Times New Roman" w:hAnsi="Times New Roman"/>
                <w:kern w:val="2"/>
                <w:sz w:val="22"/>
                <w:szCs w:val="22"/>
                <w:lang w:val="en-GB"/>
              </w:rPr>
            </w:pPr>
          </w:p>
          <w:p w14:paraId="7C40E01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04.03.1994</w:t>
            </w:r>
          </w:p>
        </w:tc>
        <w:tc>
          <w:tcPr>
            <w:tcW w:w="3008" w:type="dxa"/>
            <w:tcBorders>
              <w:top w:val="single" w:sz="7" w:space="0" w:color="000000"/>
              <w:left w:val="single" w:sz="7" w:space="0" w:color="000000"/>
              <w:bottom w:val="single" w:sz="6" w:space="0" w:color="FFFFFF"/>
              <w:right w:val="single" w:sz="6" w:space="0" w:color="FFFFFF"/>
            </w:tcBorders>
          </w:tcPr>
          <w:p w14:paraId="5FE15055" w14:textId="77777777" w:rsidR="00913783" w:rsidRDefault="00913783">
            <w:pPr>
              <w:spacing w:line="163" w:lineRule="exact"/>
              <w:rPr>
                <w:rFonts w:ascii="Times New Roman" w:hAnsi="Times New Roman"/>
                <w:kern w:val="2"/>
                <w:sz w:val="22"/>
                <w:szCs w:val="22"/>
                <w:lang w:val="en-GB"/>
              </w:rPr>
            </w:pPr>
          </w:p>
          <w:p w14:paraId="61D3AA7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Licence for Fibre Optics</w:t>
            </w:r>
          </w:p>
        </w:tc>
        <w:tc>
          <w:tcPr>
            <w:tcW w:w="3008" w:type="dxa"/>
            <w:tcBorders>
              <w:top w:val="single" w:sz="7" w:space="0" w:color="000000"/>
              <w:left w:val="single" w:sz="7" w:space="0" w:color="000000"/>
              <w:bottom w:val="single" w:sz="6" w:space="0" w:color="FFFFFF"/>
              <w:right w:val="double" w:sz="7" w:space="0" w:color="000000"/>
            </w:tcBorders>
          </w:tcPr>
          <w:p w14:paraId="103F6C0D" w14:textId="77777777" w:rsidR="00913783" w:rsidRDefault="00913783">
            <w:pPr>
              <w:spacing w:line="163" w:lineRule="exact"/>
              <w:rPr>
                <w:rFonts w:ascii="Times New Roman" w:hAnsi="Times New Roman"/>
                <w:kern w:val="2"/>
                <w:sz w:val="22"/>
                <w:szCs w:val="22"/>
                <w:lang w:val="en-GB"/>
              </w:rPr>
            </w:pPr>
          </w:p>
          <w:p w14:paraId="6C20F9E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roofErr w:type="spellStart"/>
            <w:r>
              <w:rPr>
                <w:rFonts w:ascii="Times New Roman" w:hAnsi="Times New Roman"/>
                <w:kern w:val="2"/>
                <w:sz w:val="22"/>
                <w:szCs w:val="22"/>
                <w:lang w:val="en-GB"/>
              </w:rPr>
              <w:t>Energis</w:t>
            </w:r>
            <w:proofErr w:type="spellEnd"/>
            <w:r>
              <w:rPr>
                <w:rFonts w:ascii="Times New Roman" w:hAnsi="Times New Roman"/>
                <w:kern w:val="2"/>
                <w:sz w:val="22"/>
                <w:szCs w:val="22"/>
                <w:lang w:val="en-GB"/>
              </w:rPr>
              <w:t>/National Grid</w:t>
            </w:r>
          </w:p>
        </w:tc>
      </w:tr>
      <w:tr w:rsidR="00913783" w14:paraId="072436ED" w14:textId="77777777">
        <w:tc>
          <w:tcPr>
            <w:tcW w:w="3008" w:type="dxa"/>
            <w:tcBorders>
              <w:top w:val="single" w:sz="7" w:space="0" w:color="000000"/>
              <w:left w:val="double" w:sz="7" w:space="0" w:color="000000"/>
              <w:bottom w:val="single" w:sz="6" w:space="0" w:color="FFFFFF"/>
              <w:right w:val="single" w:sz="6" w:space="0" w:color="FFFFFF"/>
            </w:tcBorders>
          </w:tcPr>
          <w:p w14:paraId="649D8384" w14:textId="77777777" w:rsidR="00913783" w:rsidRDefault="00913783">
            <w:pPr>
              <w:spacing w:line="163" w:lineRule="exact"/>
              <w:rPr>
                <w:rFonts w:ascii="Times New Roman" w:hAnsi="Times New Roman"/>
                <w:kern w:val="2"/>
                <w:sz w:val="22"/>
                <w:szCs w:val="22"/>
                <w:lang w:val="en-GB"/>
              </w:rPr>
            </w:pPr>
          </w:p>
          <w:p w14:paraId="09CB3E6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12.10.1964</w:t>
            </w:r>
          </w:p>
        </w:tc>
        <w:tc>
          <w:tcPr>
            <w:tcW w:w="3008" w:type="dxa"/>
            <w:tcBorders>
              <w:top w:val="single" w:sz="7" w:space="0" w:color="000000"/>
              <w:left w:val="single" w:sz="7" w:space="0" w:color="000000"/>
              <w:bottom w:val="single" w:sz="6" w:space="0" w:color="FFFFFF"/>
              <w:right w:val="single" w:sz="6" w:space="0" w:color="FFFFFF"/>
            </w:tcBorders>
          </w:tcPr>
          <w:p w14:paraId="55262BB8" w14:textId="77777777" w:rsidR="00913783" w:rsidRDefault="00913783">
            <w:pPr>
              <w:spacing w:line="163" w:lineRule="exact"/>
              <w:rPr>
                <w:rFonts w:ascii="Times New Roman" w:hAnsi="Times New Roman"/>
                <w:kern w:val="2"/>
                <w:sz w:val="22"/>
                <w:szCs w:val="22"/>
                <w:lang w:val="en-GB"/>
              </w:rPr>
            </w:pPr>
          </w:p>
          <w:p w14:paraId="3468091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General Demarcation Agreement</w:t>
            </w:r>
          </w:p>
        </w:tc>
        <w:tc>
          <w:tcPr>
            <w:tcW w:w="3008" w:type="dxa"/>
            <w:tcBorders>
              <w:top w:val="single" w:sz="7" w:space="0" w:color="000000"/>
              <w:left w:val="single" w:sz="7" w:space="0" w:color="000000"/>
              <w:bottom w:val="single" w:sz="6" w:space="0" w:color="FFFFFF"/>
              <w:right w:val="double" w:sz="7" w:space="0" w:color="000000"/>
            </w:tcBorders>
          </w:tcPr>
          <w:p w14:paraId="16306EC6" w14:textId="77777777" w:rsidR="00913783" w:rsidRDefault="00913783">
            <w:pPr>
              <w:spacing w:line="163" w:lineRule="exact"/>
              <w:rPr>
                <w:rFonts w:ascii="Times New Roman" w:hAnsi="Times New Roman"/>
                <w:kern w:val="2"/>
                <w:sz w:val="22"/>
                <w:szCs w:val="22"/>
                <w:lang w:val="en-GB"/>
              </w:rPr>
            </w:pPr>
          </w:p>
          <w:p w14:paraId="5B16721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London Transport Board</w:t>
            </w:r>
          </w:p>
        </w:tc>
      </w:tr>
      <w:tr w:rsidR="00913783" w14:paraId="4B4A0766" w14:textId="77777777">
        <w:tc>
          <w:tcPr>
            <w:tcW w:w="3008" w:type="dxa"/>
            <w:tcBorders>
              <w:top w:val="single" w:sz="7" w:space="0" w:color="000000"/>
              <w:left w:val="double" w:sz="7" w:space="0" w:color="000000"/>
              <w:bottom w:val="single" w:sz="6" w:space="0" w:color="FFFFFF"/>
              <w:right w:val="single" w:sz="6" w:space="0" w:color="FFFFFF"/>
            </w:tcBorders>
          </w:tcPr>
          <w:p w14:paraId="135BCFA8" w14:textId="77777777" w:rsidR="00913783" w:rsidRDefault="00913783">
            <w:pPr>
              <w:spacing w:line="163" w:lineRule="exact"/>
              <w:rPr>
                <w:rFonts w:ascii="Times New Roman" w:hAnsi="Times New Roman"/>
                <w:kern w:val="2"/>
                <w:sz w:val="22"/>
                <w:szCs w:val="22"/>
                <w:lang w:val="en-GB"/>
              </w:rPr>
            </w:pPr>
          </w:p>
          <w:p w14:paraId="443A244A" w14:textId="77777777" w:rsidR="00913783" w:rsidRDefault="00913783">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p>
        </w:tc>
        <w:tc>
          <w:tcPr>
            <w:tcW w:w="3008" w:type="dxa"/>
            <w:tcBorders>
              <w:top w:val="single" w:sz="7" w:space="0" w:color="000000"/>
              <w:left w:val="single" w:sz="7" w:space="0" w:color="000000"/>
              <w:bottom w:val="single" w:sz="6" w:space="0" w:color="FFFFFF"/>
              <w:right w:val="single" w:sz="6" w:space="0" w:color="FFFFFF"/>
            </w:tcBorders>
          </w:tcPr>
          <w:p w14:paraId="058F16EF" w14:textId="77777777" w:rsidR="00913783" w:rsidRDefault="00913783">
            <w:pPr>
              <w:spacing w:line="163" w:lineRule="exact"/>
              <w:rPr>
                <w:rFonts w:ascii="Times New Roman" w:hAnsi="Times New Roman"/>
                <w:kern w:val="2"/>
                <w:sz w:val="22"/>
                <w:szCs w:val="22"/>
                <w:lang w:val="en-GB"/>
              </w:rPr>
            </w:pPr>
          </w:p>
          <w:p w14:paraId="5D6F7F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 xml:space="preserve">Global Licence for Wayleave in Yorkshire, Humberside, </w:t>
            </w:r>
            <w:proofErr w:type="gramStart"/>
            <w:r>
              <w:rPr>
                <w:rFonts w:ascii="Times New Roman" w:hAnsi="Times New Roman"/>
                <w:kern w:val="2"/>
                <w:sz w:val="22"/>
                <w:szCs w:val="22"/>
                <w:lang w:val="en-GB"/>
              </w:rPr>
              <w:t>Durham</w:t>
            </w:r>
            <w:proofErr w:type="gramEnd"/>
            <w:r>
              <w:rPr>
                <w:rFonts w:ascii="Times New Roman" w:hAnsi="Times New Roman"/>
                <w:kern w:val="2"/>
                <w:sz w:val="22"/>
                <w:szCs w:val="22"/>
                <w:lang w:val="en-GB"/>
              </w:rPr>
              <w:t xml:space="preserve"> and Northumberland</w:t>
            </w:r>
          </w:p>
        </w:tc>
        <w:tc>
          <w:tcPr>
            <w:tcW w:w="3008" w:type="dxa"/>
            <w:tcBorders>
              <w:top w:val="single" w:sz="7" w:space="0" w:color="000000"/>
              <w:left w:val="single" w:sz="7" w:space="0" w:color="000000"/>
              <w:bottom w:val="single" w:sz="6" w:space="0" w:color="FFFFFF"/>
              <w:right w:val="double" w:sz="7" w:space="0" w:color="000000"/>
            </w:tcBorders>
          </w:tcPr>
          <w:p w14:paraId="19795A90" w14:textId="77777777" w:rsidR="00913783" w:rsidRDefault="00913783">
            <w:pPr>
              <w:spacing w:line="163" w:lineRule="exact"/>
              <w:rPr>
                <w:rFonts w:ascii="Times New Roman" w:hAnsi="Times New Roman"/>
                <w:kern w:val="2"/>
                <w:sz w:val="22"/>
                <w:szCs w:val="22"/>
                <w:lang w:val="en-GB"/>
              </w:rPr>
            </w:pPr>
          </w:p>
          <w:p w14:paraId="5F93FC7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British Cable Services</w:t>
            </w:r>
          </w:p>
        </w:tc>
      </w:tr>
      <w:tr w:rsidR="00913783" w14:paraId="1F279D30" w14:textId="77777777">
        <w:tc>
          <w:tcPr>
            <w:tcW w:w="3008" w:type="dxa"/>
            <w:tcBorders>
              <w:top w:val="single" w:sz="7" w:space="0" w:color="000000"/>
              <w:left w:val="double" w:sz="7" w:space="0" w:color="000000"/>
              <w:bottom w:val="single" w:sz="6" w:space="0" w:color="FFFFFF"/>
              <w:right w:val="single" w:sz="6" w:space="0" w:color="FFFFFF"/>
            </w:tcBorders>
          </w:tcPr>
          <w:p w14:paraId="720AB289" w14:textId="77777777" w:rsidR="00913783" w:rsidRDefault="00913783">
            <w:pPr>
              <w:spacing w:line="163" w:lineRule="exact"/>
              <w:rPr>
                <w:rFonts w:ascii="Times New Roman" w:hAnsi="Times New Roman"/>
                <w:kern w:val="2"/>
                <w:sz w:val="22"/>
                <w:szCs w:val="22"/>
                <w:lang w:val="en-GB"/>
              </w:rPr>
            </w:pPr>
          </w:p>
          <w:p w14:paraId="1F7033D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13.12.1989</w:t>
            </w:r>
          </w:p>
        </w:tc>
        <w:tc>
          <w:tcPr>
            <w:tcW w:w="3008" w:type="dxa"/>
            <w:tcBorders>
              <w:top w:val="single" w:sz="7" w:space="0" w:color="000000"/>
              <w:left w:val="single" w:sz="7" w:space="0" w:color="000000"/>
              <w:bottom w:val="single" w:sz="6" w:space="0" w:color="FFFFFF"/>
              <w:right w:val="single" w:sz="6" w:space="0" w:color="FFFFFF"/>
            </w:tcBorders>
          </w:tcPr>
          <w:p w14:paraId="2E81CBE6" w14:textId="77777777" w:rsidR="00913783" w:rsidRDefault="00913783">
            <w:pPr>
              <w:spacing w:line="163" w:lineRule="exact"/>
              <w:rPr>
                <w:rFonts w:ascii="Times New Roman" w:hAnsi="Times New Roman"/>
                <w:kern w:val="2"/>
                <w:sz w:val="22"/>
                <w:szCs w:val="22"/>
                <w:lang w:val="en-GB"/>
              </w:rPr>
            </w:pPr>
          </w:p>
          <w:p w14:paraId="4477F5A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Joint Venture Birmingham to Manchester</w:t>
            </w:r>
          </w:p>
        </w:tc>
        <w:tc>
          <w:tcPr>
            <w:tcW w:w="3008" w:type="dxa"/>
            <w:tcBorders>
              <w:top w:val="single" w:sz="7" w:space="0" w:color="000000"/>
              <w:left w:val="single" w:sz="7" w:space="0" w:color="000000"/>
              <w:bottom w:val="single" w:sz="6" w:space="0" w:color="FFFFFF"/>
              <w:right w:val="double" w:sz="7" w:space="0" w:color="000000"/>
            </w:tcBorders>
          </w:tcPr>
          <w:p w14:paraId="49179288" w14:textId="77777777" w:rsidR="00913783" w:rsidRDefault="00913783">
            <w:pPr>
              <w:spacing w:line="163" w:lineRule="exact"/>
              <w:rPr>
                <w:rFonts w:ascii="Times New Roman" w:hAnsi="Times New Roman"/>
                <w:kern w:val="2"/>
                <w:sz w:val="22"/>
                <w:szCs w:val="22"/>
                <w:lang w:val="en-GB"/>
              </w:rPr>
            </w:pPr>
          </w:p>
          <w:p w14:paraId="285D52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2DCEC412" w14:textId="77777777">
        <w:tc>
          <w:tcPr>
            <w:tcW w:w="3008" w:type="dxa"/>
            <w:tcBorders>
              <w:top w:val="single" w:sz="7" w:space="0" w:color="000000"/>
              <w:left w:val="double" w:sz="7" w:space="0" w:color="000000"/>
              <w:bottom w:val="single" w:sz="6" w:space="0" w:color="FFFFFF"/>
              <w:right w:val="single" w:sz="6" w:space="0" w:color="FFFFFF"/>
            </w:tcBorders>
          </w:tcPr>
          <w:p w14:paraId="4DC5FD6C" w14:textId="77777777" w:rsidR="00913783" w:rsidRDefault="00913783">
            <w:pPr>
              <w:spacing w:line="163" w:lineRule="exact"/>
              <w:rPr>
                <w:rFonts w:ascii="Times New Roman" w:hAnsi="Times New Roman"/>
                <w:kern w:val="2"/>
                <w:sz w:val="22"/>
                <w:szCs w:val="22"/>
                <w:lang w:val="en-GB"/>
              </w:rPr>
            </w:pPr>
          </w:p>
          <w:p w14:paraId="3F9800E9"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15.04.1991</w:t>
            </w:r>
          </w:p>
        </w:tc>
        <w:tc>
          <w:tcPr>
            <w:tcW w:w="3008" w:type="dxa"/>
            <w:tcBorders>
              <w:top w:val="single" w:sz="7" w:space="0" w:color="000000"/>
              <w:left w:val="single" w:sz="7" w:space="0" w:color="000000"/>
              <w:bottom w:val="single" w:sz="6" w:space="0" w:color="FFFFFF"/>
              <w:right w:val="single" w:sz="6" w:space="0" w:color="FFFFFF"/>
            </w:tcBorders>
          </w:tcPr>
          <w:p w14:paraId="4567BAF8" w14:textId="77777777" w:rsidR="00913783" w:rsidRDefault="00913783">
            <w:pPr>
              <w:spacing w:line="163" w:lineRule="exact"/>
              <w:rPr>
                <w:rFonts w:ascii="Times New Roman" w:hAnsi="Times New Roman"/>
                <w:kern w:val="2"/>
                <w:sz w:val="22"/>
                <w:szCs w:val="22"/>
                <w:lang w:val="en-GB"/>
              </w:rPr>
            </w:pPr>
          </w:p>
          <w:p w14:paraId="377C8B2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Cables Waterloo to Portsmouth; Waterloo to Guildford</w:t>
            </w:r>
          </w:p>
        </w:tc>
        <w:tc>
          <w:tcPr>
            <w:tcW w:w="3008" w:type="dxa"/>
            <w:tcBorders>
              <w:top w:val="single" w:sz="7" w:space="0" w:color="000000"/>
              <w:left w:val="single" w:sz="7" w:space="0" w:color="000000"/>
              <w:bottom w:val="single" w:sz="6" w:space="0" w:color="FFFFFF"/>
              <w:right w:val="double" w:sz="7" w:space="0" w:color="000000"/>
            </w:tcBorders>
          </w:tcPr>
          <w:p w14:paraId="3FF2D61F" w14:textId="77777777" w:rsidR="00913783" w:rsidRDefault="00913783">
            <w:pPr>
              <w:spacing w:line="163" w:lineRule="exact"/>
              <w:rPr>
                <w:rFonts w:ascii="Times New Roman" w:hAnsi="Times New Roman"/>
                <w:kern w:val="2"/>
                <w:sz w:val="22"/>
                <w:szCs w:val="22"/>
                <w:lang w:val="en-GB"/>
              </w:rPr>
            </w:pPr>
          </w:p>
          <w:p w14:paraId="620D284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r w:rsidR="00913783" w14:paraId="1CE31880" w14:textId="77777777">
        <w:tc>
          <w:tcPr>
            <w:tcW w:w="3008" w:type="dxa"/>
            <w:tcBorders>
              <w:top w:val="single" w:sz="7" w:space="0" w:color="000000"/>
              <w:left w:val="double" w:sz="7" w:space="0" w:color="000000"/>
              <w:bottom w:val="double" w:sz="7" w:space="0" w:color="000000"/>
              <w:right w:val="single" w:sz="6" w:space="0" w:color="FFFFFF"/>
            </w:tcBorders>
          </w:tcPr>
          <w:p w14:paraId="7044BAAE" w14:textId="77777777" w:rsidR="00913783" w:rsidRDefault="00913783">
            <w:pPr>
              <w:spacing w:line="163" w:lineRule="exact"/>
              <w:rPr>
                <w:rFonts w:ascii="Times New Roman" w:hAnsi="Times New Roman"/>
                <w:kern w:val="2"/>
                <w:sz w:val="22"/>
                <w:szCs w:val="22"/>
                <w:lang w:val="en-GB"/>
              </w:rPr>
            </w:pPr>
          </w:p>
          <w:p w14:paraId="17BAA4BE"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20.05.1991</w:t>
            </w:r>
          </w:p>
        </w:tc>
        <w:tc>
          <w:tcPr>
            <w:tcW w:w="3008" w:type="dxa"/>
            <w:tcBorders>
              <w:top w:val="single" w:sz="7" w:space="0" w:color="000000"/>
              <w:left w:val="single" w:sz="7" w:space="0" w:color="000000"/>
              <w:bottom w:val="double" w:sz="7" w:space="0" w:color="000000"/>
              <w:right w:val="single" w:sz="6" w:space="0" w:color="FFFFFF"/>
            </w:tcBorders>
          </w:tcPr>
          <w:p w14:paraId="6E4EC67E" w14:textId="77777777" w:rsidR="00913783" w:rsidRDefault="00913783">
            <w:pPr>
              <w:spacing w:line="163" w:lineRule="exact"/>
              <w:rPr>
                <w:rFonts w:ascii="Times New Roman" w:hAnsi="Times New Roman"/>
                <w:kern w:val="2"/>
                <w:sz w:val="22"/>
                <w:szCs w:val="22"/>
                <w:lang w:val="en-GB"/>
              </w:rPr>
            </w:pPr>
          </w:p>
          <w:p w14:paraId="5F21B5D3"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 xml:space="preserve">Cables </w:t>
            </w:r>
            <w:proofErr w:type="spellStart"/>
            <w:r>
              <w:rPr>
                <w:rFonts w:ascii="Times New Roman" w:hAnsi="Times New Roman"/>
                <w:kern w:val="2"/>
                <w:sz w:val="22"/>
                <w:szCs w:val="22"/>
                <w:lang w:val="en-GB"/>
              </w:rPr>
              <w:t>Haughley</w:t>
            </w:r>
            <w:proofErr w:type="spellEnd"/>
            <w:r>
              <w:rPr>
                <w:rFonts w:ascii="Times New Roman" w:hAnsi="Times New Roman"/>
                <w:kern w:val="2"/>
                <w:sz w:val="22"/>
                <w:szCs w:val="22"/>
                <w:lang w:val="en-GB"/>
              </w:rPr>
              <w:t xml:space="preserve"> Junctions to Norwich via Diss</w:t>
            </w:r>
          </w:p>
        </w:tc>
        <w:tc>
          <w:tcPr>
            <w:tcW w:w="3008" w:type="dxa"/>
            <w:tcBorders>
              <w:top w:val="single" w:sz="7" w:space="0" w:color="000000"/>
              <w:left w:val="single" w:sz="7" w:space="0" w:color="000000"/>
              <w:bottom w:val="double" w:sz="7" w:space="0" w:color="000000"/>
              <w:right w:val="double" w:sz="7" w:space="0" w:color="000000"/>
            </w:tcBorders>
          </w:tcPr>
          <w:p w14:paraId="2B4948C7" w14:textId="77777777" w:rsidR="00913783" w:rsidRDefault="00913783">
            <w:pPr>
              <w:spacing w:line="163" w:lineRule="exact"/>
              <w:rPr>
                <w:rFonts w:ascii="Times New Roman" w:hAnsi="Times New Roman"/>
                <w:kern w:val="2"/>
                <w:sz w:val="22"/>
                <w:szCs w:val="22"/>
                <w:lang w:val="en-GB"/>
              </w:rPr>
            </w:pPr>
          </w:p>
          <w:p w14:paraId="3579CE10"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Mercury</w:t>
            </w:r>
          </w:p>
        </w:tc>
      </w:tr>
    </w:tbl>
    <w:p w14:paraId="4F2FB46D" w14:textId="77777777" w:rsidR="00913783" w:rsidRDefault="00913783">
      <w:pPr>
        <w:widowControl/>
        <w:tabs>
          <w:tab w:val="left" w:pos="658"/>
          <w:tab w:val="left" w:pos="1317"/>
          <w:tab w:val="left" w:pos="1830"/>
          <w:tab w:val="left" w:pos="5239"/>
          <w:tab w:val="left" w:pos="5678"/>
        </w:tabs>
        <w:spacing w:line="291" w:lineRule="exact"/>
        <w:jc w:val="both"/>
        <w:rPr>
          <w:rFonts w:ascii="Times New Roman" w:hAnsi="Times New Roman"/>
          <w:kern w:val="2"/>
          <w:sz w:val="22"/>
          <w:szCs w:val="22"/>
          <w:lang w:val="en-GB"/>
        </w:rPr>
      </w:pPr>
    </w:p>
    <w:p w14:paraId="74298FD6" w14:textId="77777777" w:rsidR="00913783" w:rsidRDefault="00913783">
      <w:pPr>
        <w:widowControl/>
        <w:tabs>
          <w:tab w:val="left" w:pos="658"/>
          <w:tab w:val="left" w:pos="1317"/>
          <w:tab w:val="left" w:pos="1830"/>
          <w:tab w:val="left" w:pos="5239"/>
          <w:tab w:val="left" w:pos="5678"/>
        </w:tabs>
        <w:spacing w:line="291" w:lineRule="exact"/>
        <w:jc w:val="both"/>
        <w:rPr>
          <w:rFonts w:ascii="Times New Roman" w:hAnsi="Times New Roman"/>
          <w:kern w:val="2"/>
          <w:sz w:val="22"/>
          <w:szCs w:val="22"/>
          <w:lang w:val="en-GB"/>
        </w:rPr>
      </w:pPr>
    </w:p>
    <w:p w14:paraId="7980079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Included Existing Agreements</w:t>
      </w:r>
    </w:p>
    <w:p w14:paraId="3FAF253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3D3352D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5" w:type="dxa"/>
        <w:tblLayout w:type="fixed"/>
        <w:tblCellMar>
          <w:left w:w="145" w:type="dxa"/>
          <w:right w:w="145" w:type="dxa"/>
        </w:tblCellMar>
        <w:tblLook w:val="0000" w:firstRow="0" w:lastRow="0" w:firstColumn="0" w:lastColumn="0" w:noHBand="0" w:noVBand="0"/>
      </w:tblPr>
      <w:tblGrid>
        <w:gridCol w:w="3008"/>
        <w:gridCol w:w="3008"/>
        <w:gridCol w:w="3008"/>
      </w:tblGrid>
      <w:tr w:rsidR="00913783" w14:paraId="2FAAAC35" w14:textId="77777777">
        <w:tc>
          <w:tcPr>
            <w:tcW w:w="3008" w:type="dxa"/>
            <w:tcBorders>
              <w:top w:val="double" w:sz="7" w:space="0" w:color="000000"/>
              <w:left w:val="double" w:sz="7" w:space="0" w:color="000000"/>
              <w:bottom w:val="single" w:sz="6" w:space="0" w:color="FFFFFF"/>
              <w:right w:val="single" w:sz="6" w:space="0" w:color="FFFFFF"/>
            </w:tcBorders>
            <w:shd w:val="pct10" w:color="000000" w:fill="FFFFFF"/>
          </w:tcPr>
          <w:p w14:paraId="74FF0F13" w14:textId="77777777" w:rsidR="00913783" w:rsidRDefault="00913783">
            <w:pPr>
              <w:spacing w:line="201" w:lineRule="exact"/>
              <w:rPr>
                <w:rFonts w:ascii="Times New Roman" w:hAnsi="Times New Roman"/>
                <w:kern w:val="2"/>
                <w:sz w:val="22"/>
                <w:szCs w:val="22"/>
                <w:lang w:val="en-GB"/>
              </w:rPr>
            </w:pPr>
          </w:p>
          <w:p w14:paraId="77F2327A"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218765C9" w14:textId="77777777" w:rsidR="00913783" w:rsidRDefault="00913783">
            <w:pPr>
              <w:spacing w:line="201" w:lineRule="exact"/>
              <w:rPr>
                <w:rFonts w:ascii="Times New Roman" w:hAnsi="Times New Roman"/>
                <w:b/>
                <w:bCs/>
                <w:kern w:val="2"/>
                <w:sz w:val="22"/>
                <w:szCs w:val="22"/>
                <w:lang w:val="en-GB"/>
              </w:rPr>
            </w:pPr>
          </w:p>
          <w:p w14:paraId="6258A669"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3008" w:type="dxa"/>
            <w:tcBorders>
              <w:top w:val="double" w:sz="7" w:space="0" w:color="000000"/>
              <w:left w:val="single" w:sz="7" w:space="0" w:color="000000"/>
              <w:bottom w:val="single" w:sz="6" w:space="0" w:color="FFFFFF"/>
              <w:right w:val="double" w:sz="7" w:space="0" w:color="000000"/>
            </w:tcBorders>
            <w:shd w:val="pct10" w:color="000000" w:fill="FFFFFF"/>
          </w:tcPr>
          <w:p w14:paraId="7DF4F48A" w14:textId="77777777" w:rsidR="00913783" w:rsidRDefault="00913783">
            <w:pPr>
              <w:spacing w:line="201" w:lineRule="exact"/>
              <w:rPr>
                <w:rFonts w:ascii="Times New Roman" w:hAnsi="Times New Roman"/>
                <w:b/>
                <w:bCs/>
                <w:kern w:val="2"/>
                <w:sz w:val="22"/>
                <w:szCs w:val="22"/>
                <w:lang w:val="en-GB"/>
              </w:rPr>
            </w:pPr>
          </w:p>
          <w:p w14:paraId="39564FA3"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p w14:paraId="3F3A03A5" w14:textId="77777777" w:rsidR="00913783" w:rsidRDefault="00913783">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p>
        </w:tc>
      </w:tr>
      <w:tr w:rsidR="00913783" w14:paraId="485A9122" w14:textId="77777777">
        <w:tc>
          <w:tcPr>
            <w:tcW w:w="3008" w:type="dxa"/>
            <w:tcBorders>
              <w:top w:val="single" w:sz="7" w:space="0" w:color="000000"/>
              <w:left w:val="double" w:sz="7" w:space="0" w:color="000000"/>
              <w:bottom w:val="single" w:sz="6" w:space="0" w:color="FFFFFF"/>
              <w:right w:val="single" w:sz="6" w:space="0" w:color="FFFFFF"/>
            </w:tcBorders>
          </w:tcPr>
          <w:p w14:paraId="419D29DF" w14:textId="77777777" w:rsidR="00913783" w:rsidRDefault="00913783">
            <w:pPr>
              <w:spacing w:line="163" w:lineRule="exact"/>
              <w:rPr>
                <w:rFonts w:ascii="Times New Roman" w:hAnsi="Times New Roman"/>
                <w:b/>
                <w:bCs/>
                <w:kern w:val="2"/>
                <w:sz w:val="22"/>
                <w:szCs w:val="22"/>
                <w:lang w:val="en-GB"/>
              </w:rPr>
            </w:pPr>
          </w:p>
          <w:p w14:paraId="455C27D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02.08.1989</w:t>
            </w:r>
          </w:p>
        </w:tc>
        <w:tc>
          <w:tcPr>
            <w:tcW w:w="3008" w:type="dxa"/>
            <w:tcBorders>
              <w:top w:val="single" w:sz="7" w:space="0" w:color="000000"/>
              <w:left w:val="single" w:sz="7" w:space="0" w:color="000000"/>
              <w:bottom w:val="single" w:sz="6" w:space="0" w:color="FFFFFF"/>
              <w:right w:val="single" w:sz="6" w:space="0" w:color="FFFFFF"/>
            </w:tcBorders>
          </w:tcPr>
          <w:p w14:paraId="7B70C55B" w14:textId="77777777" w:rsidR="00913783" w:rsidRDefault="00913783">
            <w:pPr>
              <w:spacing w:line="163" w:lineRule="exact"/>
              <w:rPr>
                <w:rFonts w:ascii="Times New Roman" w:hAnsi="Times New Roman"/>
                <w:kern w:val="2"/>
                <w:sz w:val="22"/>
                <w:szCs w:val="22"/>
                <w:lang w:val="en-GB"/>
              </w:rPr>
            </w:pPr>
          </w:p>
          <w:p w14:paraId="30502FFE"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Property Agreement</w:t>
            </w:r>
          </w:p>
        </w:tc>
        <w:tc>
          <w:tcPr>
            <w:tcW w:w="3008" w:type="dxa"/>
            <w:tcBorders>
              <w:top w:val="single" w:sz="7" w:space="0" w:color="000000"/>
              <w:left w:val="single" w:sz="7" w:space="0" w:color="000000"/>
              <w:bottom w:val="single" w:sz="6" w:space="0" w:color="FFFFFF"/>
              <w:right w:val="double" w:sz="7" w:space="0" w:color="000000"/>
            </w:tcBorders>
          </w:tcPr>
          <w:p w14:paraId="0F4DE789" w14:textId="77777777" w:rsidR="00913783" w:rsidRDefault="00913783">
            <w:pPr>
              <w:spacing w:line="163" w:lineRule="exact"/>
              <w:rPr>
                <w:rFonts w:ascii="Times New Roman" w:hAnsi="Times New Roman"/>
                <w:kern w:val="2"/>
                <w:sz w:val="22"/>
                <w:szCs w:val="22"/>
                <w:lang w:val="en-GB"/>
              </w:rPr>
            </w:pPr>
          </w:p>
          <w:p w14:paraId="3AB8387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4FCDBB66" w14:textId="77777777">
        <w:tc>
          <w:tcPr>
            <w:tcW w:w="3008" w:type="dxa"/>
            <w:tcBorders>
              <w:top w:val="single" w:sz="7" w:space="0" w:color="000000"/>
              <w:left w:val="double" w:sz="7" w:space="0" w:color="000000"/>
              <w:bottom w:val="single" w:sz="6" w:space="0" w:color="FFFFFF"/>
              <w:right w:val="single" w:sz="6" w:space="0" w:color="FFFFFF"/>
            </w:tcBorders>
          </w:tcPr>
          <w:p w14:paraId="557E9AC5" w14:textId="77777777" w:rsidR="00913783" w:rsidRDefault="00913783">
            <w:pPr>
              <w:spacing w:line="163" w:lineRule="exact"/>
              <w:rPr>
                <w:rFonts w:ascii="Times New Roman" w:hAnsi="Times New Roman"/>
                <w:kern w:val="2"/>
                <w:sz w:val="22"/>
                <w:szCs w:val="22"/>
                <w:lang w:val="en-GB"/>
              </w:rPr>
            </w:pPr>
          </w:p>
          <w:p w14:paraId="7504541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421B4FCC" w14:textId="77777777" w:rsidR="00913783" w:rsidRDefault="00913783">
            <w:pPr>
              <w:spacing w:line="163" w:lineRule="exact"/>
              <w:rPr>
                <w:rFonts w:ascii="Times New Roman" w:hAnsi="Times New Roman"/>
                <w:kern w:val="2"/>
                <w:sz w:val="22"/>
                <w:szCs w:val="22"/>
                <w:lang w:val="en-GB"/>
              </w:rPr>
            </w:pPr>
          </w:p>
          <w:p w14:paraId="2CD123BF"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Interim Agreement</w:t>
            </w:r>
          </w:p>
        </w:tc>
        <w:tc>
          <w:tcPr>
            <w:tcW w:w="3008" w:type="dxa"/>
            <w:tcBorders>
              <w:top w:val="single" w:sz="7" w:space="0" w:color="000000"/>
              <w:left w:val="single" w:sz="7" w:space="0" w:color="000000"/>
              <w:bottom w:val="single" w:sz="6" w:space="0" w:color="FFFFFF"/>
              <w:right w:val="double" w:sz="7" w:space="0" w:color="000000"/>
            </w:tcBorders>
          </w:tcPr>
          <w:p w14:paraId="6E5519AB" w14:textId="77777777" w:rsidR="00913783" w:rsidRDefault="00913783">
            <w:pPr>
              <w:spacing w:line="163" w:lineRule="exact"/>
              <w:rPr>
                <w:rFonts w:ascii="Times New Roman" w:hAnsi="Times New Roman"/>
                <w:kern w:val="2"/>
                <w:sz w:val="22"/>
                <w:szCs w:val="22"/>
                <w:lang w:val="en-GB"/>
              </w:rPr>
            </w:pPr>
          </w:p>
          <w:p w14:paraId="51C6B9AB"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5A3DFCB6" w14:textId="77777777">
        <w:tc>
          <w:tcPr>
            <w:tcW w:w="3008" w:type="dxa"/>
            <w:tcBorders>
              <w:top w:val="single" w:sz="7" w:space="0" w:color="000000"/>
              <w:left w:val="double" w:sz="7" w:space="0" w:color="000000"/>
              <w:bottom w:val="single" w:sz="6" w:space="0" w:color="FFFFFF"/>
              <w:right w:val="single" w:sz="6" w:space="0" w:color="FFFFFF"/>
            </w:tcBorders>
          </w:tcPr>
          <w:p w14:paraId="229B0F93" w14:textId="77777777" w:rsidR="00913783" w:rsidRDefault="00913783">
            <w:pPr>
              <w:spacing w:line="163" w:lineRule="exact"/>
              <w:rPr>
                <w:rFonts w:ascii="Times New Roman" w:hAnsi="Times New Roman"/>
                <w:kern w:val="2"/>
                <w:sz w:val="22"/>
                <w:szCs w:val="22"/>
                <w:lang w:val="en-GB"/>
              </w:rPr>
            </w:pPr>
          </w:p>
          <w:p w14:paraId="31B133E0"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761FD810" w14:textId="77777777" w:rsidR="00913783" w:rsidRDefault="00913783">
            <w:pPr>
              <w:spacing w:line="163" w:lineRule="exact"/>
              <w:rPr>
                <w:rFonts w:ascii="Times New Roman" w:hAnsi="Times New Roman"/>
                <w:kern w:val="2"/>
                <w:sz w:val="22"/>
                <w:szCs w:val="22"/>
                <w:lang w:val="en-GB"/>
              </w:rPr>
            </w:pPr>
          </w:p>
          <w:p w14:paraId="3EB0C6C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Property Agreement</w:t>
            </w:r>
          </w:p>
        </w:tc>
        <w:tc>
          <w:tcPr>
            <w:tcW w:w="3008" w:type="dxa"/>
            <w:tcBorders>
              <w:top w:val="single" w:sz="7" w:space="0" w:color="000000"/>
              <w:left w:val="single" w:sz="7" w:space="0" w:color="000000"/>
              <w:bottom w:val="single" w:sz="6" w:space="0" w:color="FFFFFF"/>
              <w:right w:val="double" w:sz="7" w:space="0" w:color="000000"/>
            </w:tcBorders>
          </w:tcPr>
          <w:p w14:paraId="1EC6F94B" w14:textId="77777777" w:rsidR="00913783" w:rsidRDefault="00913783">
            <w:pPr>
              <w:spacing w:line="163" w:lineRule="exact"/>
              <w:rPr>
                <w:rFonts w:ascii="Times New Roman" w:hAnsi="Times New Roman"/>
                <w:kern w:val="2"/>
                <w:sz w:val="22"/>
                <w:szCs w:val="22"/>
                <w:lang w:val="en-GB"/>
              </w:rPr>
            </w:pPr>
          </w:p>
          <w:p w14:paraId="525677C7"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4FFA2B0C" w14:textId="77777777">
        <w:tc>
          <w:tcPr>
            <w:tcW w:w="3008" w:type="dxa"/>
            <w:tcBorders>
              <w:top w:val="single" w:sz="7" w:space="0" w:color="000000"/>
              <w:left w:val="double" w:sz="7" w:space="0" w:color="000000"/>
              <w:bottom w:val="single" w:sz="6" w:space="0" w:color="FFFFFF"/>
              <w:right w:val="single" w:sz="6" w:space="0" w:color="FFFFFF"/>
            </w:tcBorders>
          </w:tcPr>
          <w:p w14:paraId="1714AFC8" w14:textId="77777777" w:rsidR="00913783" w:rsidRDefault="00913783">
            <w:pPr>
              <w:spacing w:line="163" w:lineRule="exact"/>
              <w:rPr>
                <w:rFonts w:ascii="Times New Roman" w:hAnsi="Times New Roman"/>
                <w:kern w:val="2"/>
                <w:sz w:val="22"/>
                <w:szCs w:val="22"/>
                <w:lang w:val="en-GB"/>
              </w:rPr>
            </w:pPr>
          </w:p>
          <w:p w14:paraId="0FA84115"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16.12.1993</w:t>
            </w:r>
          </w:p>
        </w:tc>
        <w:tc>
          <w:tcPr>
            <w:tcW w:w="3008" w:type="dxa"/>
            <w:tcBorders>
              <w:top w:val="single" w:sz="7" w:space="0" w:color="000000"/>
              <w:left w:val="single" w:sz="7" w:space="0" w:color="000000"/>
              <w:bottom w:val="single" w:sz="6" w:space="0" w:color="FFFFFF"/>
              <w:right w:val="single" w:sz="6" w:space="0" w:color="FFFFFF"/>
            </w:tcBorders>
          </w:tcPr>
          <w:p w14:paraId="44D589A9" w14:textId="77777777" w:rsidR="00913783" w:rsidRDefault="00913783">
            <w:pPr>
              <w:spacing w:line="163" w:lineRule="exact"/>
              <w:rPr>
                <w:rFonts w:ascii="Times New Roman" w:hAnsi="Times New Roman"/>
                <w:kern w:val="2"/>
                <w:sz w:val="22"/>
                <w:szCs w:val="22"/>
                <w:lang w:val="en-GB"/>
              </w:rPr>
            </w:pPr>
          </w:p>
          <w:p w14:paraId="4F0EF9BA"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Ten Year Agreement</w:t>
            </w:r>
          </w:p>
        </w:tc>
        <w:tc>
          <w:tcPr>
            <w:tcW w:w="3008" w:type="dxa"/>
            <w:tcBorders>
              <w:top w:val="single" w:sz="7" w:space="0" w:color="000000"/>
              <w:left w:val="single" w:sz="7" w:space="0" w:color="000000"/>
              <w:bottom w:val="single" w:sz="6" w:space="0" w:color="FFFFFF"/>
              <w:right w:val="double" w:sz="7" w:space="0" w:color="000000"/>
            </w:tcBorders>
          </w:tcPr>
          <w:p w14:paraId="0C8F2C8A" w14:textId="77777777" w:rsidR="00913783" w:rsidRDefault="00913783">
            <w:pPr>
              <w:spacing w:line="163" w:lineRule="exact"/>
              <w:rPr>
                <w:rFonts w:ascii="Times New Roman" w:hAnsi="Times New Roman"/>
                <w:kern w:val="2"/>
                <w:sz w:val="22"/>
                <w:szCs w:val="22"/>
                <w:lang w:val="en-GB"/>
              </w:rPr>
            </w:pPr>
          </w:p>
          <w:p w14:paraId="6BAC670C"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r w:rsidR="00913783" w14:paraId="01653DEF" w14:textId="77777777">
        <w:tc>
          <w:tcPr>
            <w:tcW w:w="3008" w:type="dxa"/>
            <w:tcBorders>
              <w:top w:val="single" w:sz="7" w:space="0" w:color="000000"/>
              <w:left w:val="double" w:sz="7" w:space="0" w:color="000000"/>
              <w:bottom w:val="double" w:sz="7" w:space="0" w:color="000000"/>
              <w:right w:val="single" w:sz="6" w:space="0" w:color="FFFFFF"/>
            </w:tcBorders>
          </w:tcPr>
          <w:p w14:paraId="4B525695" w14:textId="77777777" w:rsidR="00913783" w:rsidRDefault="00913783">
            <w:pPr>
              <w:spacing w:line="163" w:lineRule="exact"/>
              <w:rPr>
                <w:rFonts w:ascii="Times New Roman" w:hAnsi="Times New Roman"/>
                <w:kern w:val="2"/>
                <w:sz w:val="22"/>
                <w:szCs w:val="22"/>
                <w:lang w:val="en-GB"/>
              </w:rPr>
            </w:pPr>
          </w:p>
          <w:p w14:paraId="30D06932"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02.08.1989</w:t>
            </w:r>
          </w:p>
        </w:tc>
        <w:tc>
          <w:tcPr>
            <w:tcW w:w="3008" w:type="dxa"/>
            <w:tcBorders>
              <w:top w:val="single" w:sz="7" w:space="0" w:color="000000"/>
              <w:left w:val="single" w:sz="7" w:space="0" w:color="000000"/>
              <w:bottom w:val="double" w:sz="7" w:space="0" w:color="000000"/>
              <w:right w:val="single" w:sz="6" w:space="0" w:color="FFFFFF"/>
            </w:tcBorders>
          </w:tcPr>
          <w:p w14:paraId="46607F8D" w14:textId="77777777" w:rsidR="00913783" w:rsidRDefault="00913783">
            <w:pPr>
              <w:spacing w:line="163" w:lineRule="exact"/>
              <w:rPr>
                <w:rFonts w:ascii="Times New Roman" w:hAnsi="Times New Roman"/>
                <w:kern w:val="2"/>
                <w:sz w:val="22"/>
                <w:szCs w:val="22"/>
                <w:lang w:val="en-GB"/>
              </w:rPr>
            </w:pPr>
          </w:p>
          <w:p w14:paraId="7F0A1CA2"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Agreement for Carriage of Letter Mail</w:t>
            </w:r>
          </w:p>
        </w:tc>
        <w:tc>
          <w:tcPr>
            <w:tcW w:w="3008" w:type="dxa"/>
            <w:tcBorders>
              <w:top w:val="single" w:sz="7" w:space="0" w:color="000000"/>
              <w:left w:val="single" w:sz="7" w:space="0" w:color="000000"/>
              <w:bottom w:val="double" w:sz="7" w:space="0" w:color="000000"/>
              <w:right w:val="double" w:sz="7" w:space="0" w:color="000000"/>
            </w:tcBorders>
          </w:tcPr>
          <w:p w14:paraId="41F97FF1" w14:textId="77777777" w:rsidR="00913783" w:rsidRDefault="00913783">
            <w:pPr>
              <w:spacing w:line="163" w:lineRule="exact"/>
              <w:rPr>
                <w:rFonts w:ascii="Times New Roman" w:hAnsi="Times New Roman"/>
                <w:kern w:val="2"/>
                <w:sz w:val="22"/>
                <w:szCs w:val="22"/>
                <w:lang w:val="en-GB"/>
              </w:rPr>
            </w:pPr>
          </w:p>
          <w:p w14:paraId="1BAE1B97"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Post Office</w:t>
            </w:r>
          </w:p>
        </w:tc>
      </w:tr>
    </w:tbl>
    <w:p w14:paraId="2405B7A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A62E2CD"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Global Agreements</w:t>
      </w:r>
    </w:p>
    <w:p w14:paraId="0EA397B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b/>
          <w:bCs/>
          <w:kern w:val="2"/>
          <w:sz w:val="22"/>
          <w:szCs w:val="22"/>
          <w:lang w:val="en-GB"/>
        </w:rPr>
        <w:t>Note</w:t>
      </w:r>
      <w:r>
        <w:rPr>
          <w:rFonts w:ascii="Times New Roman" w:hAnsi="Times New Roman"/>
          <w:kern w:val="2"/>
          <w:sz w:val="22"/>
          <w:szCs w:val="22"/>
          <w:lang w:val="en-GB"/>
        </w:rPr>
        <w:t>:</w:t>
      </w:r>
      <w:r>
        <w:rPr>
          <w:rFonts w:ascii="Times New Roman" w:hAnsi="Times New Roman"/>
          <w:kern w:val="2"/>
          <w:sz w:val="22"/>
          <w:szCs w:val="22"/>
          <w:lang w:val="en-GB"/>
        </w:rPr>
        <w:tab/>
        <w:t>In each case the first contracting party is British Railways Board or its predecessors in title unless otherwise stated.</w:t>
      </w:r>
    </w:p>
    <w:p w14:paraId="35013E3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tbl>
      <w:tblPr>
        <w:tblW w:w="0" w:type="auto"/>
        <w:tblInd w:w="141" w:type="dxa"/>
        <w:tblLayout w:type="fixed"/>
        <w:tblCellMar>
          <w:left w:w="141" w:type="dxa"/>
          <w:right w:w="141" w:type="dxa"/>
        </w:tblCellMar>
        <w:tblLook w:val="0000" w:firstRow="0" w:lastRow="0" w:firstColumn="0" w:lastColumn="0" w:noHBand="0" w:noVBand="0"/>
      </w:tblPr>
      <w:tblGrid>
        <w:gridCol w:w="2067"/>
        <w:gridCol w:w="3008"/>
        <w:gridCol w:w="1772"/>
        <w:gridCol w:w="2178"/>
      </w:tblGrid>
      <w:tr w:rsidR="00913783" w14:paraId="1DDF5BE6" w14:textId="77777777">
        <w:tc>
          <w:tcPr>
            <w:tcW w:w="2067" w:type="dxa"/>
            <w:tcBorders>
              <w:top w:val="double" w:sz="7" w:space="0" w:color="000000"/>
              <w:left w:val="double" w:sz="7" w:space="0" w:color="000000"/>
              <w:bottom w:val="single" w:sz="6" w:space="0" w:color="FFFFFF"/>
              <w:right w:val="single" w:sz="6" w:space="0" w:color="FFFFFF"/>
            </w:tcBorders>
            <w:shd w:val="pct10" w:color="000000" w:fill="FFFFFF"/>
          </w:tcPr>
          <w:p w14:paraId="0BBD5CB4" w14:textId="77777777" w:rsidR="00913783" w:rsidRDefault="00913783">
            <w:pPr>
              <w:spacing w:line="201" w:lineRule="exact"/>
              <w:rPr>
                <w:rFonts w:ascii="Times New Roman" w:hAnsi="Times New Roman"/>
                <w:kern w:val="2"/>
                <w:sz w:val="22"/>
                <w:szCs w:val="22"/>
                <w:lang w:val="en-GB"/>
              </w:rPr>
            </w:pPr>
          </w:p>
          <w:p w14:paraId="7A9A1980"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Date</w:t>
            </w:r>
          </w:p>
        </w:tc>
        <w:tc>
          <w:tcPr>
            <w:tcW w:w="3008" w:type="dxa"/>
            <w:tcBorders>
              <w:top w:val="double" w:sz="7" w:space="0" w:color="000000"/>
              <w:left w:val="single" w:sz="7" w:space="0" w:color="000000"/>
              <w:bottom w:val="single" w:sz="6" w:space="0" w:color="FFFFFF"/>
              <w:right w:val="single" w:sz="6" w:space="0" w:color="FFFFFF"/>
            </w:tcBorders>
            <w:shd w:val="pct10" w:color="000000" w:fill="FFFFFF"/>
          </w:tcPr>
          <w:p w14:paraId="04D13D3A" w14:textId="77777777" w:rsidR="00913783" w:rsidRDefault="00913783">
            <w:pPr>
              <w:spacing w:line="201" w:lineRule="exact"/>
              <w:rPr>
                <w:rFonts w:ascii="Times New Roman" w:hAnsi="Times New Roman"/>
                <w:b/>
                <w:bCs/>
                <w:kern w:val="2"/>
                <w:sz w:val="22"/>
                <w:szCs w:val="22"/>
                <w:lang w:val="en-GB"/>
              </w:rPr>
            </w:pPr>
          </w:p>
          <w:p w14:paraId="6A267D5C"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Type of Document</w:t>
            </w:r>
          </w:p>
        </w:tc>
        <w:tc>
          <w:tcPr>
            <w:tcW w:w="1772" w:type="dxa"/>
            <w:tcBorders>
              <w:top w:val="double" w:sz="7" w:space="0" w:color="000000"/>
              <w:left w:val="single" w:sz="7" w:space="0" w:color="000000"/>
              <w:bottom w:val="single" w:sz="6" w:space="0" w:color="FFFFFF"/>
              <w:right w:val="single" w:sz="6" w:space="0" w:color="FFFFFF"/>
            </w:tcBorders>
            <w:shd w:val="pct10" w:color="000000" w:fill="FFFFFF"/>
          </w:tcPr>
          <w:p w14:paraId="61A42177" w14:textId="77777777" w:rsidR="00913783" w:rsidRDefault="00913783">
            <w:pPr>
              <w:spacing w:line="201" w:lineRule="exact"/>
              <w:rPr>
                <w:rFonts w:ascii="Times New Roman" w:hAnsi="Times New Roman"/>
                <w:b/>
                <w:bCs/>
                <w:kern w:val="2"/>
                <w:sz w:val="22"/>
                <w:szCs w:val="22"/>
                <w:lang w:val="en-GB"/>
              </w:rPr>
            </w:pPr>
          </w:p>
          <w:p w14:paraId="70A4B369"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Other Party/</w:t>
            </w:r>
            <w:proofErr w:type="spellStart"/>
            <w:r>
              <w:rPr>
                <w:rFonts w:ascii="Times New Roman" w:hAnsi="Times New Roman"/>
                <w:b/>
                <w:bCs/>
                <w:kern w:val="2"/>
                <w:sz w:val="22"/>
                <w:szCs w:val="22"/>
                <w:lang w:val="en-GB"/>
              </w:rPr>
              <w:t>ies</w:t>
            </w:r>
            <w:proofErr w:type="spellEnd"/>
          </w:p>
        </w:tc>
        <w:tc>
          <w:tcPr>
            <w:tcW w:w="2178" w:type="dxa"/>
            <w:tcBorders>
              <w:top w:val="double" w:sz="7" w:space="0" w:color="000000"/>
              <w:left w:val="single" w:sz="7" w:space="0" w:color="000000"/>
              <w:bottom w:val="single" w:sz="6" w:space="0" w:color="FFFFFF"/>
              <w:right w:val="double" w:sz="7" w:space="0" w:color="000000"/>
            </w:tcBorders>
            <w:shd w:val="pct10" w:color="000000" w:fill="FFFFFF"/>
          </w:tcPr>
          <w:p w14:paraId="7983B389" w14:textId="77777777" w:rsidR="00913783" w:rsidRDefault="00913783">
            <w:pPr>
              <w:spacing w:line="201" w:lineRule="exact"/>
              <w:rPr>
                <w:rFonts w:ascii="Times New Roman" w:hAnsi="Times New Roman"/>
                <w:b/>
                <w:bCs/>
                <w:kern w:val="2"/>
                <w:sz w:val="22"/>
                <w:szCs w:val="22"/>
                <w:lang w:val="en-GB"/>
              </w:rPr>
            </w:pPr>
          </w:p>
          <w:p w14:paraId="4C8B7A4B" w14:textId="77777777" w:rsidR="00913783" w:rsidRDefault="00F1788A">
            <w:pPr>
              <w:widowControl/>
              <w:tabs>
                <w:tab w:val="left" w:pos="658"/>
                <w:tab w:val="left" w:pos="1317"/>
                <w:tab w:val="left" w:pos="1830"/>
                <w:tab w:val="left" w:pos="5239"/>
                <w:tab w:val="left" w:pos="5678"/>
              </w:tabs>
              <w:spacing w:line="291" w:lineRule="exact"/>
              <w:jc w:val="center"/>
              <w:rPr>
                <w:rFonts w:ascii="Times New Roman" w:hAnsi="Times New Roman"/>
                <w:b/>
                <w:bCs/>
                <w:kern w:val="2"/>
                <w:sz w:val="22"/>
                <w:szCs w:val="22"/>
                <w:lang w:val="en-GB"/>
              </w:rPr>
            </w:pPr>
            <w:r>
              <w:rPr>
                <w:rFonts w:ascii="Times New Roman" w:hAnsi="Times New Roman"/>
                <w:b/>
                <w:bCs/>
                <w:kern w:val="2"/>
                <w:sz w:val="22"/>
                <w:szCs w:val="22"/>
                <w:lang w:val="en-GB"/>
              </w:rPr>
              <w:t>Are Conditions G.4.6 and G.4.9 to apply</w:t>
            </w:r>
          </w:p>
        </w:tc>
      </w:tr>
      <w:tr w:rsidR="00913783" w14:paraId="7DEF20BE" w14:textId="77777777">
        <w:tc>
          <w:tcPr>
            <w:tcW w:w="2067" w:type="dxa"/>
            <w:tcBorders>
              <w:top w:val="single" w:sz="7" w:space="0" w:color="000000"/>
              <w:left w:val="double" w:sz="7" w:space="0" w:color="000000"/>
              <w:bottom w:val="single" w:sz="6" w:space="0" w:color="FFFFFF"/>
              <w:right w:val="single" w:sz="6" w:space="0" w:color="FFFFFF"/>
            </w:tcBorders>
          </w:tcPr>
          <w:p w14:paraId="1CD5596E" w14:textId="77777777" w:rsidR="00913783" w:rsidRDefault="00913783">
            <w:pPr>
              <w:spacing w:line="163" w:lineRule="exact"/>
              <w:rPr>
                <w:rFonts w:ascii="Times New Roman" w:hAnsi="Times New Roman"/>
                <w:b/>
                <w:bCs/>
                <w:kern w:val="2"/>
                <w:sz w:val="22"/>
                <w:szCs w:val="22"/>
                <w:lang w:val="en-GB"/>
              </w:rPr>
            </w:pPr>
          </w:p>
          <w:p w14:paraId="3FD48064"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15.04.1992</w:t>
            </w:r>
          </w:p>
        </w:tc>
        <w:tc>
          <w:tcPr>
            <w:tcW w:w="3008" w:type="dxa"/>
            <w:tcBorders>
              <w:top w:val="single" w:sz="7" w:space="0" w:color="000000"/>
              <w:left w:val="single" w:sz="7" w:space="0" w:color="000000"/>
              <w:bottom w:val="single" w:sz="6" w:space="0" w:color="FFFFFF"/>
              <w:right w:val="single" w:sz="6" w:space="0" w:color="FFFFFF"/>
            </w:tcBorders>
          </w:tcPr>
          <w:p w14:paraId="564E5558" w14:textId="77777777" w:rsidR="00913783" w:rsidRDefault="00913783">
            <w:pPr>
              <w:spacing w:line="163" w:lineRule="exact"/>
              <w:rPr>
                <w:rFonts w:ascii="Times New Roman" w:hAnsi="Times New Roman"/>
                <w:kern w:val="2"/>
                <w:sz w:val="22"/>
                <w:szCs w:val="22"/>
                <w:lang w:val="en-GB"/>
              </w:rPr>
            </w:pPr>
          </w:p>
          <w:p w14:paraId="162CE2B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Advertising Concession</w:t>
            </w:r>
          </w:p>
        </w:tc>
        <w:tc>
          <w:tcPr>
            <w:tcW w:w="1772" w:type="dxa"/>
            <w:tcBorders>
              <w:top w:val="single" w:sz="7" w:space="0" w:color="000000"/>
              <w:left w:val="single" w:sz="7" w:space="0" w:color="000000"/>
              <w:bottom w:val="single" w:sz="6" w:space="0" w:color="FFFFFF"/>
              <w:right w:val="single" w:sz="6" w:space="0" w:color="FFFFFF"/>
            </w:tcBorders>
          </w:tcPr>
          <w:p w14:paraId="530266D6" w14:textId="77777777" w:rsidR="00913783" w:rsidRDefault="00913783">
            <w:pPr>
              <w:spacing w:line="163" w:lineRule="exact"/>
              <w:rPr>
                <w:rFonts w:ascii="Times New Roman" w:hAnsi="Times New Roman"/>
                <w:kern w:val="2"/>
                <w:sz w:val="22"/>
                <w:szCs w:val="22"/>
                <w:lang w:val="en-GB"/>
              </w:rPr>
            </w:pPr>
          </w:p>
          <w:p w14:paraId="1E301036"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British Transport Advertising Limited</w:t>
            </w:r>
          </w:p>
        </w:tc>
        <w:tc>
          <w:tcPr>
            <w:tcW w:w="2178" w:type="dxa"/>
            <w:tcBorders>
              <w:top w:val="single" w:sz="7" w:space="0" w:color="000000"/>
              <w:left w:val="single" w:sz="7" w:space="0" w:color="000000"/>
              <w:bottom w:val="single" w:sz="6" w:space="0" w:color="FFFFFF"/>
              <w:right w:val="double" w:sz="7" w:space="0" w:color="000000"/>
            </w:tcBorders>
          </w:tcPr>
          <w:p w14:paraId="34EAB3BF" w14:textId="77777777" w:rsidR="00913783" w:rsidRDefault="00913783">
            <w:pPr>
              <w:spacing w:line="163" w:lineRule="exact"/>
              <w:rPr>
                <w:rFonts w:ascii="Times New Roman" w:hAnsi="Times New Roman"/>
                <w:kern w:val="2"/>
                <w:sz w:val="22"/>
                <w:szCs w:val="22"/>
                <w:lang w:val="en-GB"/>
              </w:rPr>
            </w:pPr>
          </w:p>
          <w:p w14:paraId="2AFE6ED8" w14:textId="77777777" w:rsidR="00913783" w:rsidRDefault="00F1788A">
            <w:pPr>
              <w:widowControl/>
              <w:tabs>
                <w:tab w:val="left" w:pos="658"/>
                <w:tab w:val="left" w:pos="1317"/>
                <w:tab w:val="left" w:pos="1830"/>
                <w:tab w:val="left" w:pos="5239"/>
                <w:tab w:val="left" w:pos="5678"/>
              </w:tabs>
              <w:spacing w:line="291" w:lineRule="exact"/>
              <w:rPr>
                <w:rFonts w:ascii="Times New Roman" w:hAnsi="Times New Roman"/>
                <w:kern w:val="2"/>
                <w:sz w:val="22"/>
                <w:szCs w:val="22"/>
                <w:lang w:val="en-GB"/>
              </w:rPr>
            </w:pPr>
            <w:r>
              <w:rPr>
                <w:rFonts w:ascii="Times New Roman" w:hAnsi="Times New Roman"/>
                <w:kern w:val="2"/>
                <w:sz w:val="22"/>
                <w:szCs w:val="22"/>
                <w:lang w:val="en-GB"/>
              </w:rPr>
              <w:lastRenderedPageBreak/>
              <w:t>No</w:t>
            </w:r>
          </w:p>
        </w:tc>
      </w:tr>
      <w:tr w:rsidR="00913783" w14:paraId="5DFA5E04" w14:textId="77777777">
        <w:tc>
          <w:tcPr>
            <w:tcW w:w="2067" w:type="dxa"/>
            <w:tcBorders>
              <w:top w:val="single" w:sz="7" w:space="0" w:color="000000"/>
              <w:left w:val="double" w:sz="7" w:space="0" w:color="000000"/>
              <w:bottom w:val="double" w:sz="7" w:space="0" w:color="000000"/>
              <w:right w:val="single" w:sz="6" w:space="0" w:color="FFFFFF"/>
            </w:tcBorders>
          </w:tcPr>
          <w:p w14:paraId="59C815C7" w14:textId="77777777" w:rsidR="00913783" w:rsidRDefault="00913783">
            <w:pPr>
              <w:spacing w:line="163" w:lineRule="exact"/>
              <w:rPr>
                <w:rFonts w:ascii="Times New Roman" w:hAnsi="Times New Roman"/>
                <w:kern w:val="2"/>
                <w:sz w:val="22"/>
                <w:szCs w:val="22"/>
                <w:lang w:val="en-GB"/>
              </w:rPr>
            </w:pPr>
          </w:p>
          <w:p w14:paraId="6BF85DC4"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15.04.1992</w:t>
            </w:r>
          </w:p>
        </w:tc>
        <w:tc>
          <w:tcPr>
            <w:tcW w:w="3008" w:type="dxa"/>
            <w:tcBorders>
              <w:top w:val="single" w:sz="7" w:space="0" w:color="000000"/>
              <w:left w:val="single" w:sz="7" w:space="0" w:color="000000"/>
              <w:bottom w:val="double" w:sz="7" w:space="0" w:color="000000"/>
              <w:right w:val="single" w:sz="6" w:space="0" w:color="FFFFFF"/>
            </w:tcBorders>
          </w:tcPr>
          <w:p w14:paraId="32320650" w14:textId="77777777" w:rsidR="00913783" w:rsidRDefault="00913783">
            <w:pPr>
              <w:spacing w:line="163" w:lineRule="exact"/>
              <w:rPr>
                <w:rFonts w:ascii="Times New Roman" w:hAnsi="Times New Roman"/>
                <w:kern w:val="2"/>
                <w:sz w:val="22"/>
                <w:szCs w:val="22"/>
                <w:lang w:val="en-GB"/>
              </w:rPr>
            </w:pPr>
          </w:p>
          <w:p w14:paraId="44290A4C"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Advertising Concession</w:t>
            </w:r>
          </w:p>
        </w:tc>
        <w:tc>
          <w:tcPr>
            <w:tcW w:w="1772" w:type="dxa"/>
            <w:tcBorders>
              <w:top w:val="single" w:sz="7" w:space="0" w:color="000000"/>
              <w:left w:val="single" w:sz="7" w:space="0" w:color="000000"/>
              <w:bottom w:val="double" w:sz="7" w:space="0" w:color="000000"/>
              <w:right w:val="single" w:sz="6" w:space="0" w:color="FFFFFF"/>
            </w:tcBorders>
          </w:tcPr>
          <w:p w14:paraId="757CDA47" w14:textId="77777777" w:rsidR="00913783" w:rsidRDefault="00913783">
            <w:pPr>
              <w:spacing w:line="163" w:lineRule="exact"/>
              <w:rPr>
                <w:rFonts w:ascii="Times New Roman" w:hAnsi="Times New Roman"/>
                <w:kern w:val="2"/>
                <w:sz w:val="22"/>
                <w:szCs w:val="22"/>
                <w:lang w:val="en-GB"/>
              </w:rPr>
            </w:pPr>
          </w:p>
          <w:p w14:paraId="51CEB95F"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Mills &amp; Allen Limited</w:t>
            </w:r>
          </w:p>
        </w:tc>
        <w:tc>
          <w:tcPr>
            <w:tcW w:w="2178" w:type="dxa"/>
            <w:tcBorders>
              <w:top w:val="single" w:sz="7" w:space="0" w:color="000000"/>
              <w:left w:val="single" w:sz="7" w:space="0" w:color="000000"/>
              <w:bottom w:val="double" w:sz="7" w:space="0" w:color="000000"/>
              <w:right w:val="double" w:sz="7" w:space="0" w:color="000000"/>
            </w:tcBorders>
          </w:tcPr>
          <w:p w14:paraId="02AA5ACA" w14:textId="77777777" w:rsidR="00913783" w:rsidRDefault="00913783">
            <w:pPr>
              <w:spacing w:line="163" w:lineRule="exact"/>
              <w:rPr>
                <w:rFonts w:ascii="Times New Roman" w:hAnsi="Times New Roman"/>
                <w:kern w:val="2"/>
                <w:sz w:val="22"/>
                <w:szCs w:val="22"/>
                <w:lang w:val="en-GB"/>
              </w:rPr>
            </w:pPr>
          </w:p>
          <w:p w14:paraId="5C69B2BA" w14:textId="77777777" w:rsidR="00913783" w:rsidRDefault="00F1788A">
            <w:pPr>
              <w:widowControl/>
              <w:tabs>
                <w:tab w:val="left" w:pos="658"/>
                <w:tab w:val="left" w:pos="1317"/>
                <w:tab w:val="left" w:pos="1830"/>
                <w:tab w:val="left" w:pos="5239"/>
                <w:tab w:val="left" w:pos="5678"/>
              </w:tabs>
              <w:spacing w:after="58" w:line="291" w:lineRule="exact"/>
              <w:rPr>
                <w:rFonts w:ascii="Times New Roman" w:hAnsi="Times New Roman"/>
                <w:kern w:val="2"/>
                <w:sz w:val="22"/>
                <w:szCs w:val="22"/>
                <w:lang w:val="en-GB"/>
              </w:rPr>
            </w:pPr>
            <w:r>
              <w:rPr>
                <w:rFonts w:ascii="Times New Roman" w:hAnsi="Times New Roman"/>
                <w:kern w:val="2"/>
                <w:sz w:val="22"/>
                <w:szCs w:val="22"/>
                <w:lang w:val="en-GB"/>
              </w:rPr>
              <w:t>No</w:t>
            </w:r>
          </w:p>
        </w:tc>
      </w:tr>
    </w:tbl>
    <w:p w14:paraId="68F5A52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CCCF7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640A27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8A6521B"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4</w:t>
      </w:r>
    </w:p>
    <w:p w14:paraId="0FA88E62"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COLLATERAL AGREEMENT</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4</w:instrText>
      </w:r>
      <w:r>
        <w:rPr>
          <w:rFonts w:ascii="Times New Roman" w:hAnsi="Times New Roman"/>
          <w:kern w:val="2"/>
          <w:sz w:val="22"/>
          <w:szCs w:val="22"/>
          <w:lang w:val="en-GB"/>
        </w:rPr>
        <w:tab/>
      </w:r>
      <w:r>
        <w:rPr>
          <w:rFonts w:ascii="Times New Roman" w:hAnsi="Times New Roman"/>
          <w:b/>
          <w:bCs/>
          <w:kern w:val="2"/>
          <w:sz w:val="22"/>
          <w:szCs w:val="22"/>
          <w:lang w:val="en-GB"/>
        </w:rPr>
        <w:instrText>COLLATERAL AGREEMENT</w:instrText>
      </w:r>
      <w:r>
        <w:rPr>
          <w:rFonts w:ascii="Times New Roman" w:hAnsi="Times New Roman"/>
          <w:kern w:val="2"/>
          <w:sz w:val="22"/>
          <w:szCs w:val="22"/>
          <w:lang w:val="en-GB"/>
        </w:rPr>
        <w:fldChar w:fldCharType="end"/>
      </w:r>
    </w:p>
    <w:p w14:paraId="506AFE6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3AE5CC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THIS AGREEMENT</w:t>
      </w:r>
      <w:r>
        <w:rPr>
          <w:rFonts w:ascii="Times New Roman" w:hAnsi="Times New Roman"/>
          <w:kern w:val="2"/>
          <w:sz w:val="22"/>
          <w:szCs w:val="22"/>
          <w:lang w:val="en-GB"/>
        </w:rPr>
        <w:t xml:space="preserve"> is made on            199[    ] </w:t>
      </w:r>
      <w:r>
        <w:rPr>
          <w:rFonts w:ascii="Times New Roman" w:hAnsi="Times New Roman"/>
          <w:b/>
          <w:bCs/>
          <w:kern w:val="2"/>
          <w:sz w:val="22"/>
          <w:szCs w:val="22"/>
          <w:lang w:val="en-GB"/>
        </w:rPr>
        <w:t>BETWEEN</w:t>
      </w:r>
      <w:r>
        <w:rPr>
          <w:rFonts w:ascii="Times New Roman" w:hAnsi="Times New Roman"/>
          <w:kern w:val="2"/>
          <w:sz w:val="22"/>
          <w:szCs w:val="22"/>
          <w:lang w:val="en-GB"/>
        </w:rPr>
        <w:t>:-</w:t>
      </w:r>
    </w:p>
    <w:p w14:paraId="43293FD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081F76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Railtrack PLC, a public company limited by shares registered in England under registered number 2904587 having its registered office at 40 Bernard Street, London WC1N 1BY England ("Railtrack"); and</w:t>
      </w:r>
    </w:p>
    <w:p w14:paraId="34FC6F3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343CAE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party whose name and address and other particulars are specified in paragraph 1 of Schedule 1 (the "Beneficiary").</w:t>
      </w:r>
    </w:p>
    <w:p w14:paraId="6ACAE62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4ECBD97"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WHEREAS</w:t>
      </w:r>
      <w:r>
        <w:rPr>
          <w:rFonts w:ascii="Times New Roman" w:hAnsi="Times New Roman"/>
          <w:kern w:val="2"/>
          <w:sz w:val="22"/>
          <w:szCs w:val="22"/>
          <w:lang w:val="en-GB"/>
        </w:rPr>
        <w:t>:-</w:t>
      </w:r>
    </w:p>
    <w:p w14:paraId="093205B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F12691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Beneficiary has entered into the Depot Access Agreement with the Depot Facility Owner whereby the Depot Facility Owner granted to the Beneficiary permission to use the Depot for or in connection with the operation of trains by itself or its Associates.</w:t>
      </w:r>
    </w:p>
    <w:p w14:paraId="605589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C83ACF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Railtrack has certain obligations to the Depot Facility Owner in respect of the Depot.</w:t>
      </w:r>
    </w:p>
    <w:p w14:paraId="728F8D6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8312E3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Railtrack has agreed with the Beneficiary to undertake on the terms and conditions of this Agreement to perform certain obligations in respect of the Depot set out in the Depot Access Conditions.</w:t>
      </w:r>
    </w:p>
    <w:p w14:paraId="61C6E6F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6989782"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IT IS AGREED</w:t>
      </w:r>
      <w:r>
        <w:rPr>
          <w:rFonts w:ascii="Times New Roman" w:hAnsi="Times New Roman"/>
          <w:kern w:val="2"/>
          <w:sz w:val="22"/>
          <w:szCs w:val="22"/>
          <w:lang w:val="en-GB"/>
        </w:rPr>
        <w:t xml:space="preserve"> as follows:</w:t>
      </w:r>
    </w:p>
    <w:p w14:paraId="46F92C0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01A94D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INTERPRETATION</w:t>
      </w:r>
    </w:p>
    <w:p w14:paraId="76CC811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Definitions</w:t>
      </w:r>
    </w:p>
    <w:p w14:paraId="1E8288FC" w14:textId="77777777" w:rsidR="00913783" w:rsidRDefault="00F1788A">
      <w:pPr>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r>
        <w:rPr>
          <w:rFonts w:ascii="Times New Roman" w:hAnsi="Times New Roman"/>
          <w:kern w:val="2"/>
          <w:sz w:val="22"/>
          <w:szCs w:val="22"/>
          <w:lang w:val="en-GB"/>
        </w:rPr>
        <w:t>Unless the context otherwise requires:</w:t>
      </w:r>
    </w:p>
    <w:p w14:paraId="10CDF5C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85B9389"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"Collateral Commencement Date"</w:t>
      </w:r>
      <w:r>
        <w:rPr>
          <w:rFonts w:ascii="Times New Roman" w:hAnsi="Times New Roman"/>
          <w:kern w:val="2"/>
          <w:sz w:val="22"/>
          <w:szCs w:val="22"/>
          <w:lang w:val="en-GB"/>
        </w:rPr>
        <w:t xml:space="preserve"> means the date on which the condition precedent in Clause 2.1 is </w:t>
      </w:r>
      <w:proofErr w:type="gramStart"/>
      <w:r>
        <w:rPr>
          <w:rFonts w:ascii="Times New Roman" w:hAnsi="Times New Roman"/>
          <w:kern w:val="2"/>
          <w:sz w:val="22"/>
          <w:szCs w:val="22"/>
          <w:lang w:val="en-GB"/>
        </w:rPr>
        <w:t>satisfied;</w:t>
      </w:r>
      <w:proofErr w:type="gramEnd"/>
    </w:p>
    <w:p w14:paraId="7C37D55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500845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"Depot Access Conditions"</w:t>
      </w:r>
      <w:r>
        <w:rPr>
          <w:rFonts w:ascii="Times New Roman" w:hAnsi="Times New Roman"/>
          <w:kern w:val="2"/>
          <w:sz w:val="22"/>
          <w:szCs w:val="22"/>
          <w:lang w:val="en-GB"/>
        </w:rPr>
        <w:t xml:space="preserve"> means the Depot Access Conditions applicable to the Depot, as incorporated in the Depot Access </w:t>
      </w:r>
      <w:proofErr w:type="gramStart"/>
      <w:r>
        <w:rPr>
          <w:rFonts w:ascii="Times New Roman" w:hAnsi="Times New Roman"/>
          <w:kern w:val="2"/>
          <w:sz w:val="22"/>
          <w:szCs w:val="22"/>
          <w:lang w:val="en-GB"/>
        </w:rPr>
        <w:t>Agreement;</w:t>
      </w:r>
      <w:proofErr w:type="gramEnd"/>
    </w:p>
    <w:p w14:paraId="7FE28C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13F491E"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lastRenderedPageBreak/>
        <w:t>"Depot Access Agreement"</w:t>
      </w:r>
      <w:r>
        <w:rPr>
          <w:rFonts w:ascii="Times New Roman" w:hAnsi="Times New Roman"/>
          <w:kern w:val="2"/>
          <w:sz w:val="22"/>
          <w:szCs w:val="22"/>
          <w:lang w:val="en-GB"/>
        </w:rPr>
        <w:t xml:space="preserve"> means the agreement for permission to use the Depot referred to in paragraph 2 of Schedule 1, as such agreement shall be modified from time to time; and</w:t>
      </w:r>
    </w:p>
    <w:p w14:paraId="63E4DEE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E496B43"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"Depot Facility Owner"</w:t>
      </w:r>
      <w:r>
        <w:rPr>
          <w:rFonts w:ascii="Times New Roman" w:hAnsi="Times New Roman"/>
          <w:kern w:val="2"/>
          <w:sz w:val="22"/>
          <w:szCs w:val="22"/>
          <w:lang w:val="en-GB"/>
        </w:rPr>
        <w:t xml:space="preserve"> means the person whose name and registered office are specified in paragraph 3 of Schedule 1.</w:t>
      </w:r>
    </w:p>
    <w:p w14:paraId="41A4CD8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A6D3B8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References to Schedules, etc</w:t>
      </w:r>
      <w:r>
        <w:rPr>
          <w:rFonts w:ascii="Times New Roman" w:hAnsi="Times New Roman"/>
          <w:kern w:val="2"/>
          <w:sz w:val="22"/>
          <w:szCs w:val="22"/>
          <w:lang w:val="en-GB"/>
        </w:rPr>
        <w:t xml:space="preserve">.  </w:t>
      </w:r>
    </w:p>
    <w:p w14:paraId="7B91D6E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References to this Agreement include its schedules and, unless otherwise indicated, references to recitals, Clauses, Sub-Clauses, </w:t>
      </w:r>
      <w:proofErr w:type="gramStart"/>
      <w:r>
        <w:rPr>
          <w:rFonts w:ascii="Times New Roman" w:hAnsi="Times New Roman"/>
          <w:kern w:val="2"/>
          <w:sz w:val="22"/>
          <w:szCs w:val="22"/>
          <w:lang w:val="en-GB"/>
        </w:rPr>
        <w:t>Schedules</w:t>
      </w:r>
      <w:proofErr w:type="gramEnd"/>
      <w:r>
        <w:rPr>
          <w:rFonts w:ascii="Times New Roman" w:hAnsi="Times New Roman"/>
          <w:kern w:val="2"/>
          <w:sz w:val="22"/>
          <w:szCs w:val="22"/>
          <w:lang w:val="en-GB"/>
        </w:rPr>
        <w:t xml:space="preserve"> and paragraphs are to recitals, clauses and sub-clauses of, and schedules to, this Agreement and paragraphs of such schedules.  References to any Condition shall be construed as a reference to the relevant Depot Access Condition.</w:t>
      </w:r>
    </w:p>
    <w:p w14:paraId="24EE377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1D3425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Headings</w:t>
      </w:r>
      <w:r>
        <w:rPr>
          <w:rFonts w:ascii="Times New Roman" w:hAnsi="Times New Roman"/>
          <w:kern w:val="2"/>
          <w:sz w:val="22"/>
          <w:szCs w:val="22"/>
          <w:lang w:val="en-GB"/>
        </w:rPr>
        <w:t xml:space="preserve">  </w:t>
      </w:r>
    </w:p>
    <w:p w14:paraId="00A43F6D" w14:textId="77777777" w:rsidR="00913783" w:rsidRDefault="00F1788A">
      <w:pPr>
        <w:widowControl/>
        <w:tabs>
          <w:tab w:val="left" w:pos="658"/>
          <w:tab w:val="left" w:pos="1317"/>
          <w:tab w:val="left" w:pos="1830"/>
          <w:tab w:val="left" w:pos="5239"/>
          <w:tab w:val="left" w:pos="5678"/>
        </w:tabs>
        <w:spacing w:line="364" w:lineRule="exact"/>
        <w:ind w:firstLine="658"/>
        <w:jc w:val="both"/>
        <w:rPr>
          <w:rFonts w:ascii="Times New Roman" w:hAnsi="Times New Roman"/>
          <w:kern w:val="2"/>
          <w:sz w:val="22"/>
          <w:szCs w:val="22"/>
          <w:lang w:val="en-GB"/>
        </w:rPr>
      </w:pPr>
      <w:r>
        <w:rPr>
          <w:rFonts w:ascii="Times New Roman" w:hAnsi="Times New Roman"/>
          <w:kern w:val="2"/>
          <w:sz w:val="22"/>
          <w:szCs w:val="22"/>
          <w:lang w:val="en-GB"/>
        </w:rPr>
        <w:t>Headings shall be disregarded in construing this Agreement.</w:t>
      </w:r>
    </w:p>
    <w:p w14:paraId="3821E0D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6BB39F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t>.</w:t>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Depot Access Conditions</w:t>
      </w:r>
      <w:r>
        <w:rPr>
          <w:rFonts w:ascii="Times New Roman" w:hAnsi="Times New Roman"/>
          <w:kern w:val="2"/>
          <w:sz w:val="22"/>
          <w:szCs w:val="22"/>
          <w:lang w:val="en-GB"/>
        </w:rPr>
        <w:t xml:space="preserve">  </w:t>
      </w:r>
    </w:p>
    <w:p w14:paraId="57ABEEA8"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Where the context admits, words and expressions defined (or of which the meanings are construed) in the Depot Access Conditions shall bear the same meanings in this Agreement and the rules of interpretation set out in the Depot Access Conditions shall apply throughout this Agreement, and where the context requires, references to the Depot Access Conditions in such words, expressions and rules shall be construed as references to this Agreement.</w:t>
      </w:r>
    </w:p>
    <w:p w14:paraId="79EF7DC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B8C72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CONDITION PRECEDENT</w:t>
      </w:r>
    </w:p>
    <w:p w14:paraId="12BC31C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r>
      <w:r>
        <w:rPr>
          <w:rFonts w:ascii="Times New Roman" w:hAnsi="Times New Roman"/>
          <w:b/>
          <w:bCs/>
          <w:kern w:val="2"/>
          <w:sz w:val="22"/>
          <w:szCs w:val="22"/>
          <w:lang w:val="en-GB"/>
        </w:rPr>
        <w:t>Condition Precedent</w:t>
      </w:r>
    </w:p>
    <w:p w14:paraId="58CF663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Subject to Clause 2.2.1, the provisions of this Agreement shall have effect upon the Depot Access Agreement becoming fully effective and enforceable in accordance with its terms.</w:t>
      </w:r>
    </w:p>
    <w:p w14:paraId="2790C5D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80280A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w:t>
      </w:r>
      <w:r>
        <w:rPr>
          <w:rFonts w:ascii="Times New Roman" w:hAnsi="Times New Roman"/>
          <w:kern w:val="2"/>
          <w:sz w:val="22"/>
          <w:szCs w:val="22"/>
          <w:lang w:val="en-GB"/>
        </w:rPr>
        <w:tab/>
      </w:r>
      <w:r>
        <w:rPr>
          <w:rFonts w:ascii="Times New Roman" w:hAnsi="Times New Roman"/>
          <w:b/>
          <w:bCs/>
          <w:kern w:val="2"/>
          <w:sz w:val="22"/>
          <w:szCs w:val="22"/>
          <w:lang w:val="en-GB"/>
        </w:rPr>
        <w:t>Entry into effect</w:t>
      </w:r>
    </w:p>
    <w:p w14:paraId="130D6AD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2.2.1</w:t>
      </w:r>
      <w:r>
        <w:rPr>
          <w:rFonts w:ascii="Times New Roman" w:hAnsi="Times New Roman"/>
          <w:kern w:val="2"/>
          <w:sz w:val="22"/>
          <w:szCs w:val="22"/>
          <w:lang w:val="en-GB"/>
        </w:rPr>
        <w:tab/>
        <w:t>Clauses 1, 2, 3.1, 4, 6, 7 and 8 and Conditions A1, Q1 and Q3 shall come into effect and be binding on the parties immediately upon signature of this Agreement.</w:t>
      </w:r>
    </w:p>
    <w:p w14:paraId="04C7B4F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C75FD75"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2.2.2</w:t>
      </w:r>
      <w:r>
        <w:rPr>
          <w:rFonts w:ascii="Times New Roman" w:hAnsi="Times New Roman"/>
          <w:kern w:val="2"/>
          <w:sz w:val="22"/>
          <w:szCs w:val="22"/>
          <w:lang w:val="en-GB"/>
        </w:rPr>
        <w:tab/>
        <w:t>All other Clauses and Conditions and the Depot Access Conditions shall come into effect and be binding on the parties on the Collateral Commencement Date.</w:t>
      </w:r>
    </w:p>
    <w:p w14:paraId="5589654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2FED3F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2.3</w:t>
      </w:r>
      <w:r>
        <w:rPr>
          <w:rFonts w:ascii="Times New Roman" w:hAnsi="Times New Roman"/>
          <w:kern w:val="2"/>
          <w:sz w:val="22"/>
          <w:szCs w:val="22"/>
          <w:lang w:val="en-GB"/>
        </w:rPr>
        <w:tab/>
      </w:r>
      <w:proofErr w:type="gramStart"/>
      <w:r>
        <w:rPr>
          <w:rFonts w:ascii="Times New Roman" w:hAnsi="Times New Roman"/>
          <w:b/>
          <w:bCs/>
          <w:kern w:val="2"/>
          <w:sz w:val="22"/>
          <w:szCs w:val="22"/>
          <w:lang w:val="en-GB"/>
        </w:rPr>
        <w:t>Non-satisfaction</w:t>
      </w:r>
      <w:proofErr w:type="gramEnd"/>
    </w:p>
    <w:p w14:paraId="5516AB0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lastRenderedPageBreak/>
        <w:t>2.3.1</w:t>
      </w:r>
      <w:r>
        <w:rPr>
          <w:rFonts w:ascii="Times New Roman" w:hAnsi="Times New Roman"/>
          <w:kern w:val="2"/>
          <w:sz w:val="22"/>
          <w:szCs w:val="22"/>
          <w:lang w:val="en-GB"/>
        </w:rPr>
        <w:tab/>
        <w:t>If the condition precedent in Clause 2.1 shall not have been satisfied in full on or before the Long</w:t>
      </w:r>
      <w:r>
        <w:rPr>
          <w:rFonts w:ascii="Times New Roman" w:hAnsi="Times New Roman"/>
          <w:kern w:val="2"/>
          <w:sz w:val="22"/>
          <w:szCs w:val="22"/>
          <w:lang w:val="en-GB"/>
        </w:rPr>
        <w:noBreakHyphen/>
        <w:t>stop Date, as defined in the Depot Access Agreement, this Agreement (except Clause 2.3.2) shall lapse and neither party shall have any liability to the other under or in respect of it save in respect of a pre-existing breach of Clauses 2, 3.1, 4, 6, 7 and 8 and Conditions A1, Q1 and Q3.</w:t>
      </w:r>
    </w:p>
    <w:p w14:paraId="61AB44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26A9F6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2.3.2</w:t>
      </w:r>
      <w:r>
        <w:rPr>
          <w:rFonts w:ascii="Times New Roman" w:hAnsi="Times New Roman"/>
          <w:kern w:val="2"/>
          <w:sz w:val="22"/>
          <w:szCs w:val="22"/>
          <w:lang w:val="en-GB"/>
        </w:rPr>
        <w:tab/>
        <w:t>The obligations of confidence provided for in the Depot Access Conditions shall continue in force for the period specified in Condition Q1.1 after this Agreement has otherwise ceased to have effect pursuant to Clause 2.3.1.</w:t>
      </w:r>
    </w:p>
    <w:p w14:paraId="4F729A7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A9CDC3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DEPOT ACCESS CONDITIONS</w:t>
      </w:r>
    </w:p>
    <w:p w14:paraId="6EB8122C"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3.1</w:t>
      </w:r>
      <w:r>
        <w:rPr>
          <w:rFonts w:ascii="Times New Roman" w:hAnsi="Times New Roman"/>
          <w:kern w:val="2"/>
          <w:sz w:val="22"/>
          <w:szCs w:val="22"/>
          <w:lang w:val="en-GB"/>
        </w:rPr>
        <w:tab/>
      </w:r>
      <w:r>
        <w:rPr>
          <w:rFonts w:ascii="Times New Roman" w:hAnsi="Times New Roman"/>
          <w:b/>
          <w:bCs/>
          <w:kern w:val="2"/>
          <w:sz w:val="22"/>
          <w:szCs w:val="22"/>
          <w:lang w:val="en-GB"/>
        </w:rPr>
        <w:t>Incorporation</w:t>
      </w:r>
    </w:p>
    <w:p w14:paraId="269E223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Depot Access Conditions are incorporated in and shall form part of this Agreement.</w:t>
      </w:r>
    </w:p>
    <w:p w14:paraId="1B925D3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90DB46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w:t>
      </w:r>
      <w:r>
        <w:rPr>
          <w:rFonts w:ascii="Times New Roman" w:hAnsi="Times New Roman"/>
          <w:kern w:val="2"/>
          <w:sz w:val="22"/>
          <w:szCs w:val="22"/>
          <w:lang w:val="en-GB"/>
        </w:rPr>
        <w:tab/>
      </w:r>
      <w:r>
        <w:rPr>
          <w:rFonts w:ascii="Times New Roman" w:hAnsi="Times New Roman"/>
          <w:b/>
          <w:bCs/>
          <w:kern w:val="2"/>
          <w:sz w:val="22"/>
          <w:szCs w:val="22"/>
          <w:lang w:val="en-GB"/>
        </w:rPr>
        <w:t>Performance</w:t>
      </w:r>
    </w:p>
    <w:p w14:paraId="7DCFD06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During the term of this Agreement, each party shall duly and punctually perform, </w:t>
      </w:r>
      <w:proofErr w:type="gramStart"/>
      <w:r>
        <w:rPr>
          <w:rFonts w:ascii="Times New Roman" w:hAnsi="Times New Roman"/>
          <w:kern w:val="2"/>
          <w:sz w:val="22"/>
          <w:szCs w:val="22"/>
          <w:lang w:val="en-GB"/>
        </w:rPr>
        <w:t>observe</w:t>
      </w:r>
      <w:proofErr w:type="gramEnd"/>
      <w:r>
        <w:rPr>
          <w:rFonts w:ascii="Times New Roman" w:hAnsi="Times New Roman"/>
          <w:kern w:val="2"/>
          <w:sz w:val="22"/>
          <w:szCs w:val="22"/>
          <w:lang w:val="en-GB"/>
        </w:rPr>
        <w:t xml:space="preserve"> and comply with:</w:t>
      </w:r>
    </w:p>
    <w:p w14:paraId="287BD81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1DB2D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3.2.1</w:t>
      </w:r>
      <w:r>
        <w:rPr>
          <w:rFonts w:ascii="Times New Roman" w:hAnsi="Times New Roman"/>
          <w:kern w:val="2"/>
          <w:sz w:val="22"/>
          <w:szCs w:val="22"/>
          <w:lang w:val="en-GB"/>
        </w:rPr>
        <w:tab/>
        <w:t>its obligations to the other set out in the Depot Access Conditions; and</w:t>
      </w:r>
    </w:p>
    <w:p w14:paraId="3861A1D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48A8B8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3.2.2</w:t>
      </w:r>
      <w:r>
        <w:rPr>
          <w:rFonts w:ascii="Times New Roman" w:hAnsi="Times New Roman"/>
          <w:kern w:val="2"/>
          <w:sz w:val="22"/>
          <w:szCs w:val="22"/>
          <w:lang w:val="en-GB"/>
        </w:rPr>
        <w:tab/>
        <w:t>its other obligations under a Relevant Agreement insofar as failure to perform such obligations would, or would be likely to, operate to the detriment of the other party hereto.</w:t>
      </w:r>
    </w:p>
    <w:p w14:paraId="2216718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20E6BE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TERM</w:t>
      </w:r>
    </w:p>
    <w:p w14:paraId="0E4EAD0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4.1</w:t>
      </w:r>
      <w:r>
        <w:rPr>
          <w:rFonts w:ascii="Times New Roman" w:hAnsi="Times New Roman"/>
          <w:kern w:val="2"/>
          <w:sz w:val="22"/>
          <w:szCs w:val="22"/>
          <w:lang w:val="en-GB"/>
        </w:rPr>
        <w:tab/>
      </w:r>
      <w:r>
        <w:rPr>
          <w:rFonts w:ascii="Times New Roman" w:hAnsi="Times New Roman"/>
          <w:b/>
          <w:bCs/>
          <w:kern w:val="2"/>
          <w:sz w:val="22"/>
          <w:szCs w:val="22"/>
          <w:lang w:val="en-GB"/>
        </w:rPr>
        <w:t>By reference to Depot Access Agreement</w:t>
      </w:r>
    </w:p>
    <w:p w14:paraId="7B4FAD4B"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Subject to Clause 2.3, this Agreement shall terminate on the lapse, expiry or termination by any other means of the Depot Access </w:t>
      </w:r>
      <w:proofErr w:type="gramStart"/>
      <w:r>
        <w:rPr>
          <w:rFonts w:ascii="Times New Roman" w:hAnsi="Times New Roman"/>
          <w:kern w:val="2"/>
          <w:sz w:val="22"/>
          <w:szCs w:val="22"/>
          <w:lang w:val="en-GB"/>
        </w:rPr>
        <w:t>Agreement</w:t>
      </w:r>
      <w:proofErr w:type="gramEnd"/>
      <w:r>
        <w:rPr>
          <w:rFonts w:ascii="Times New Roman" w:hAnsi="Times New Roman"/>
          <w:kern w:val="2"/>
          <w:sz w:val="22"/>
          <w:szCs w:val="22"/>
          <w:lang w:val="en-GB"/>
        </w:rPr>
        <w:t xml:space="preserve"> but such termination shall be without prejudice to any accrued rights of the parties prior to such termination.</w:t>
      </w:r>
    </w:p>
    <w:p w14:paraId="3AB7FD5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F7F16C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4.2</w:t>
      </w:r>
      <w:r>
        <w:rPr>
          <w:rFonts w:ascii="Times New Roman" w:hAnsi="Times New Roman"/>
          <w:kern w:val="2"/>
          <w:sz w:val="22"/>
          <w:szCs w:val="22"/>
          <w:lang w:val="en-GB"/>
        </w:rPr>
        <w:tab/>
      </w:r>
      <w:r>
        <w:rPr>
          <w:rFonts w:ascii="Times New Roman" w:hAnsi="Times New Roman"/>
          <w:b/>
          <w:bCs/>
          <w:kern w:val="2"/>
          <w:sz w:val="22"/>
          <w:szCs w:val="22"/>
          <w:lang w:val="en-GB"/>
        </w:rPr>
        <w:t>Notice</w:t>
      </w:r>
    </w:p>
    <w:p w14:paraId="099982C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Beneficiary shall forthwith notify Railtrack of the occurrence of any event referred to in Clause 4.1.</w:t>
      </w:r>
    </w:p>
    <w:p w14:paraId="613B8FE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50D12F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4.3</w:t>
      </w:r>
      <w:r>
        <w:rPr>
          <w:rFonts w:ascii="Times New Roman" w:hAnsi="Times New Roman"/>
          <w:kern w:val="2"/>
          <w:sz w:val="22"/>
          <w:szCs w:val="22"/>
          <w:lang w:val="en-GB"/>
        </w:rPr>
        <w:tab/>
      </w:r>
      <w:r>
        <w:rPr>
          <w:rFonts w:ascii="Times New Roman" w:hAnsi="Times New Roman"/>
          <w:b/>
          <w:bCs/>
          <w:kern w:val="2"/>
          <w:sz w:val="22"/>
          <w:szCs w:val="22"/>
          <w:lang w:val="en-GB"/>
        </w:rPr>
        <w:t>Exclusion of common law termination rights</w:t>
      </w:r>
    </w:p>
    <w:p w14:paraId="219DA3D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lastRenderedPageBreak/>
        <w:t>This Agreement shall terminate only in the circumstances set out in this Clause 4 and Clause 6.6.  The parties shall have no other rights to terminate this Agreement whether pursuant to its terms or at law.</w:t>
      </w:r>
    </w:p>
    <w:p w14:paraId="37A235B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4F4389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r>
      <w:r>
        <w:rPr>
          <w:rFonts w:ascii="Times New Roman" w:hAnsi="Times New Roman"/>
          <w:b/>
          <w:bCs/>
          <w:kern w:val="2"/>
          <w:sz w:val="22"/>
          <w:szCs w:val="22"/>
          <w:lang w:val="en-GB"/>
        </w:rPr>
        <w:t>TERMINATION OF DEPOT ACCESS AGREEMENT AND DEPOT FACILITY OWNER'S INTEREST</w:t>
      </w:r>
    </w:p>
    <w:p w14:paraId="082C347B"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In the event that an Insolvency Event (as defined in the Depot Access Agreement) occurs in relation to the Depot Facility Owner and is continuing, the Beneficiary shall promptly upon the written request of Railtrack exercise any rights it may have under the Depot Access Agreement to terminate it in accordance with its terms on such minimum period of notice as the Depot Access Agreement may permit.</w:t>
      </w:r>
    </w:p>
    <w:p w14:paraId="22E5FF91"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r>
      <w:r>
        <w:rPr>
          <w:rFonts w:ascii="Times New Roman" w:hAnsi="Times New Roman"/>
          <w:b/>
          <w:bCs/>
          <w:kern w:val="2"/>
          <w:sz w:val="22"/>
          <w:szCs w:val="22"/>
          <w:lang w:val="en-GB"/>
        </w:rPr>
        <w:t>WHOLE AGREEMENT, VARIATION AND ASSIGNMENT</w:t>
      </w:r>
    </w:p>
    <w:p w14:paraId="6C8A2FF2"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6.1</w:t>
      </w:r>
      <w:r>
        <w:rPr>
          <w:rFonts w:ascii="Times New Roman" w:hAnsi="Times New Roman"/>
          <w:kern w:val="2"/>
          <w:sz w:val="22"/>
          <w:szCs w:val="22"/>
          <w:lang w:val="en-GB"/>
        </w:rPr>
        <w:tab/>
      </w:r>
      <w:r>
        <w:rPr>
          <w:rFonts w:ascii="Times New Roman" w:hAnsi="Times New Roman"/>
          <w:b/>
          <w:bCs/>
          <w:kern w:val="2"/>
          <w:sz w:val="22"/>
          <w:szCs w:val="22"/>
          <w:lang w:val="en-GB"/>
        </w:rPr>
        <w:t>Whole agreement</w:t>
      </w:r>
    </w:p>
    <w:p w14:paraId="0C5E41B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This Agreement contains the entire agreement between the parties in relation to the subject matter of this Agreement and supersedes all prior agreements and arrangements in respect thereof.  This Clause 6.1 shall not have the effect of excluding any term implied by law.</w:t>
      </w:r>
    </w:p>
    <w:p w14:paraId="170AD0A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4F2AC9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w:t>
      </w:r>
      <w:r>
        <w:rPr>
          <w:rFonts w:ascii="Times New Roman" w:hAnsi="Times New Roman"/>
          <w:kern w:val="2"/>
          <w:sz w:val="22"/>
          <w:szCs w:val="22"/>
          <w:lang w:val="en-GB"/>
        </w:rPr>
        <w:tab/>
      </w:r>
      <w:r>
        <w:rPr>
          <w:rFonts w:ascii="Times New Roman" w:hAnsi="Times New Roman"/>
          <w:b/>
          <w:bCs/>
          <w:kern w:val="2"/>
          <w:sz w:val="22"/>
          <w:szCs w:val="22"/>
          <w:lang w:val="en-GB"/>
        </w:rPr>
        <w:t>Amendment</w:t>
      </w:r>
    </w:p>
    <w:p w14:paraId="3CD32F1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6.2.1</w:t>
      </w:r>
      <w:r>
        <w:rPr>
          <w:rFonts w:ascii="Times New Roman" w:hAnsi="Times New Roman"/>
          <w:kern w:val="2"/>
          <w:sz w:val="22"/>
          <w:szCs w:val="22"/>
          <w:lang w:val="en-GB"/>
        </w:rPr>
        <w:tab/>
        <w:t>No amendment of this Agreement (other than as expressly otherwise contemplated by this Agreement) shall be effective unless in writing and signed by duly authorised representatives of the parties.</w:t>
      </w:r>
    </w:p>
    <w:p w14:paraId="0CC234D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172BBE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6.2.2</w:t>
      </w:r>
      <w:r>
        <w:rPr>
          <w:rFonts w:ascii="Times New Roman" w:hAnsi="Times New Roman"/>
          <w:kern w:val="2"/>
          <w:sz w:val="22"/>
          <w:szCs w:val="22"/>
          <w:lang w:val="en-GB"/>
        </w:rPr>
        <w:tab/>
        <w:t xml:space="preserve">The Beneficiary shall as soon as reasonably </w:t>
      </w:r>
      <w:proofErr w:type="gramStart"/>
      <w:r>
        <w:rPr>
          <w:rFonts w:ascii="Times New Roman" w:hAnsi="Times New Roman"/>
          <w:kern w:val="2"/>
          <w:sz w:val="22"/>
          <w:szCs w:val="22"/>
          <w:lang w:val="en-GB"/>
        </w:rPr>
        <w:t>practicable</w:t>
      </w:r>
      <w:proofErr w:type="gramEnd"/>
      <w:r>
        <w:rPr>
          <w:rFonts w:ascii="Times New Roman" w:hAnsi="Times New Roman"/>
          <w:kern w:val="2"/>
          <w:sz w:val="22"/>
          <w:szCs w:val="22"/>
          <w:lang w:val="en-GB"/>
        </w:rPr>
        <w:t xml:space="preserve"> notify Railtrack of any amendments made to the Depot Access Agreement (other than the Depot Access Conditions) insofar as they affect its obligations referred to in Clause 3.2.2.</w:t>
      </w:r>
    </w:p>
    <w:p w14:paraId="799F80E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721250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6.3</w:t>
      </w:r>
      <w:r>
        <w:rPr>
          <w:rFonts w:ascii="Times New Roman" w:hAnsi="Times New Roman"/>
          <w:kern w:val="2"/>
          <w:sz w:val="22"/>
          <w:szCs w:val="22"/>
          <w:lang w:val="en-GB"/>
        </w:rPr>
        <w:tab/>
      </w:r>
      <w:r>
        <w:rPr>
          <w:rFonts w:ascii="Times New Roman" w:hAnsi="Times New Roman"/>
          <w:b/>
          <w:bCs/>
          <w:kern w:val="2"/>
          <w:sz w:val="22"/>
          <w:szCs w:val="22"/>
          <w:lang w:val="en-GB"/>
        </w:rPr>
        <w:t>Assignment</w:t>
      </w:r>
    </w:p>
    <w:p w14:paraId="4D95D11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Subject to Clauses 6.4 and 6.5, this Agreement shall be binding on and </w:t>
      </w:r>
      <w:proofErr w:type="spellStart"/>
      <w:r>
        <w:rPr>
          <w:rFonts w:ascii="Times New Roman" w:hAnsi="Times New Roman"/>
          <w:kern w:val="2"/>
          <w:sz w:val="22"/>
          <w:szCs w:val="22"/>
          <w:lang w:val="en-GB"/>
        </w:rPr>
        <w:t>enure</w:t>
      </w:r>
      <w:proofErr w:type="spellEnd"/>
      <w:r>
        <w:rPr>
          <w:rFonts w:ascii="Times New Roman" w:hAnsi="Times New Roman"/>
          <w:kern w:val="2"/>
          <w:sz w:val="22"/>
          <w:szCs w:val="22"/>
          <w:lang w:val="en-GB"/>
        </w:rPr>
        <w:t xml:space="preserve"> to the benefit of the parties and their successors and permitted assigns or assignees but neither party may assign or transfer all or any part of its rights or obligations under this Agreement without the prior written consent of the other party.</w:t>
      </w:r>
    </w:p>
    <w:p w14:paraId="0784041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E9E269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6.4</w:t>
      </w:r>
      <w:r>
        <w:rPr>
          <w:rFonts w:ascii="Times New Roman" w:hAnsi="Times New Roman"/>
          <w:kern w:val="2"/>
          <w:sz w:val="22"/>
          <w:szCs w:val="22"/>
          <w:lang w:val="en-GB"/>
        </w:rPr>
        <w:tab/>
      </w:r>
      <w:r>
        <w:rPr>
          <w:rFonts w:ascii="Times New Roman" w:hAnsi="Times New Roman"/>
          <w:b/>
          <w:bCs/>
          <w:kern w:val="2"/>
          <w:sz w:val="22"/>
          <w:szCs w:val="22"/>
          <w:lang w:val="en-GB"/>
        </w:rPr>
        <w:t>Novation of Beneficiary's rights and obligations</w:t>
      </w:r>
    </w:p>
    <w:p w14:paraId="443C7F0C"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Where the Beneficiary is a passenger service operator each party agrees to take all such steps as may be necessary to give effect to the novation of the Beneficiary's rights and obligations under this Agreement by and in favour of the Franchising Director or his nominee, if and to the extent </w:t>
      </w:r>
      <w:r>
        <w:rPr>
          <w:rFonts w:ascii="Times New Roman" w:hAnsi="Times New Roman"/>
          <w:kern w:val="2"/>
          <w:sz w:val="22"/>
          <w:szCs w:val="22"/>
          <w:lang w:val="en-GB"/>
        </w:rPr>
        <w:lastRenderedPageBreak/>
        <w:t>necessary to enable the Franchising Director to perform his duty to secure the provision of services for the carriage of passengers by railway pursuant to section 30 of the Act (including by means of an exercise of his powers under section 51 of the Act), provided that any such novation shall be on terms that:</w:t>
      </w:r>
    </w:p>
    <w:p w14:paraId="5FE2CEB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2231A2"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6.4.1</w:t>
      </w:r>
      <w:r>
        <w:rPr>
          <w:rFonts w:ascii="Times New Roman" w:hAnsi="Times New Roman"/>
          <w:kern w:val="2"/>
          <w:sz w:val="22"/>
          <w:szCs w:val="22"/>
          <w:lang w:val="en-GB"/>
        </w:rPr>
        <w:tab/>
        <w:t xml:space="preserve">the Beneficiary's rights and obligations under the Depot Access Agreement are novated to the Franchising Director or his nominee before or at the same time as the Beneficiary's rights and obligations under this Agreement are novated to the Franchising </w:t>
      </w:r>
      <w:proofErr w:type="gramStart"/>
      <w:r>
        <w:rPr>
          <w:rFonts w:ascii="Times New Roman" w:hAnsi="Times New Roman"/>
          <w:kern w:val="2"/>
          <w:sz w:val="22"/>
          <w:szCs w:val="22"/>
          <w:lang w:val="en-GB"/>
        </w:rPr>
        <w:t>Director;</w:t>
      </w:r>
      <w:proofErr w:type="gramEnd"/>
    </w:p>
    <w:p w14:paraId="09D6C8D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FE3309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6.4.2</w:t>
      </w:r>
      <w:r>
        <w:rPr>
          <w:rFonts w:ascii="Times New Roman" w:hAnsi="Times New Roman"/>
          <w:kern w:val="2"/>
          <w:sz w:val="22"/>
          <w:szCs w:val="22"/>
          <w:lang w:val="en-GB"/>
        </w:rPr>
        <w:tab/>
        <w:t>the other party shall not be released from any accrued but unperformed obligation, the consequences of any breach of this Agreement which is the subject of arbitration or litigation between the parties or any liability in respect of duties performed under this Agreement prior to, or as at the date of, any such novation (except to the extent that the Franchising Director or his nominee agrees to assume and be responsible for such unperformed obligation, such liability or the consequences of such breach in connection with the relevant novation); and</w:t>
      </w:r>
    </w:p>
    <w:p w14:paraId="19CC57A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F4B044C"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6.4.3</w:t>
      </w:r>
      <w:r>
        <w:rPr>
          <w:rFonts w:ascii="Times New Roman" w:hAnsi="Times New Roman"/>
          <w:kern w:val="2"/>
          <w:sz w:val="22"/>
          <w:szCs w:val="22"/>
          <w:lang w:val="en-GB"/>
        </w:rPr>
        <w:tab/>
        <w:t>neither the Franchising Director nor his nominee shall be obliged, in connection with the novation, to agree to assume and be responsible for any unperformed obligation, liability or consequences of a breach referred to in Clause 6.4.2.</w:t>
      </w:r>
    </w:p>
    <w:p w14:paraId="0BF0A9A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AA967E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w:t>
      </w:r>
      <w:r>
        <w:rPr>
          <w:rFonts w:ascii="Times New Roman" w:hAnsi="Times New Roman"/>
          <w:kern w:val="2"/>
          <w:sz w:val="22"/>
          <w:szCs w:val="22"/>
          <w:lang w:val="en-GB"/>
        </w:rPr>
        <w:tab/>
      </w:r>
      <w:r>
        <w:rPr>
          <w:rFonts w:ascii="Times New Roman" w:hAnsi="Times New Roman"/>
          <w:b/>
          <w:bCs/>
          <w:kern w:val="2"/>
          <w:sz w:val="22"/>
          <w:szCs w:val="22"/>
          <w:lang w:val="en-GB"/>
        </w:rPr>
        <w:t>Termination and novation of Railtrack's rights and obligations</w:t>
      </w:r>
    </w:p>
    <w:p w14:paraId="4003C28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6.5.1</w:t>
      </w:r>
      <w:r>
        <w:rPr>
          <w:rFonts w:ascii="Times New Roman" w:hAnsi="Times New Roman"/>
          <w:kern w:val="2"/>
          <w:sz w:val="22"/>
          <w:szCs w:val="22"/>
          <w:lang w:val="en-GB"/>
        </w:rPr>
        <w:tab/>
      </w:r>
      <w:r>
        <w:rPr>
          <w:rFonts w:ascii="Times New Roman" w:hAnsi="Times New Roman"/>
          <w:b/>
          <w:bCs/>
          <w:kern w:val="2"/>
          <w:sz w:val="22"/>
          <w:szCs w:val="22"/>
          <w:lang w:val="en-GB"/>
        </w:rPr>
        <w:t>Termination</w:t>
      </w:r>
    </w:p>
    <w:p w14:paraId="6B4AF5C2"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Without prejudice to accrued rights and obligations, Railtrack's rights and obligations under this Agreement shall terminate if both the following occur:</w:t>
      </w:r>
    </w:p>
    <w:p w14:paraId="35C2F436"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1F824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Railtrack disposes of its freehold or leasehold interest in the Depot to any transferee who is not at that time an Affiliate of Railtrack; and</w:t>
      </w:r>
    </w:p>
    <w:p w14:paraId="3AD59C4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FD962B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such transferee offers to assume Railtrack's future obligations under this Agreement (provided that such transferee shall reasonably be acceptable to the Beneficiary).</w:t>
      </w:r>
    </w:p>
    <w:p w14:paraId="41AD5AF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28807C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6.5.2</w:t>
      </w:r>
      <w:r>
        <w:rPr>
          <w:rFonts w:ascii="Times New Roman" w:hAnsi="Times New Roman"/>
          <w:kern w:val="2"/>
          <w:sz w:val="22"/>
          <w:szCs w:val="22"/>
          <w:lang w:val="en-GB"/>
        </w:rPr>
        <w:tab/>
      </w:r>
      <w:r>
        <w:rPr>
          <w:rFonts w:ascii="Times New Roman" w:hAnsi="Times New Roman"/>
          <w:b/>
          <w:bCs/>
          <w:kern w:val="2"/>
          <w:sz w:val="22"/>
          <w:szCs w:val="22"/>
          <w:lang w:val="en-GB"/>
        </w:rPr>
        <w:t>Novation</w:t>
      </w:r>
    </w:p>
    <w:p w14:paraId="279E564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 xml:space="preserve">Railtrack undertakes to the Beneficiary that it shall take all such steps as may be reasonably necessary to novate (subject to the consent of the Beneficiary not to be unreasonably withheld </w:t>
      </w:r>
      <w:r>
        <w:rPr>
          <w:rFonts w:ascii="Times New Roman" w:hAnsi="Times New Roman"/>
          <w:kern w:val="2"/>
          <w:sz w:val="22"/>
          <w:szCs w:val="22"/>
          <w:lang w:val="en-GB"/>
        </w:rPr>
        <w:lastRenderedPageBreak/>
        <w:t>or delayed) Railtrack's rights and obligations under this Agreement to the person who has acquired its freehold or leasehold interest in the Depot.</w:t>
      </w:r>
    </w:p>
    <w:p w14:paraId="0060892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2799EB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6.6</w:t>
      </w:r>
      <w:r>
        <w:rPr>
          <w:rFonts w:ascii="Times New Roman" w:hAnsi="Times New Roman"/>
          <w:kern w:val="2"/>
          <w:sz w:val="22"/>
          <w:szCs w:val="22"/>
          <w:lang w:val="en-GB"/>
        </w:rPr>
        <w:tab/>
      </w:r>
      <w:r>
        <w:rPr>
          <w:rFonts w:ascii="Times New Roman" w:hAnsi="Times New Roman"/>
          <w:b/>
          <w:bCs/>
          <w:kern w:val="2"/>
          <w:sz w:val="22"/>
          <w:szCs w:val="22"/>
          <w:lang w:val="en-GB"/>
        </w:rPr>
        <w:t>Sub-contracting and agency</w:t>
      </w:r>
    </w:p>
    <w:p w14:paraId="5EC9AEC3"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The parties may sub-contract their respective rights and obligations under this Agreement provided that no such action shall release a contracting party from its obligations under this Agreement and such party shall remain responsible for the acts and omissions of any sub-contractor as if they were the acts and omissions of that party.</w:t>
      </w:r>
    </w:p>
    <w:p w14:paraId="7A425B7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EBBD479"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w:t>
      </w:r>
      <w:r>
        <w:rPr>
          <w:rFonts w:ascii="Times New Roman" w:hAnsi="Times New Roman"/>
          <w:kern w:val="2"/>
          <w:sz w:val="22"/>
          <w:szCs w:val="22"/>
          <w:lang w:val="en-GB"/>
        </w:rPr>
        <w:tab/>
      </w:r>
      <w:r>
        <w:rPr>
          <w:rFonts w:ascii="Times New Roman" w:hAnsi="Times New Roman"/>
          <w:b/>
          <w:bCs/>
          <w:kern w:val="2"/>
          <w:sz w:val="22"/>
          <w:szCs w:val="22"/>
          <w:lang w:val="en-GB"/>
        </w:rPr>
        <w:t>INDEMNITIES</w:t>
      </w:r>
    </w:p>
    <w:p w14:paraId="66D303B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7.1</w:t>
      </w:r>
      <w:r>
        <w:rPr>
          <w:rFonts w:ascii="Times New Roman" w:hAnsi="Times New Roman"/>
          <w:kern w:val="2"/>
          <w:sz w:val="22"/>
          <w:szCs w:val="22"/>
          <w:lang w:val="en-GB"/>
        </w:rPr>
        <w:tab/>
        <w:t>Subject to Clause 8, Railtrack shall (on an after tax basis) indemnify the Beneficiary,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Railtrack of any of its obligations under this Agreement.</w:t>
      </w:r>
    </w:p>
    <w:p w14:paraId="4841800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7.2</w:t>
      </w:r>
      <w:r>
        <w:rPr>
          <w:rFonts w:ascii="Times New Roman" w:hAnsi="Times New Roman"/>
          <w:kern w:val="2"/>
          <w:sz w:val="22"/>
          <w:szCs w:val="22"/>
          <w:lang w:val="en-GB"/>
        </w:rPr>
        <w:tab/>
        <w:t>Subject to Clause 8, the Beneficiary shall (on an after tax basis) indemnify Railtrack, and keep it indemnified, against all damage, losses, claims, proceedings, demands, liabilities, reasonable costs, damages, orders and reasonable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Beneficiary of any of its obligations under this Agreement.</w:t>
      </w:r>
    </w:p>
    <w:p w14:paraId="13DA825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0C7E52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w:t>
      </w:r>
      <w:r>
        <w:rPr>
          <w:rFonts w:ascii="Times New Roman" w:hAnsi="Times New Roman"/>
          <w:kern w:val="2"/>
          <w:sz w:val="22"/>
          <w:szCs w:val="22"/>
          <w:lang w:val="en-GB"/>
        </w:rPr>
        <w:tab/>
      </w:r>
      <w:r>
        <w:rPr>
          <w:rFonts w:ascii="Times New Roman" w:hAnsi="Times New Roman"/>
          <w:b/>
          <w:bCs/>
          <w:kern w:val="2"/>
          <w:sz w:val="22"/>
          <w:szCs w:val="22"/>
          <w:lang w:val="en-GB"/>
        </w:rPr>
        <w:t>LIMITATION ON CLAIMS</w:t>
      </w:r>
    </w:p>
    <w:p w14:paraId="4FADF76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8.1</w:t>
      </w:r>
      <w:r>
        <w:rPr>
          <w:rFonts w:ascii="Times New Roman" w:hAnsi="Times New Roman"/>
          <w:kern w:val="2"/>
          <w:sz w:val="22"/>
          <w:szCs w:val="22"/>
          <w:lang w:val="en-GB"/>
        </w:rPr>
        <w:tab/>
        <w:t>Neither party shall be liable, in respect of any breach of this Agreement, under the indemnities specified in Clause 7 above:</w:t>
      </w:r>
    </w:p>
    <w:p w14:paraId="5FFA2BF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76CB34"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8.1.1</w:t>
      </w:r>
      <w:r>
        <w:rPr>
          <w:rFonts w:ascii="Times New Roman" w:hAnsi="Times New Roman"/>
          <w:kern w:val="2"/>
          <w:sz w:val="22"/>
          <w:szCs w:val="22"/>
          <w:lang w:val="en-GB"/>
        </w:rPr>
        <w:tab/>
        <w:t xml:space="preserve">unless notice of such breach is given by or on behalf of the claimant to the respondent setting out detailed particulars of the grounds on which the relevant claim is based within 6 months after the facts giving rise to such claim first became known by the </w:t>
      </w:r>
      <w:proofErr w:type="gramStart"/>
      <w:r>
        <w:rPr>
          <w:rFonts w:ascii="Times New Roman" w:hAnsi="Times New Roman"/>
          <w:kern w:val="2"/>
          <w:sz w:val="22"/>
          <w:szCs w:val="22"/>
          <w:lang w:val="en-GB"/>
        </w:rPr>
        <w:t>claimant;</w:t>
      </w:r>
      <w:proofErr w:type="gramEnd"/>
    </w:p>
    <w:p w14:paraId="375E3D2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5C7136"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8.1.2</w:t>
      </w:r>
      <w:r>
        <w:rPr>
          <w:rFonts w:ascii="Times New Roman" w:hAnsi="Times New Roman"/>
          <w:kern w:val="2"/>
          <w:sz w:val="22"/>
          <w:szCs w:val="22"/>
          <w:lang w:val="en-GB"/>
        </w:rPr>
        <w:tab/>
        <w:t>arising from any single occurrence or circumstance (or connected series of occurrences or circumstances) if the amount of the relevant claim does not exceed:</w:t>
      </w:r>
    </w:p>
    <w:p w14:paraId="366FE40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D8AEDD3"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in the case of a claim against Railtrack the amount specified in paragraph 1 of Schedule 3; and</w:t>
      </w:r>
    </w:p>
    <w:p w14:paraId="55D2B45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F5D0450"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in the case of a claim against the Beneficiary the amount specified in paragraph 2 of Schedule </w:t>
      </w:r>
      <w:proofErr w:type="gramStart"/>
      <w:r>
        <w:rPr>
          <w:rFonts w:ascii="Times New Roman" w:hAnsi="Times New Roman"/>
          <w:kern w:val="2"/>
          <w:sz w:val="22"/>
          <w:szCs w:val="22"/>
          <w:lang w:val="en-GB"/>
        </w:rPr>
        <w:t>3;</w:t>
      </w:r>
      <w:proofErr w:type="gramEnd"/>
    </w:p>
    <w:p w14:paraId="7E7B25F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56C3159"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8.1.3</w:t>
      </w:r>
      <w:r>
        <w:rPr>
          <w:rFonts w:ascii="Times New Roman" w:hAnsi="Times New Roman"/>
          <w:kern w:val="2"/>
          <w:sz w:val="22"/>
          <w:szCs w:val="22"/>
          <w:lang w:val="en-GB"/>
        </w:rPr>
        <w:tab/>
        <w:t>unless the aggregate amount of all claims for which the respondent would otherwise be liable to the claimant exceeds:</w:t>
      </w:r>
    </w:p>
    <w:p w14:paraId="32ADFB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78B9604"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the case of a claim against Railtrack, the amount specified in paragraph 3 of Schedule 3; and</w:t>
      </w:r>
    </w:p>
    <w:p w14:paraId="21070F4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6E16830"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in the case of a claim against the Beneficiary the amount specified in paragraph 4 of Schedule 3</w:t>
      </w:r>
    </w:p>
    <w:p w14:paraId="3066D40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E0DB2B" w14:textId="77777777" w:rsidR="00913783" w:rsidRDefault="00F1788A">
      <w:pPr>
        <w:widowControl/>
        <w:tabs>
          <w:tab w:val="left" w:pos="658"/>
          <w:tab w:val="left" w:pos="1317"/>
          <w:tab w:val="left" w:pos="1830"/>
          <w:tab w:val="left" w:pos="5239"/>
          <w:tab w:val="left" w:pos="5678"/>
        </w:tabs>
        <w:spacing w:line="364" w:lineRule="exact"/>
        <w:ind w:left="1317"/>
        <w:jc w:val="both"/>
        <w:rPr>
          <w:rFonts w:ascii="Times New Roman" w:hAnsi="Times New Roman"/>
          <w:kern w:val="2"/>
          <w:sz w:val="22"/>
          <w:szCs w:val="22"/>
          <w:lang w:val="en-GB"/>
        </w:rPr>
      </w:pPr>
      <w:r>
        <w:rPr>
          <w:rFonts w:ascii="Times New Roman" w:hAnsi="Times New Roman"/>
          <w:kern w:val="2"/>
          <w:sz w:val="22"/>
          <w:szCs w:val="22"/>
          <w:lang w:val="en-GB"/>
        </w:rPr>
        <w:t xml:space="preserve">in any Accounting Year, in which case the liability of the respondent to the claimant shall be limited to the amount of the excess over those amounts </w:t>
      </w:r>
      <w:proofErr w:type="gramStart"/>
      <w:r>
        <w:rPr>
          <w:rFonts w:ascii="Times New Roman" w:hAnsi="Times New Roman"/>
          <w:kern w:val="2"/>
          <w:sz w:val="22"/>
          <w:szCs w:val="22"/>
          <w:lang w:val="en-GB"/>
        </w:rPr>
        <w:t>respectively;</w:t>
      </w:r>
      <w:proofErr w:type="gramEnd"/>
    </w:p>
    <w:p w14:paraId="1444FD8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BEF61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8.1.4</w:t>
      </w:r>
      <w:r>
        <w:rPr>
          <w:rFonts w:ascii="Times New Roman" w:hAnsi="Times New Roman"/>
          <w:kern w:val="2"/>
          <w:sz w:val="22"/>
          <w:szCs w:val="22"/>
          <w:lang w:val="en-GB"/>
        </w:rPr>
        <w:tab/>
        <w:t>arising from a single occurrence or circumstance (or connected series of occurrences or circumstances) to the extent that the amount of the relevant claim exceeds:</w:t>
      </w:r>
    </w:p>
    <w:p w14:paraId="79F3A63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3CB8B1"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the case of a claim against Railtrack, the amount specified in paragraph 5 of Schedule 3; and</w:t>
      </w:r>
    </w:p>
    <w:p w14:paraId="1B862C0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552E3B4" w14:textId="77777777" w:rsidR="00913783" w:rsidRDefault="00F1788A">
      <w:pPr>
        <w:widowControl/>
        <w:tabs>
          <w:tab w:val="left" w:pos="658"/>
          <w:tab w:val="left" w:pos="1317"/>
          <w:tab w:val="left" w:pos="1830"/>
          <w:tab w:val="left" w:pos="5239"/>
          <w:tab w:val="left" w:pos="5678"/>
        </w:tabs>
        <w:spacing w:line="364" w:lineRule="exact"/>
        <w:ind w:left="1830" w:hanging="513"/>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in the case of a claim against the Beneficiary the amount specified in paragraph 6 of Schedule </w:t>
      </w:r>
      <w:proofErr w:type="gramStart"/>
      <w:r>
        <w:rPr>
          <w:rFonts w:ascii="Times New Roman" w:hAnsi="Times New Roman"/>
          <w:kern w:val="2"/>
          <w:sz w:val="22"/>
          <w:szCs w:val="22"/>
          <w:lang w:val="en-GB"/>
        </w:rPr>
        <w:t>3;</w:t>
      </w:r>
      <w:proofErr w:type="gramEnd"/>
    </w:p>
    <w:p w14:paraId="57F632D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B09B375" w14:textId="77777777" w:rsidR="00913783" w:rsidRDefault="00F1788A">
      <w:pPr>
        <w:widowControl/>
        <w:tabs>
          <w:tab w:val="left" w:pos="658"/>
          <w:tab w:val="left" w:pos="1317"/>
          <w:tab w:val="left" w:pos="1830"/>
          <w:tab w:val="left" w:pos="5239"/>
          <w:tab w:val="left" w:pos="5678"/>
        </w:tabs>
        <w:spacing w:line="364" w:lineRule="exact"/>
        <w:ind w:left="1317"/>
        <w:jc w:val="both"/>
        <w:rPr>
          <w:rFonts w:ascii="Times New Roman" w:hAnsi="Times New Roman"/>
          <w:kern w:val="2"/>
          <w:sz w:val="22"/>
          <w:szCs w:val="22"/>
          <w:lang w:val="en-GB"/>
        </w:rPr>
      </w:pPr>
      <w:proofErr w:type="gramStart"/>
      <w:r>
        <w:rPr>
          <w:rFonts w:ascii="Times New Roman" w:hAnsi="Times New Roman"/>
          <w:kern w:val="2"/>
          <w:sz w:val="22"/>
          <w:szCs w:val="22"/>
          <w:lang w:val="en-GB"/>
        </w:rPr>
        <w:t>provided that</w:t>
      </w:r>
      <w:proofErr w:type="gramEnd"/>
      <w:r>
        <w:rPr>
          <w:rFonts w:ascii="Times New Roman" w:hAnsi="Times New Roman"/>
          <w:kern w:val="2"/>
          <w:sz w:val="22"/>
          <w:szCs w:val="22"/>
          <w:lang w:val="en-GB"/>
        </w:rPr>
        <w:t xml:space="preserve"> Clause 8.1.4 shall not apply to any liability in respect of physical damage to property,</w:t>
      </w:r>
    </w:p>
    <w:p w14:paraId="5E36564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59A077D"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proofErr w:type="gramStart"/>
      <w:r>
        <w:rPr>
          <w:rFonts w:ascii="Times New Roman" w:hAnsi="Times New Roman"/>
          <w:kern w:val="2"/>
          <w:sz w:val="22"/>
          <w:szCs w:val="22"/>
          <w:lang w:val="en-GB"/>
        </w:rPr>
        <w:t>provided that</w:t>
      </w:r>
      <w:proofErr w:type="gramEnd"/>
      <w:r>
        <w:rPr>
          <w:rFonts w:ascii="Times New Roman" w:hAnsi="Times New Roman"/>
          <w:kern w:val="2"/>
          <w:sz w:val="22"/>
          <w:szCs w:val="22"/>
          <w:lang w:val="en-GB"/>
        </w:rPr>
        <w:t xml:space="preserve"> Clause 8.1 shall not apply to any liability in respect of death or injury to persons caused by negligence.</w:t>
      </w:r>
    </w:p>
    <w:p w14:paraId="611E2AB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5A76D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8.2</w:t>
      </w:r>
      <w:r>
        <w:rPr>
          <w:rFonts w:ascii="Times New Roman" w:hAnsi="Times New Roman"/>
          <w:kern w:val="2"/>
          <w:sz w:val="22"/>
          <w:szCs w:val="22"/>
          <w:lang w:val="en-GB"/>
        </w:rPr>
        <w:tab/>
        <w:t>Railtrack shall not be liable, under the indemnity specified in Clause 7.1:</w:t>
      </w:r>
    </w:p>
    <w:p w14:paraId="728D07D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771B93D"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lastRenderedPageBreak/>
        <w:t>(a)</w:t>
      </w:r>
      <w:r>
        <w:rPr>
          <w:rFonts w:ascii="Times New Roman" w:hAnsi="Times New Roman"/>
          <w:kern w:val="2"/>
          <w:sz w:val="22"/>
          <w:szCs w:val="22"/>
          <w:lang w:val="en-GB"/>
        </w:rPr>
        <w:tab/>
        <w:t xml:space="preserve">in respect of any incidence of delay to a train operated by or on behalf of any Beneficiary; or </w:t>
      </w:r>
    </w:p>
    <w:p w14:paraId="50DC2A9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95B6728"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for any liquidated damages which the Beneficiary shall have been required to pay to any other Relevant Operator.</w:t>
      </w:r>
    </w:p>
    <w:p w14:paraId="3291441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9EF23E5" w14:textId="77777777" w:rsidR="00913783" w:rsidRDefault="00F1788A">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8.3</w:t>
      </w:r>
      <w:r>
        <w:rPr>
          <w:rFonts w:ascii="Times New Roman" w:hAnsi="Times New Roman"/>
          <w:kern w:val="2"/>
          <w:sz w:val="22"/>
          <w:szCs w:val="22"/>
          <w:lang w:val="en-GB"/>
        </w:rPr>
        <w:tab/>
        <w:t>The Beneficiary shall not be liable, under the indemnity specified in Clause 7.2:</w:t>
      </w:r>
    </w:p>
    <w:p w14:paraId="3640B85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BEDE67B"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in respect of any incidence of delay to a train operated by or on behalf of any Relevant Operator; or</w:t>
      </w:r>
    </w:p>
    <w:p w14:paraId="20AFF1F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E1B519"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for any liquidated damages which Railtrack shall have been required to pay to any Relevant Operator.</w:t>
      </w:r>
    </w:p>
    <w:p w14:paraId="25ED2DF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708305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8.4</w:t>
      </w:r>
      <w:r>
        <w:rPr>
          <w:rFonts w:ascii="Times New Roman" w:hAnsi="Times New Roman"/>
          <w:kern w:val="2"/>
          <w:sz w:val="22"/>
          <w:szCs w:val="22"/>
          <w:lang w:val="en-GB"/>
        </w:rPr>
        <w:tab/>
        <w:t>Neither party shall be liable to the other, under the indemnities specified in Clause 7, for any loss of revenue suffered by the other (including fare revenue, subsidy, access charge revenue and incentive payments).</w:t>
      </w:r>
    </w:p>
    <w:p w14:paraId="3032955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F98763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8.5</w:t>
      </w:r>
      <w:r>
        <w:rPr>
          <w:rFonts w:ascii="Times New Roman" w:hAnsi="Times New Roman"/>
          <w:kern w:val="2"/>
          <w:sz w:val="22"/>
          <w:szCs w:val="22"/>
          <w:lang w:val="en-GB"/>
        </w:rPr>
        <w:tab/>
        <w:t>The remedies provided for in this Agreement and to the extent applicable the Access Dispute Resolution Rules shall be the sole remedies available to the parties in respect of any matters for which such remedies would, but for the limitations in Clause 8.1, be available.</w:t>
      </w:r>
    </w:p>
    <w:p w14:paraId="36FAD6C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0E1A6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w:t>
      </w:r>
      <w:r>
        <w:rPr>
          <w:rFonts w:ascii="Times New Roman" w:hAnsi="Times New Roman"/>
          <w:kern w:val="2"/>
          <w:sz w:val="22"/>
          <w:szCs w:val="22"/>
          <w:lang w:val="en-GB"/>
        </w:rPr>
        <w:tab/>
      </w:r>
      <w:r>
        <w:rPr>
          <w:rFonts w:ascii="Times New Roman" w:hAnsi="Times New Roman"/>
          <w:b/>
          <w:bCs/>
          <w:kern w:val="2"/>
          <w:sz w:val="22"/>
          <w:szCs w:val="22"/>
          <w:lang w:val="en-GB"/>
        </w:rPr>
        <w:t>NOTICES AND COMMUNICATIONS</w:t>
      </w:r>
    </w:p>
    <w:p w14:paraId="4817F5A0"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9.1</w:t>
      </w:r>
      <w:r>
        <w:rPr>
          <w:rFonts w:ascii="Times New Roman" w:hAnsi="Times New Roman"/>
          <w:kern w:val="2"/>
          <w:sz w:val="22"/>
          <w:szCs w:val="22"/>
          <w:lang w:val="en-GB"/>
        </w:rPr>
        <w:tab/>
        <w:t>Any notice or other communication under or in connection with this Agreement shall be in writing and shall be delivered by hand or recorded delivery or sent by pre-paid first class post, or by facsimile, to the party on whom the notice is to be served at the relevant address for service set out in Schedule 2, or to such other address in the United Kingdom as that party may specify by notice to the other party to this Agreement.</w:t>
      </w:r>
    </w:p>
    <w:p w14:paraId="5A36DFE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638868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9.2</w:t>
      </w:r>
      <w:r>
        <w:rPr>
          <w:rFonts w:ascii="Times New Roman" w:hAnsi="Times New Roman"/>
          <w:kern w:val="2"/>
          <w:sz w:val="22"/>
          <w:szCs w:val="22"/>
          <w:lang w:val="en-GB"/>
        </w:rPr>
        <w:tab/>
        <w:t>Any such notice or other communication shall be deemed to have been received by the party to whom it is addressed as follows:-</w:t>
      </w:r>
    </w:p>
    <w:p w14:paraId="418D81D8"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CBB1A07"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t>9.2.1</w:t>
      </w:r>
      <w:r>
        <w:rPr>
          <w:rFonts w:ascii="Times New Roman" w:hAnsi="Times New Roman"/>
          <w:kern w:val="2"/>
          <w:sz w:val="22"/>
          <w:szCs w:val="22"/>
          <w:lang w:val="en-GB"/>
        </w:rPr>
        <w:tab/>
        <w:t xml:space="preserve">if sent by hand or recorded delivery when so delivered or in the case of pre-paid </w:t>
      </w:r>
      <w:proofErr w:type="gramStart"/>
      <w:r>
        <w:rPr>
          <w:rFonts w:ascii="Times New Roman" w:hAnsi="Times New Roman"/>
          <w:kern w:val="2"/>
          <w:sz w:val="22"/>
          <w:szCs w:val="22"/>
          <w:lang w:val="en-GB"/>
        </w:rPr>
        <w:t>first class</w:t>
      </w:r>
      <w:proofErr w:type="gramEnd"/>
      <w:r>
        <w:rPr>
          <w:rFonts w:ascii="Times New Roman" w:hAnsi="Times New Roman"/>
          <w:kern w:val="2"/>
          <w:sz w:val="22"/>
          <w:szCs w:val="22"/>
          <w:lang w:val="en-GB"/>
        </w:rPr>
        <w:t xml:space="preserve"> post, 2 days after posting; and</w:t>
      </w:r>
    </w:p>
    <w:p w14:paraId="60E2613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7B8AA16" w14:textId="77777777" w:rsidR="00913783" w:rsidRDefault="00F1788A">
      <w:pPr>
        <w:widowControl/>
        <w:tabs>
          <w:tab w:val="left" w:pos="658"/>
          <w:tab w:val="left" w:pos="1317"/>
          <w:tab w:val="left" w:pos="1830"/>
          <w:tab w:val="left" w:pos="5239"/>
          <w:tab w:val="left" w:pos="5678"/>
        </w:tabs>
        <w:spacing w:line="364" w:lineRule="exact"/>
        <w:ind w:left="1317" w:hanging="659"/>
        <w:jc w:val="both"/>
        <w:rPr>
          <w:rFonts w:ascii="Times New Roman" w:hAnsi="Times New Roman"/>
          <w:kern w:val="2"/>
          <w:sz w:val="22"/>
          <w:szCs w:val="22"/>
          <w:lang w:val="en-GB"/>
        </w:rPr>
      </w:pPr>
      <w:r>
        <w:rPr>
          <w:rFonts w:ascii="Times New Roman" w:hAnsi="Times New Roman"/>
          <w:kern w:val="2"/>
          <w:sz w:val="22"/>
          <w:szCs w:val="22"/>
          <w:lang w:val="en-GB"/>
        </w:rPr>
        <w:lastRenderedPageBreak/>
        <w:t>9.2.2</w:t>
      </w:r>
      <w:r>
        <w:rPr>
          <w:rFonts w:ascii="Times New Roman" w:hAnsi="Times New Roman"/>
          <w:kern w:val="2"/>
          <w:sz w:val="22"/>
          <w:szCs w:val="22"/>
          <w:lang w:val="en-GB"/>
        </w:rPr>
        <w:tab/>
        <w:t>if sent by facsimile,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3261FAC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3DEE754"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w:t>
      </w:r>
      <w:r>
        <w:rPr>
          <w:rFonts w:ascii="Times New Roman" w:hAnsi="Times New Roman"/>
          <w:kern w:val="2"/>
          <w:sz w:val="22"/>
          <w:szCs w:val="22"/>
          <w:lang w:val="en-GB"/>
        </w:rPr>
        <w:tab/>
      </w:r>
      <w:r>
        <w:rPr>
          <w:rFonts w:ascii="Times New Roman" w:hAnsi="Times New Roman"/>
          <w:b/>
          <w:bCs/>
          <w:kern w:val="2"/>
          <w:sz w:val="22"/>
          <w:szCs w:val="22"/>
          <w:lang w:val="en-GB"/>
        </w:rPr>
        <w:t>GOVERNING LAW AND SUBMISSION TO JURISDICTION</w:t>
      </w:r>
    </w:p>
    <w:p w14:paraId="495D7A73"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10.1</w:t>
      </w:r>
      <w:r>
        <w:rPr>
          <w:rFonts w:ascii="Times New Roman" w:hAnsi="Times New Roman"/>
          <w:kern w:val="2"/>
          <w:sz w:val="22"/>
          <w:szCs w:val="22"/>
          <w:lang w:val="en-GB"/>
        </w:rPr>
        <w:tab/>
      </w:r>
      <w:r>
        <w:rPr>
          <w:rFonts w:ascii="Times New Roman" w:hAnsi="Times New Roman"/>
          <w:b/>
          <w:bCs/>
          <w:kern w:val="2"/>
          <w:sz w:val="22"/>
          <w:szCs w:val="22"/>
          <w:lang w:val="en-GB"/>
        </w:rPr>
        <w:t>Governing law</w:t>
      </w:r>
    </w:p>
    <w:p w14:paraId="222F6E3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This Agreement shall be governed by and construed in accordance with English law.</w:t>
      </w:r>
    </w:p>
    <w:p w14:paraId="10A3DEB1"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79A2F44E"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10.2</w:t>
      </w:r>
      <w:r>
        <w:rPr>
          <w:rFonts w:ascii="Times New Roman" w:hAnsi="Times New Roman"/>
          <w:kern w:val="2"/>
          <w:sz w:val="22"/>
          <w:szCs w:val="22"/>
          <w:lang w:val="en-GB"/>
        </w:rPr>
        <w:tab/>
      </w:r>
      <w:r>
        <w:rPr>
          <w:rFonts w:ascii="Times New Roman" w:hAnsi="Times New Roman"/>
          <w:b/>
          <w:bCs/>
          <w:kern w:val="2"/>
          <w:sz w:val="22"/>
          <w:szCs w:val="22"/>
          <w:lang w:val="en-GB"/>
        </w:rPr>
        <w:t>Jurisdiction</w:t>
      </w:r>
    </w:p>
    <w:p w14:paraId="7B83438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Subject to the provisions of the Depot Access Conditions the parties irrevocably agree that the courts of England are to have exclusive jurisdiction to settle any dispute which may arise out of, or in connection with, this Agreement.</w:t>
      </w:r>
    </w:p>
    <w:p w14:paraId="75C2812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E1EA1F"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b/>
          <w:bCs/>
          <w:kern w:val="2"/>
          <w:sz w:val="22"/>
          <w:szCs w:val="22"/>
          <w:lang w:val="en-GB"/>
        </w:rPr>
        <w:t>IN WITNESS</w:t>
      </w:r>
      <w:r>
        <w:rPr>
          <w:rFonts w:ascii="Times New Roman" w:hAnsi="Times New Roman"/>
          <w:kern w:val="2"/>
          <w:sz w:val="22"/>
          <w:szCs w:val="22"/>
          <w:lang w:val="en-GB"/>
        </w:rPr>
        <w:t xml:space="preserve"> whereof this Agreement has been duly executed.</w:t>
      </w:r>
    </w:p>
    <w:p w14:paraId="12DF743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17A2A5D"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p>
    <w:p w14:paraId="66B7F717" w14:textId="77777777" w:rsidR="00913783" w:rsidRDefault="00913783">
      <w:pPr>
        <w:widowControl/>
        <w:tabs>
          <w:tab w:val="center" w:pos="4513"/>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A8F2E3C"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1</w:t>
      </w:r>
    </w:p>
    <w:p w14:paraId="21ED7776"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Contract Particulars</w:t>
      </w:r>
    </w:p>
    <w:p w14:paraId="2E0C9E2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51CA938"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Beneficiary</w:t>
      </w:r>
    </w:p>
    <w:p w14:paraId="27949BC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Name:</w:t>
      </w:r>
    </w:p>
    <w:p w14:paraId="0B28808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2BD86C9A"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Registered office:</w:t>
      </w:r>
    </w:p>
    <w:p w14:paraId="28CB1F72"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382278B"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Depot Access Agreement</w:t>
      </w:r>
    </w:p>
    <w:p w14:paraId="0333ABC8"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Access Agreement dated [             ] 199[ ] between the Depot Facility Owner and the Beneficiary granting the Beneficiary permission to use [        ] light maintenance depot.</w:t>
      </w:r>
    </w:p>
    <w:p w14:paraId="7051D88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EED31E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Details of Depot Facility Owner</w:t>
      </w:r>
    </w:p>
    <w:p w14:paraId="3C9F4600"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Name:</w:t>
      </w:r>
    </w:p>
    <w:p w14:paraId="454D4FD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FD66F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Registered Office:</w:t>
      </w:r>
    </w:p>
    <w:p w14:paraId="3162F1F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BEA207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FED7AB6"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2</w:t>
      </w:r>
    </w:p>
    <w:p w14:paraId="74895209"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Notices</w:t>
      </w:r>
    </w:p>
    <w:p w14:paraId="531D0CC5"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C7FB1D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Address for service on Railtrack</w:t>
      </w:r>
    </w:p>
    <w:p w14:paraId="69D56701"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(Attention: [                  ])</w:t>
      </w:r>
    </w:p>
    <w:p w14:paraId="3ADD878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[Address]</w:t>
      </w:r>
    </w:p>
    <w:p w14:paraId="5FA50AAD"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997775F"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[Fax No.]</w:t>
      </w:r>
    </w:p>
    <w:p w14:paraId="22CB6043"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F38C1A1"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Address for service on the Beneficiary</w:t>
      </w:r>
    </w:p>
    <w:p w14:paraId="6F692EC7"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(Attention: [                  ])</w:t>
      </w:r>
    </w:p>
    <w:p w14:paraId="31347AB6"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[Address]</w:t>
      </w:r>
    </w:p>
    <w:p w14:paraId="455459AE"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0013F94" w14:textId="77777777" w:rsidR="00913783" w:rsidRDefault="00F1788A">
      <w:pPr>
        <w:widowControl/>
        <w:tabs>
          <w:tab w:val="left" w:pos="658"/>
          <w:tab w:val="left" w:pos="1317"/>
          <w:tab w:val="left" w:pos="1830"/>
          <w:tab w:val="left" w:pos="5239"/>
          <w:tab w:val="left" w:pos="5678"/>
        </w:tabs>
        <w:spacing w:line="364" w:lineRule="exact"/>
        <w:ind w:left="658"/>
        <w:jc w:val="both"/>
        <w:rPr>
          <w:rFonts w:ascii="Times New Roman" w:hAnsi="Times New Roman"/>
          <w:kern w:val="2"/>
          <w:sz w:val="22"/>
          <w:szCs w:val="22"/>
          <w:lang w:val="en-GB"/>
        </w:rPr>
      </w:pPr>
      <w:r>
        <w:rPr>
          <w:rFonts w:ascii="Times New Roman" w:hAnsi="Times New Roman"/>
          <w:kern w:val="2"/>
          <w:sz w:val="22"/>
          <w:szCs w:val="22"/>
          <w:lang w:val="en-GB"/>
        </w:rPr>
        <w:t>[Fax No.]</w:t>
      </w:r>
    </w:p>
    <w:p w14:paraId="5AF0E2A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66345BB0"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1AE572B"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852B323"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SCHEDULE 3</w:t>
      </w:r>
    </w:p>
    <w:p w14:paraId="37AF0721" w14:textId="77777777" w:rsidR="00913783" w:rsidRDefault="00F1788A">
      <w:pPr>
        <w:widowControl/>
        <w:tabs>
          <w:tab w:val="center" w:pos="4513"/>
          <w:tab w:val="left" w:pos="5239"/>
          <w:tab w:val="left" w:pos="5678"/>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Remedies</w:t>
      </w:r>
    </w:p>
    <w:p w14:paraId="50B15D6C"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3F59C94F"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 amount referred to in Clause 8.1.2(a) is 1% of the sum of the Rent and the Equipment Rent payable under the Depot Lease from time to time.</w:t>
      </w:r>
    </w:p>
    <w:p w14:paraId="728CA3B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18711F96"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amount referred to in Clause 8.1.2(b) is 1% of the sum of the Rent and the Equipment Rent payable under the Depot Lease from time to time.</w:t>
      </w:r>
    </w:p>
    <w:p w14:paraId="46D5863F"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88C070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The amount referred to in Clause 8.1.3(a) is 10% of the sum of the Rent and the Equipment Rent payable under the Depot Lease from time to time.</w:t>
      </w:r>
    </w:p>
    <w:p w14:paraId="7EF6D08A"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5DAB2A0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t>The amount referred to in Clause 8.1.3(b) is 10% of the sum of the Rent and the Equipment Rent payable under the Depot Lease from time to time.</w:t>
      </w:r>
    </w:p>
    <w:p w14:paraId="0A783DF7"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41EDE407"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t>The amount referred to in Clause 8.1.4(a) is 5% of the sum of the Rent and the Equipment Rent payable under the Depot Lease from time to time.</w:t>
      </w:r>
    </w:p>
    <w:p w14:paraId="5E51BC54"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pPr>
    </w:p>
    <w:p w14:paraId="00B2CFEA" w14:textId="77777777" w:rsidR="00913783" w:rsidRDefault="00F1788A">
      <w:pPr>
        <w:widowControl/>
        <w:tabs>
          <w:tab w:val="left" w:pos="658"/>
          <w:tab w:val="left" w:pos="1317"/>
          <w:tab w:val="left" w:pos="1830"/>
          <w:tab w:val="left" w:pos="5239"/>
          <w:tab w:val="left" w:pos="5678"/>
        </w:tabs>
        <w:spacing w:line="364" w:lineRule="exact"/>
        <w:ind w:left="658" w:hanging="658"/>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t>The amount referred to in Clause 8.1.4(b) is 5% of the sum of the Rent and the Equipment Rent payable under the Depot Lease from time to time.</w:t>
      </w:r>
    </w:p>
    <w:p w14:paraId="66DEFEF9" w14:textId="77777777" w:rsidR="00913783" w:rsidRDefault="00913783">
      <w:pPr>
        <w:widowControl/>
        <w:tabs>
          <w:tab w:val="left" w:pos="658"/>
          <w:tab w:val="left" w:pos="1317"/>
          <w:tab w:val="left" w:pos="1830"/>
          <w:tab w:val="left" w:pos="5239"/>
          <w:tab w:val="left" w:pos="5678"/>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13E894CA"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SIGNED by [       ]</w:t>
      </w:r>
      <w:r>
        <w:rPr>
          <w:rFonts w:ascii="Times New Roman" w:hAnsi="Times New Roman"/>
          <w:kern w:val="2"/>
          <w:sz w:val="22"/>
          <w:szCs w:val="22"/>
          <w:lang w:val="en-GB"/>
        </w:rPr>
        <w:tab/>
        <w:t>)</w:t>
      </w:r>
    </w:p>
    <w:p w14:paraId="5CA0D1C3" w14:textId="77777777" w:rsidR="00913783" w:rsidRDefault="00F1788A">
      <w:pPr>
        <w:widowControl/>
        <w:tabs>
          <w:tab w:val="left" w:pos="-720"/>
          <w:tab w:val="left" w:pos="0"/>
          <w:tab w:val="left" w:pos="2851"/>
          <w:tab w:val="left" w:pos="4342"/>
          <w:tab w:val="left" w:pos="4740"/>
          <w:tab w:val="left" w:pos="6157"/>
        </w:tabs>
        <w:spacing w:line="291" w:lineRule="exact"/>
        <w:ind w:left="2851" w:hanging="2851"/>
        <w:jc w:val="both"/>
        <w:rPr>
          <w:rFonts w:ascii="Times New Roman" w:hAnsi="Times New Roman"/>
          <w:kern w:val="2"/>
          <w:sz w:val="22"/>
          <w:szCs w:val="22"/>
          <w:lang w:val="en-GB"/>
        </w:rPr>
      </w:pPr>
      <w:r>
        <w:rPr>
          <w:rFonts w:ascii="Times New Roman" w:hAnsi="Times New Roman"/>
          <w:kern w:val="2"/>
          <w:sz w:val="22"/>
          <w:szCs w:val="22"/>
          <w:lang w:val="en-GB"/>
        </w:rPr>
        <w:t xml:space="preserve">on behalf of </w:t>
      </w:r>
      <w:r>
        <w:rPr>
          <w:rFonts w:ascii="Times New Roman" w:hAnsi="Times New Roman"/>
          <w:b/>
          <w:bCs/>
          <w:kern w:val="2"/>
          <w:sz w:val="22"/>
          <w:szCs w:val="22"/>
          <w:lang w:val="en-GB"/>
        </w:rPr>
        <w:t>Railtrack PLC</w:t>
      </w:r>
      <w:r>
        <w:rPr>
          <w:rFonts w:ascii="Times New Roman" w:hAnsi="Times New Roman"/>
          <w:kern w:val="2"/>
          <w:sz w:val="22"/>
          <w:szCs w:val="22"/>
          <w:lang w:val="en-GB"/>
        </w:rPr>
        <w:tab/>
        <w:t>)</w:t>
      </w:r>
    </w:p>
    <w:p w14:paraId="209C1184"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1E58A91B"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A5C3478"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E55BA42"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49D74793"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62E1A4D2"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057D0501"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28359C61"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2BBD04BD"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0D6B95CA"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735E12AA"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7AFEEB01"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SIGNED by [             ]</w:t>
      </w:r>
      <w:r>
        <w:rPr>
          <w:rFonts w:ascii="Times New Roman" w:hAnsi="Times New Roman"/>
          <w:kern w:val="2"/>
          <w:sz w:val="22"/>
          <w:szCs w:val="22"/>
          <w:lang w:val="en-GB"/>
        </w:rPr>
        <w:tab/>
        <w:t>)</w:t>
      </w:r>
    </w:p>
    <w:p w14:paraId="208A9142" w14:textId="77777777" w:rsidR="00913783" w:rsidRDefault="00F1788A">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r>
        <w:rPr>
          <w:rFonts w:ascii="Times New Roman" w:hAnsi="Times New Roman"/>
          <w:kern w:val="2"/>
          <w:sz w:val="22"/>
          <w:szCs w:val="22"/>
          <w:lang w:val="en-GB"/>
        </w:rPr>
        <w:t>on behalf of [             ]</w:t>
      </w:r>
      <w:r>
        <w:rPr>
          <w:rFonts w:ascii="Times New Roman" w:hAnsi="Times New Roman"/>
          <w:kern w:val="2"/>
          <w:sz w:val="22"/>
          <w:szCs w:val="22"/>
          <w:lang w:val="en-GB"/>
        </w:rPr>
        <w:tab/>
        <w:t>)</w:t>
      </w:r>
    </w:p>
    <w:p w14:paraId="7EF3493F"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pPr>
    </w:p>
    <w:p w14:paraId="564DDF89" w14:textId="77777777" w:rsidR="00913783" w:rsidRDefault="00913783">
      <w:pPr>
        <w:widowControl/>
        <w:tabs>
          <w:tab w:val="left" w:pos="-720"/>
          <w:tab w:val="left" w:pos="0"/>
          <w:tab w:val="left" w:pos="2851"/>
          <w:tab w:val="left" w:pos="4342"/>
          <w:tab w:val="left" w:pos="4740"/>
          <w:tab w:val="left" w:pos="6157"/>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485691C" w14:textId="77777777"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5</w:t>
      </w:r>
    </w:p>
    <w:p w14:paraId="4C8D81E8" w14:textId="77777777" w:rsidR="00BC6FBA" w:rsidRDefault="00F1788A">
      <w:pPr>
        <w:widowControl/>
        <w:tabs>
          <w:tab w:val="center" w:pos="4513"/>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MISCELLANEOUS PROVISIONS</w:t>
      </w:r>
    </w:p>
    <w:p w14:paraId="0D1DFE96" w14:textId="76B9AF78" w:rsidR="00913783" w:rsidRDefault="00F1788A">
      <w:pPr>
        <w:widowControl/>
        <w:tabs>
          <w:tab w:val="center" w:pos="4513"/>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5</w:instrText>
      </w:r>
      <w:r>
        <w:rPr>
          <w:rFonts w:ascii="Times New Roman" w:hAnsi="Times New Roman"/>
          <w:kern w:val="2"/>
          <w:sz w:val="22"/>
          <w:szCs w:val="22"/>
          <w:lang w:val="en-GB"/>
        </w:rPr>
        <w:tab/>
      </w:r>
      <w:r>
        <w:rPr>
          <w:rFonts w:ascii="Times New Roman" w:hAnsi="Times New Roman"/>
          <w:b/>
          <w:bCs/>
          <w:kern w:val="2"/>
          <w:sz w:val="22"/>
          <w:szCs w:val="22"/>
          <w:lang w:val="en-GB"/>
        </w:rPr>
        <w:instrText>MISCELLANEOUS PROVISIONS</w:instrText>
      </w:r>
      <w:r>
        <w:rPr>
          <w:rFonts w:ascii="Times New Roman" w:hAnsi="Times New Roman"/>
          <w:kern w:val="2"/>
          <w:sz w:val="22"/>
          <w:szCs w:val="22"/>
          <w:lang w:val="en-GB"/>
        </w:rPr>
        <w:fldChar w:fldCharType="end"/>
      </w:r>
    </w:p>
    <w:p w14:paraId="52BC88C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5D8DED1"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t>The Demarcation Agreements are provided for in the Agreement supplemental to the Railtrack Transfer Scheme dated 1 April 1994 and made between (1) British Railways Board and (2) Railtrack and entitled "Agreement for Leases, Site Demarcations, Connection Agreements and BRT Easements".</w:t>
      </w:r>
    </w:p>
    <w:p w14:paraId="0BE8B03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8BC57CF"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t>The lease referred to in the definition "Depot Lease" was entered into on [</w:t>
      </w:r>
      <w:r>
        <w:rPr>
          <w:rFonts w:ascii="Times New Roman" w:hAnsi="Times New Roman"/>
          <w:kern w:val="2"/>
          <w:sz w:val="22"/>
          <w:szCs w:val="22"/>
          <w:lang w:val="en-GB"/>
        </w:rPr>
        <w:tab/>
        <w:t xml:space="preserve">   ] 199[    ].</w:t>
      </w:r>
    </w:p>
    <w:p w14:paraId="6C81A4B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49A19AA"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t>The agreements referred to in the definition "Included Existing Agreements" are:</w:t>
      </w:r>
    </w:p>
    <w:p w14:paraId="66D7665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07E4B2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(a)</w:t>
      </w:r>
      <w:r>
        <w:rPr>
          <w:rFonts w:ascii="Times New Roman" w:hAnsi="Times New Roman"/>
          <w:kern w:val="2"/>
          <w:sz w:val="22"/>
          <w:szCs w:val="22"/>
          <w:lang w:val="en-GB"/>
        </w:rPr>
        <w:tab/>
        <w:t>the Supplemental Agreement made 1st April 1994 between (1) British Railways Board and (2) Railtrack and entitled "Agreement for Leases, Site Demarcations, Connection Agreements and BRT Easements", the Supplemental Agreement made 1st April 1994 between (1) Railtrack and (2) British Railways Board and entitled "Supplemental Agreement for Leases (Real Property)" and the Supplemental Agreement made 1st April 1994 between (1) Railtrack and (2) British Railways Board and entitled "Property Miscellaneous Provisions Agreement" which form part of the Railtrack Transfer Scheme;</w:t>
      </w:r>
    </w:p>
    <w:p w14:paraId="3815394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1436895"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(b)</w:t>
      </w:r>
      <w:r>
        <w:rPr>
          <w:rFonts w:ascii="Times New Roman" w:hAnsi="Times New Roman"/>
          <w:kern w:val="2"/>
          <w:sz w:val="22"/>
          <w:szCs w:val="22"/>
          <w:lang w:val="en-GB"/>
        </w:rPr>
        <w:tab/>
        <w:t xml:space="preserve">the Supplemental Agreement made 1st April 1994 between (1) Railtrack and (2) BR Telecommunications Limited and entitled "Framework Agreement relating to grant of easement and property leases" which forms part of the Railtrack Transfer Scheme and the British Rail Telecommunications Transfer </w:t>
      </w:r>
      <w:proofErr w:type="gramStart"/>
      <w:r>
        <w:rPr>
          <w:rFonts w:ascii="Times New Roman" w:hAnsi="Times New Roman"/>
          <w:kern w:val="2"/>
          <w:sz w:val="22"/>
          <w:szCs w:val="22"/>
          <w:lang w:val="en-GB"/>
        </w:rPr>
        <w:t>Scheme;</w:t>
      </w:r>
      <w:proofErr w:type="gramEnd"/>
    </w:p>
    <w:p w14:paraId="320FE569"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6E0B959"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(c)</w:t>
      </w:r>
      <w:r>
        <w:rPr>
          <w:rFonts w:ascii="Times New Roman" w:hAnsi="Times New Roman"/>
          <w:kern w:val="2"/>
          <w:sz w:val="22"/>
          <w:szCs w:val="22"/>
          <w:lang w:val="en-GB"/>
        </w:rPr>
        <w:tab/>
        <w:t>the Supplemental Agreement made 1st April 1994 between (1) British Railways Board and (2) BR Telecommunications Limited and entitled "Agreement for Leases, Property Licences and Grant of Easements" which forms part of the British Rail Telecommunications Transfer Scheme; and</w:t>
      </w:r>
    </w:p>
    <w:p w14:paraId="16335AC2"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B2D8CA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1440" w:hanging="720"/>
        <w:jc w:val="both"/>
        <w:rPr>
          <w:rFonts w:ascii="Times New Roman" w:hAnsi="Times New Roman"/>
          <w:kern w:val="2"/>
          <w:sz w:val="22"/>
          <w:szCs w:val="22"/>
          <w:lang w:val="en-GB"/>
        </w:rPr>
      </w:pPr>
      <w:r>
        <w:rPr>
          <w:rFonts w:ascii="Times New Roman" w:hAnsi="Times New Roman"/>
          <w:kern w:val="2"/>
          <w:sz w:val="22"/>
          <w:szCs w:val="22"/>
          <w:lang w:val="en-GB"/>
        </w:rPr>
        <w:t>[(d)</w:t>
      </w:r>
      <w:r>
        <w:rPr>
          <w:rFonts w:ascii="Times New Roman" w:hAnsi="Times New Roman"/>
          <w:kern w:val="2"/>
          <w:sz w:val="22"/>
          <w:szCs w:val="22"/>
          <w:lang w:val="en-GB"/>
        </w:rPr>
        <w:tab/>
        <w:t>the Tripartite Supplemental Agreement made [                     ] between (1) British Railways Board (2) Railtrack and (3) the Depot Facility Owner and entitled "Agreement relating to the grant of leases, easements and other estates and interests at Stations and Passenger Light Maintenance Depots".]</w:t>
      </w:r>
    </w:p>
    <w:p w14:paraId="2D78F99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50D0947"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t>The percentage referred to in the definition "Requisite Majority" is 85%.</w:t>
      </w:r>
    </w:p>
    <w:p w14:paraId="3029AB55"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99E9ABE"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t>The provisions referred to in Condition A1.4 are: [                  ].</w:t>
      </w:r>
    </w:p>
    <w:p w14:paraId="64A3541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t>The percentage of turnover referred to in Conditions E2.3.1 and E2.3.2 is 0.15%.</w:t>
      </w:r>
    </w:p>
    <w:p w14:paraId="68DD29B4"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795BF34" w14:textId="42D6C73A"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(7)</w:t>
      </w:r>
      <w:r>
        <w:rPr>
          <w:rFonts w:ascii="Times New Roman" w:hAnsi="Times New Roman"/>
          <w:kern w:val="2"/>
          <w:sz w:val="22"/>
          <w:szCs w:val="22"/>
          <w:lang w:val="en-GB"/>
        </w:rPr>
        <w:tab/>
      </w:r>
      <w:r w:rsidR="000A3B56">
        <w:rPr>
          <w:rFonts w:ascii="Times New Roman" w:hAnsi="Times New Roman"/>
          <w:kern w:val="2"/>
          <w:sz w:val="22"/>
          <w:szCs w:val="22"/>
          <w:lang w:val="en-GB"/>
        </w:rPr>
        <w:t>(Not Used)</w:t>
      </w:r>
    </w:p>
    <w:p w14:paraId="16D4D515"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DFF3A07" w14:textId="5C02CE3B"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(8)</w:t>
      </w:r>
      <w:r>
        <w:rPr>
          <w:rFonts w:ascii="Times New Roman" w:hAnsi="Times New Roman"/>
          <w:kern w:val="2"/>
          <w:sz w:val="22"/>
          <w:szCs w:val="22"/>
          <w:lang w:val="en-GB"/>
        </w:rPr>
        <w:tab/>
      </w:r>
      <w:r w:rsidR="000A3B56">
        <w:rPr>
          <w:rFonts w:ascii="Times New Roman" w:hAnsi="Times New Roman"/>
          <w:kern w:val="2"/>
          <w:sz w:val="22"/>
          <w:szCs w:val="22"/>
          <w:lang w:val="en-GB"/>
        </w:rPr>
        <w:t>(Not Used)</w:t>
      </w:r>
      <w:r>
        <w:rPr>
          <w:rFonts w:ascii="Times New Roman" w:hAnsi="Times New Roman"/>
          <w:kern w:val="2"/>
          <w:sz w:val="22"/>
          <w:szCs w:val="22"/>
          <w:lang w:val="en-GB"/>
        </w:rPr>
        <w:t>.</w:t>
      </w:r>
    </w:p>
    <w:p w14:paraId="43620F9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23FDB14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(9)</w:t>
      </w:r>
      <w:r>
        <w:rPr>
          <w:rFonts w:ascii="Times New Roman" w:hAnsi="Times New Roman"/>
          <w:kern w:val="2"/>
          <w:sz w:val="22"/>
          <w:szCs w:val="22"/>
          <w:lang w:val="en-GB"/>
        </w:rPr>
        <w:tab/>
        <w:t>The date referred to in Condition G4.2 is the date which is 60 days after the date of the Depot Lease.</w:t>
      </w:r>
    </w:p>
    <w:p w14:paraId="568605C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6E992E43"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(10)</w:t>
      </w:r>
      <w:r>
        <w:rPr>
          <w:rFonts w:ascii="Times New Roman" w:hAnsi="Times New Roman"/>
          <w:kern w:val="2"/>
          <w:sz w:val="22"/>
          <w:szCs w:val="22"/>
          <w:lang w:val="en-GB"/>
        </w:rPr>
        <w:tab/>
        <w:t>The amount referred to in Conditions H2.1.1 and H2.2.1 is 0.25%.</w:t>
      </w:r>
    </w:p>
    <w:p w14:paraId="0590A14D"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888BC40"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(11)</w:t>
      </w:r>
      <w:r>
        <w:rPr>
          <w:rFonts w:ascii="Times New Roman" w:hAnsi="Times New Roman"/>
          <w:kern w:val="2"/>
          <w:sz w:val="22"/>
          <w:szCs w:val="22"/>
          <w:lang w:val="en-GB"/>
        </w:rPr>
        <w:tab/>
        <w:t>The amount referred to in Conditions H2.1.2 and H2.2.2 is 0.25%.</w:t>
      </w:r>
    </w:p>
    <w:p w14:paraId="50AA9C58"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C3CC58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(12)</w:t>
      </w:r>
      <w:r>
        <w:rPr>
          <w:rFonts w:ascii="Times New Roman" w:hAnsi="Times New Roman"/>
          <w:kern w:val="2"/>
          <w:sz w:val="22"/>
          <w:szCs w:val="22"/>
          <w:lang w:val="en-GB"/>
        </w:rPr>
        <w:tab/>
        <w:t>The amount referred to in Condition H4.1.2 is 2.5%.</w:t>
      </w:r>
    </w:p>
    <w:p w14:paraId="02733CB7"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19ECFC71"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(13)</w:t>
      </w:r>
      <w:r>
        <w:rPr>
          <w:rFonts w:ascii="Times New Roman" w:hAnsi="Times New Roman"/>
          <w:kern w:val="2"/>
          <w:sz w:val="22"/>
          <w:szCs w:val="22"/>
          <w:lang w:val="en-GB"/>
        </w:rPr>
        <w:tab/>
        <w:t>The parking spaces referred to in Condition K8 are: [                 ] permits for Railtrack parking within any car parks for the time being at the Depot.</w:t>
      </w:r>
    </w:p>
    <w:p w14:paraId="339D4B3A"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45BC830"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(14)</w:t>
      </w:r>
      <w:r>
        <w:rPr>
          <w:rFonts w:ascii="Times New Roman" w:hAnsi="Times New Roman"/>
          <w:kern w:val="2"/>
          <w:sz w:val="22"/>
          <w:szCs w:val="22"/>
          <w:lang w:val="en-GB"/>
        </w:rPr>
        <w:tab/>
        <w:t>The amount referred to in Condition L3.1.2(a) is 1% of the sum of the Rent and the Equipment Rent payable under the Depot Lease from time to time.</w:t>
      </w:r>
    </w:p>
    <w:p w14:paraId="401BA44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7F7A9654"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(15)</w:t>
      </w:r>
      <w:r>
        <w:rPr>
          <w:rFonts w:ascii="Times New Roman" w:hAnsi="Times New Roman"/>
          <w:kern w:val="2"/>
          <w:sz w:val="22"/>
          <w:szCs w:val="22"/>
          <w:lang w:val="en-GB"/>
        </w:rPr>
        <w:tab/>
        <w:t>The amount referred to in Condition L3.1.2(b) is 1% of the sum of the Rent and the Equipment Rent payable under the Depot Lease from time to time.</w:t>
      </w:r>
    </w:p>
    <w:p w14:paraId="1CE6007D"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EAD8B8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(16)</w:t>
      </w:r>
      <w:r>
        <w:rPr>
          <w:rFonts w:ascii="Times New Roman" w:hAnsi="Times New Roman"/>
          <w:kern w:val="2"/>
          <w:sz w:val="22"/>
          <w:szCs w:val="22"/>
          <w:lang w:val="en-GB"/>
        </w:rPr>
        <w:tab/>
        <w:t>The amount referred to in Condition L3.1.3(a) is 10% of the sum of the Rent and the Equipment Rent payable under the Depot Lease from time to time.</w:t>
      </w:r>
    </w:p>
    <w:p w14:paraId="22CDDABC"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4E4D3656"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(17)</w:t>
      </w:r>
      <w:r>
        <w:rPr>
          <w:rFonts w:ascii="Times New Roman" w:hAnsi="Times New Roman"/>
          <w:kern w:val="2"/>
          <w:sz w:val="22"/>
          <w:szCs w:val="22"/>
          <w:lang w:val="en-GB"/>
        </w:rPr>
        <w:tab/>
        <w:t>The amount referred to in Condition L3.1.3(b) is 10% of the sum of the Rent and the Equipment Rent payable under the Depot Lease from time to time.</w:t>
      </w:r>
    </w:p>
    <w:p w14:paraId="032A6B7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D6A89F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(18)</w:t>
      </w:r>
      <w:r>
        <w:rPr>
          <w:rFonts w:ascii="Times New Roman" w:hAnsi="Times New Roman"/>
          <w:kern w:val="2"/>
          <w:sz w:val="22"/>
          <w:szCs w:val="22"/>
          <w:lang w:val="en-GB"/>
        </w:rPr>
        <w:tab/>
        <w:t>The amount referred to in Condition L3.1.4(a) is 5% of the sum of the Rent and the Equipment Rent payable under the Depot Lease from time to time.</w:t>
      </w:r>
    </w:p>
    <w:p w14:paraId="4B3C276B"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5DC11E6B"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(19)</w:t>
      </w:r>
      <w:r>
        <w:rPr>
          <w:rFonts w:ascii="Times New Roman" w:hAnsi="Times New Roman"/>
          <w:kern w:val="2"/>
          <w:sz w:val="22"/>
          <w:szCs w:val="22"/>
          <w:lang w:val="en-GB"/>
        </w:rPr>
        <w:tab/>
        <w:t>The amount referred to in Condition L3.1.4(b) is 5% of the sum of the Rent and the Equipment Rent payable under the Depot Lease from time to time.</w:t>
      </w:r>
    </w:p>
    <w:p w14:paraId="54B8D3F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51A7EC64"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(20)</w:t>
      </w:r>
      <w:r>
        <w:rPr>
          <w:rFonts w:ascii="Times New Roman" w:hAnsi="Times New Roman"/>
          <w:kern w:val="2"/>
          <w:sz w:val="22"/>
          <w:szCs w:val="22"/>
          <w:lang w:val="en-GB"/>
        </w:rPr>
        <w:tab/>
        <w:t>The amount referred to in Condition N1.9.2(b) is £5,000 or 1% of the sum of the Rent and the Equipment Rent payable under the Depot Lease from time to time whichever is the greater.</w:t>
      </w:r>
    </w:p>
    <w:p w14:paraId="32248D5F"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3F505592" w14:textId="77777777" w:rsidR="00913783" w:rsidRDefault="00F1788A">
      <w:pPr>
        <w:widowControl/>
        <w:tabs>
          <w:tab w:val="left" w:pos="-720"/>
          <w:tab w:val="left" w:pos="0"/>
          <w:tab w:val="left" w:pos="720"/>
          <w:tab w:val="left" w:pos="1440"/>
          <w:tab w:val="left" w:pos="2160"/>
          <w:tab w:val="left" w:pos="2880"/>
          <w:tab w:val="left" w:pos="360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(21)</w:t>
      </w:r>
      <w:r>
        <w:rPr>
          <w:rFonts w:ascii="Times New Roman" w:hAnsi="Times New Roman"/>
          <w:kern w:val="2"/>
          <w:sz w:val="22"/>
          <w:szCs w:val="22"/>
          <w:lang w:val="en-GB"/>
        </w:rPr>
        <w:tab/>
        <w:t>The number of years referred to in Condition Q1.1 is six years.</w:t>
      </w:r>
    </w:p>
    <w:p w14:paraId="07EF96A3"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pPr>
    </w:p>
    <w:p w14:paraId="0D72A177" w14:textId="77777777" w:rsidR="00913783" w:rsidRDefault="00913783">
      <w:pPr>
        <w:widowControl/>
        <w:tabs>
          <w:tab w:val="left" w:pos="-720"/>
          <w:tab w:val="left" w:pos="0"/>
          <w:tab w:val="left" w:pos="720"/>
          <w:tab w:val="left" w:pos="1440"/>
          <w:tab w:val="left" w:pos="2160"/>
          <w:tab w:val="left" w:pos="2880"/>
          <w:tab w:val="left" w:pos="360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1A91931"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6</w:t>
      </w:r>
    </w:p>
    <w:p w14:paraId="4F3820CD"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REMEDIES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6</w:instrText>
      </w:r>
      <w:r>
        <w:rPr>
          <w:rFonts w:ascii="Times New Roman" w:hAnsi="Times New Roman"/>
          <w:b/>
          <w:bCs/>
          <w:kern w:val="2"/>
          <w:sz w:val="22"/>
          <w:szCs w:val="22"/>
          <w:lang w:val="en-GB"/>
        </w:rPr>
        <w:tab/>
        <w:instrText>REMEDIES</w:instrText>
      </w:r>
      <w:r>
        <w:rPr>
          <w:rFonts w:ascii="Times New Roman" w:hAnsi="Times New Roman"/>
          <w:kern w:val="2"/>
          <w:sz w:val="22"/>
          <w:szCs w:val="22"/>
          <w:lang w:val="en-GB"/>
        </w:rPr>
        <w:fldChar w:fldCharType="end"/>
      </w:r>
    </w:p>
    <w:p w14:paraId="374F349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4A0405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A</w:t>
      </w:r>
      <w:r>
        <w:rPr>
          <w:rFonts w:ascii="Times New Roman" w:hAnsi="Times New Roman"/>
          <w:kern w:val="2"/>
          <w:sz w:val="22"/>
          <w:szCs w:val="22"/>
          <w:lang w:val="en-GB"/>
        </w:rPr>
        <w:tab/>
      </w:r>
      <w:r>
        <w:rPr>
          <w:rFonts w:ascii="Times New Roman" w:hAnsi="Times New Roman"/>
          <w:b/>
          <w:bCs/>
          <w:kern w:val="2"/>
          <w:sz w:val="22"/>
          <w:szCs w:val="22"/>
          <w:lang w:val="en-GB"/>
        </w:rPr>
        <w:t>Allowable Railtrack Minutes Delay</w:t>
      </w:r>
    </w:p>
    <w:p w14:paraId="42D0529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per Accounting Period</w:t>
      </w:r>
    </w:p>
    <w:p w14:paraId="4CFE668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AFBE1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F1CD7B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B</w:t>
      </w:r>
      <w:r>
        <w:rPr>
          <w:rFonts w:ascii="Times New Roman" w:hAnsi="Times New Roman"/>
          <w:kern w:val="2"/>
          <w:sz w:val="22"/>
          <w:szCs w:val="22"/>
          <w:lang w:val="en-GB"/>
        </w:rPr>
        <w:tab/>
      </w:r>
      <w:r>
        <w:rPr>
          <w:rFonts w:ascii="Times New Roman" w:hAnsi="Times New Roman"/>
          <w:b/>
          <w:bCs/>
          <w:kern w:val="2"/>
          <w:sz w:val="22"/>
          <w:szCs w:val="22"/>
          <w:lang w:val="en-GB"/>
        </w:rPr>
        <w:t>Railtrack Minutes Delay Cap</w:t>
      </w:r>
    </w:p>
    <w:p w14:paraId="008C7362"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in respect of each incidence of Railtrack Minutes Delay</w:t>
      </w:r>
    </w:p>
    <w:p w14:paraId="2733194C"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5E2FE8"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E60BE92"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C</w:t>
      </w:r>
      <w:r>
        <w:rPr>
          <w:rFonts w:ascii="Times New Roman" w:hAnsi="Times New Roman"/>
          <w:kern w:val="2"/>
          <w:sz w:val="22"/>
          <w:szCs w:val="22"/>
          <w:lang w:val="en-GB"/>
        </w:rPr>
        <w:tab/>
      </w:r>
      <w:r>
        <w:rPr>
          <w:rFonts w:ascii="Times New Roman" w:hAnsi="Times New Roman"/>
          <w:b/>
          <w:bCs/>
          <w:kern w:val="2"/>
          <w:sz w:val="22"/>
          <w:szCs w:val="22"/>
          <w:lang w:val="en-GB"/>
        </w:rPr>
        <w:t>Railtrack Minutes Delay Threshold</w:t>
      </w:r>
    </w:p>
    <w:p w14:paraId="507BBCD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t>] minutes in respect of each incidence of Railtrack Minutes Delay</w:t>
      </w:r>
    </w:p>
    <w:p w14:paraId="36081065"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E69C470"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6AA1DD0B"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b/>
          <w:bCs/>
          <w:kern w:val="2"/>
          <w:sz w:val="22"/>
          <w:szCs w:val="22"/>
          <w:lang w:val="en-GB"/>
        </w:rPr>
        <w:t>Part D</w:t>
      </w:r>
      <w:r>
        <w:rPr>
          <w:rFonts w:ascii="Times New Roman" w:hAnsi="Times New Roman"/>
          <w:kern w:val="2"/>
          <w:sz w:val="22"/>
          <w:szCs w:val="22"/>
          <w:lang w:val="en-GB"/>
        </w:rPr>
        <w:tab/>
      </w:r>
      <w:r>
        <w:rPr>
          <w:rFonts w:ascii="Times New Roman" w:hAnsi="Times New Roman"/>
          <w:b/>
          <w:bCs/>
          <w:kern w:val="2"/>
          <w:sz w:val="22"/>
          <w:szCs w:val="22"/>
          <w:lang w:val="en-GB"/>
        </w:rPr>
        <w:t>Rates of payment</w:t>
      </w:r>
    </w:p>
    <w:p w14:paraId="5EA9DF9D"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                  ] per minute of Excess Railtrack Minutes Delay</w:t>
      </w:r>
    </w:p>
    <w:p w14:paraId="35F4641A"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BB0F9A8"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7</w:t>
      </w:r>
    </w:p>
    <w:p w14:paraId="4F66956C"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DEPOT FACILITY OWNER'S OWN SERVICES</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7</w:instrText>
      </w:r>
      <w:r>
        <w:rPr>
          <w:rFonts w:ascii="Times New Roman" w:hAnsi="Times New Roman"/>
          <w:b/>
          <w:bCs/>
          <w:kern w:val="2"/>
          <w:sz w:val="22"/>
          <w:szCs w:val="22"/>
          <w:lang w:val="en-GB"/>
        </w:rPr>
        <w:tab/>
        <w:instrText>DEPOT FACILITY OWNER'S OWN SERVICES</w:instrText>
      </w:r>
      <w:r>
        <w:rPr>
          <w:rFonts w:ascii="Times New Roman" w:hAnsi="Times New Roman"/>
          <w:kern w:val="2"/>
          <w:sz w:val="22"/>
          <w:szCs w:val="22"/>
          <w:lang w:val="en-GB"/>
        </w:rPr>
        <w:fldChar w:fldCharType="end"/>
      </w:r>
    </w:p>
    <w:p w14:paraId="2D7F1F9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0EB7EAF"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t>In this Annex:</w:t>
      </w:r>
    </w:p>
    <w:p w14:paraId="6567B41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6750996"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Fuel Point Exam</w:t>
      </w:r>
      <w:r>
        <w:rPr>
          <w:rFonts w:ascii="Times New Roman" w:hAnsi="Times New Roman"/>
          <w:kern w:val="2"/>
          <w:sz w:val="22"/>
          <w:szCs w:val="22"/>
          <w:lang w:val="en-GB"/>
        </w:rPr>
        <w:t xml:space="preserve">" means the work and procedures to be carried out by the Depot Facility Owner as more fully described in the Fuel Point Exam </w:t>
      </w:r>
      <w:proofErr w:type="gramStart"/>
      <w:r>
        <w:rPr>
          <w:rFonts w:ascii="Times New Roman" w:hAnsi="Times New Roman"/>
          <w:kern w:val="2"/>
          <w:sz w:val="22"/>
          <w:szCs w:val="22"/>
          <w:lang w:val="en-GB"/>
        </w:rPr>
        <w:t>Specification;</w:t>
      </w:r>
      <w:proofErr w:type="gramEnd"/>
    </w:p>
    <w:p w14:paraId="62FD910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34B111E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Fuel Point Exam Specification</w:t>
      </w:r>
      <w:r>
        <w:rPr>
          <w:rFonts w:ascii="Times New Roman" w:hAnsi="Times New Roman"/>
          <w:kern w:val="2"/>
          <w:sz w:val="22"/>
          <w:szCs w:val="22"/>
          <w:lang w:val="en-GB"/>
        </w:rPr>
        <w:t xml:space="preserve">" means, in respect of each type of railway vehicle, the specification for a fuel point examination as set out in the relevant Depot Facility Owner's Running Maintenance </w:t>
      </w:r>
      <w:proofErr w:type="gramStart"/>
      <w:r>
        <w:rPr>
          <w:rFonts w:ascii="Times New Roman" w:hAnsi="Times New Roman"/>
          <w:kern w:val="2"/>
          <w:sz w:val="22"/>
          <w:szCs w:val="22"/>
          <w:lang w:val="en-GB"/>
        </w:rPr>
        <w:t>Programme;</w:t>
      </w:r>
      <w:proofErr w:type="gramEnd"/>
    </w:p>
    <w:p w14:paraId="0808C7C1"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53E3DBC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Gasoil</w:t>
      </w:r>
      <w:r>
        <w:rPr>
          <w:rFonts w:ascii="Times New Roman" w:hAnsi="Times New Roman"/>
          <w:kern w:val="2"/>
          <w:sz w:val="22"/>
          <w:szCs w:val="22"/>
          <w:lang w:val="en-GB"/>
        </w:rPr>
        <w:t xml:space="preserve">" means gasoil for traction conforming with the BS2869 Part II: 1988 Class A2 or better or equivalent, marked and dyed in accordance with HM Customs &amp; Excise Regulations and including any additives which may properly be </w:t>
      </w:r>
      <w:proofErr w:type="gramStart"/>
      <w:r>
        <w:rPr>
          <w:rFonts w:ascii="Times New Roman" w:hAnsi="Times New Roman"/>
          <w:kern w:val="2"/>
          <w:sz w:val="22"/>
          <w:szCs w:val="22"/>
          <w:lang w:val="en-GB"/>
        </w:rPr>
        <w:t>required;</w:t>
      </w:r>
      <w:proofErr w:type="gramEnd"/>
    </w:p>
    <w:p w14:paraId="67724E22"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272C5215"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Running Maintenance Programme</w:t>
      </w:r>
      <w:r>
        <w:rPr>
          <w:rFonts w:ascii="Times New Roman" w:hAnsi="Times New Roman"/>
          <w:kern w:val="2"/>
          <w:sz w:val="22"/>
          <w:szCs w:val="22"/>
          <w:lang w:val="en-GB"/>
        </w:rPr>
        <w:t xml:space="preserve">" means, in respect of each type of railway vehicle, the Specification for Vehicle Maintenance and Work Arising in respect of the relevant railway </w:t>
      </w:r>
      <w:proofErr w:type="gramStart"/>
      <w:r>
        <w:rPr>
          <w:rFonts w:ascii="Times New Roman" w:hAnsi="Times New Roman"/>
          <w:kern w:val="2"/>
          <w:sz w:val="22"/>
          <w:szCs w:val="22"/>
          <w:lang w:val="en-GB"/>
        </w:rPr>
        <w:t>vehicle;</w:t>
      </w:r>
      <w:proofErr w:type="gramEnd"/>
    </w:p>
    <w:p w14:paraId="6A55C066"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6C301E9"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Vehicle Maintenance</w:t>
      </w:r>
      <w:r>
        <w:rPr>
          <w:rFonts w:ascii="Times New Roman" w:hAnsi="Times New Roman"/>
          <w:kern w:val="2"/>
          <w:sz w:val="22"/>
          <w:szCs w:val="22"/>
          <w:lang w:val="en-GB"/>
        </w:rPr>
        <w:t xml:space="preserve">" means the maintenance work and procedures to be carried out by the Depot Facility Owner as more fully described in the relevant Running Maintenance </w:t>
      </w:r>
      <w:proofErr w:type="gramStart"/>
      <w:r>
        <w:rPr>
          <w:rFonts w:ascii="Times New Roman" w:hAnsi="Times New Roman"/>
          <w:kern w:val="2"/>
          <w:sz w:val="22"/>
          <w:szCs w:val="22"/>
          <w:lang w:val="en-GB"/>
        </w:rPr>
        <w:t>Programme;</w:t>
      </w:r>
      <w:proofErr w:type="gramEnd"/>
    </w:p>
    <w:p w14:paraId="322D4753"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E16026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Wheel Repairs</w:t>
      </w:r>
      <w:r>
        <w:rPr>
          <w:rFonts w:ascii="Times New Roman" w:hAnsi="Times New Roman"/>
          <w:kern w:val="2"/>
          <w:sz w:val="22"/>
          <w:szCs w:val="22"/>
          <w:lang w:val="en-GB"/>
        </w:rPr>
        <w:t>" means any work required in relation to the wheels or the railway vehicles in consequence or as a result of, or in addition to, Wheel Re</w:t>
      </w:r>
      <w:r>
        <w:rPr>
          <w:rFonts w:ascii="Times New Roman" w:hAnsi="Times New Roman"/>
          <w:kern w:val="2"/>
          <w:sz w:val="22"/>
          <w:szCs w:val="22"/>
          <w:lang w:val="en-GB"/>
        </w:rPr>
        <w:noBreakHyphen/>
        <w:t xml:space="preserve">Profiling and/or </w:t>
      </w:r>
      <w:proofErr w:type="gramStart"/>
      <w:r>
        <w:rPr>
          <w:rFonts w:ascii="Times New Roman" w:hAnsi="Times New Roman"/>
          <w:kern w:val="2"/>
          <w:sz w:val="22"/>
          <w:szCs w:val="22"/>
          <w:lang w:val="en-GB"/>
        </w:rPr>
        <w:t>UAT;</w:t>
      </w:r>
      <w:proofErr w:type="gramEnd"/>
    </w:p>
    <w:p w14:paraId="7D674604"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7DF5F96A"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Wheel Re</w:t>
      </w:r>
      <w:r>
        <w:rPr>
          <w:rFonts w:ascii="Times New Roman" w:hAnsi="Times New Roman"/>
          <w:b/>
          <w:bCs/>
          <w:kern w:val="2"/>
          <w:sz w:val="22"/>
          <w:szCs w:val="22"/>
          <w:lang w:val="en-GB"/>
        </w:rPr>
        <w:noBreakHyphen/>
        <w:t>Profiling</w:t>
      </w:r>
      <w:r>
        <w:rPr>
          <w:rFonts w:ascii="Times New Roman" w:hAnsi="Times New Roman"/>
          <w:kern w:val="2"/>
          <w:sz w:val="22"/>
          <w:szCs w:val="22"/>
          <w:lang w:val="en-GB"/>
        </w:rPr>
        <w:t>" means the re</w:t>
      </w:r>
      <w:r>
        <w:rPr>
          <w:rFonts w:ascii="Times New Roman" w:hAnsi="Times New Roman"/>
          <w:kern w:val="2"/>
          <w:sz w:val="22"/>
          <w:szCs w:val="22"/>
          <w:lang w:val="en-GB"/>
        </w:rPr>
        <w:noBreakHyphen/>
        <w:t>profiling of the wheels of railway vehicles by the operation of either a ground wheel lathe or a centre wheel lathe; and</w:t>
      </w:r>
    </w:p>
    <w:p w14:paraId="606E6259"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5BFE081"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b/>
          <w:bCs/>
          <w:kern w:val="2"/>
          <w:sz w:val="22"/>
          <w:szCs w:val="22"/>
          <w:lang w:val="en-GB"/>
        </w:rPr>
        <w:t>Work Arising</w:t>
      </w:r>
      <w:r>
        <w:rPr>
          <w:rFonts w:ascii="Times New Roman" w:hAnsi="Times New Roman"/>
          <w:kern w:val="2"/>
          <w:sz w:val="22"/>
          <w:szCs w:val="22"/>
          <w:lang w:val="en-GB"/>
        </w:rPr>
        <w:t>" means further maintenance and repair work and procedures required to be carried out on a railway vehicle to prepare such railway vehicle for service and arising from Vehicle Maintenance.</w:t>
      </w:r>
    </w:p>
    <w:p w14:paraId="2D14651E" w14:textId="77777777" w:rsidR="00913783" w:rsidRDefault="009137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027808D8" w14:textId="77777777" w:rsidR="00913783" w:rsidRDefault="00F178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6_1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t xml:space="preserve">The Depot Facility Owner shall carry out all Depot Facility Owner's Own Services in accordance with the relevant specifications (if any) contained or referred to in this Annex 7 or, </w:t>
      </w:r>
      <w:r>
        <w:rPr>
          <w:rFonts w:ascii="Times New Roman" w:hAnsi="Times New Roman"/>
          <w:kern w:val="2"/>
          <w:sz w:val="22"/>
          <w:szCs w:val="22"/>
          <w:lang w:val="en-GB"/>
        </w:rPr>
        <w:lastRenderedPageBreak/>
        <w:t>if none are so contained or referred to, in accordance with methods and practices customarily used in good and prudent railway industry practice including Railway Group Standards and Safety Obligations.</w:t>
      </w:r>
    </w:p>
    <w:p w14:paraId="51F7EAE2"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PART 1</w:t>
      </w:r>
    </w:p>
    <w:p w14:paraId="2EFAC496"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Fleet Maintenance and Level of Services</w:t>
      </w:r>
    </w:p>
    <w:p w14:paraId="655468D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\r 1</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1</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\r 0</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Vehicle Maintenance</w:t>
      </w:r>
    </w:p>
    <w:p w14:paraId="7247AC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Type of railway vehicle</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Type of Examination</w:t>
      </w:r>
    </w:p>
    <w:p w14:paraId="42BF9E8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C31B82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2</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Depot Facility Owner's Running Maintenance Programmes</w:t>
      </w:r>
    </w:p>
    <w:p w14:paraId="2A7357F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Type of railway vehicle</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Running Maintenance Programme</w:t>
      </w:r>
    </w:p>
    <w:p w14:paraId="26033CE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r>
      <w:r>
        <w:rPr>
          <w:rFonts w:ascii="Times New Roman" w:hAnsi="Times New Roman"/>
          <w:kern w:val="2"/>
          <w:sz w:val="22"/>
          <w:szCs w:val="22"/>
          <w:lang w:val="en-GB"/>
        </w:rPr>
        <w:tab/>
        <w:t>]</w:t>
      </w:r>
    </w:p>
    <w:p w14:paraId="654377E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85ABB0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3</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7BC679B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0837A6A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5A018B1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0842E30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090D4BC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E21EEC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56D168E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Activity:</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3AB283B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D73F1D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1412010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Work Arising:</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11BE324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489C75C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355E7FC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557AE4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4_0 \* Arabic \n</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4</w:t>
      </w:r>
      <w:r>
        <w:rPr>
          <w:rFonts w:ascii="Times New Roman" w:hAnsi="Times New Roman"/>
          <w:kern w:val="2"/>
          <w:sz w:val="22"/>
          <w:szCs w:val="22"/>
          <w:lang w:val="en-GB"/>
        </w:rPr>
        <w:fldChar w:fldCharType="end"/>
      </w:r>
      <w:r>
        <w:rPr>
          <w:rFonts w:ascii="Times New Roman" w:hAnsi="Times New Roman"/>
          <w:kern w:val="2"/>
          <w:sz w:val="22"/>
          <w:szCs w:val="22"/>
          <w:lang w:val="en-GB"/>
        </w:rPr>
        <w:fldChar w:fldCharType="begin"/>
      </w:r>
      <w:r>
        <w:rPr>
          <w:rFonts w:ascii="Times New Roman" w:hAnsi="Times New Roman"/>
          <w:kern w:val="2"/>
          <w:sz w:val="22"/>
          <w:szCs w:val="22"/>
          <w:lang w:val="en-GB"/>
        </w:rPr>
        <w:instrText>SEQ 4_1 \* Arabic \c</w:instrText>
      </w:r>
      <w:r>
        <w:rPr>
          <w:rFonts w:ascii="Times New Roman" w:hAnsi="Times New Roman"/>
          <w:kern w:val="2"/>
          <w:sz w:val="22"/>
          <w:szCs w:val="22"/>
          <w:lang w:val="en-GB"/>
        </w:rPr>
        <w:fldChar w:fldCharType="separate"/>
      </w:r>
      <w:r>
        <w:rPr>
          <w:rFonts w:ascii="Times New Roman" w:hAnsi="Times New Roman"/>
          <w:noProof/>
          <w:kern w:val="2"/>
          <w:sz w:val="22"/>
          <w:szCs w:val="22"/>
          <w:lang w:val="en-GB"/>
        </w:rPr>
        <w:t>0</w:t>
      </w:r>
      <w:r>
        <w:rPr>
          <w:rFonts w:ascii="Times New Roman" w:hAnsi="Times New Roman"/>
          <w:kern w:val="2"/>
          <w:sz w:val="22"/>
          <w:szCs w:val="22"/>
          <w:lang w:val="en-GB"/>
        </w:rPr>
        <w:fldChar w:fldCharType="end"/>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0FC5EF9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784B81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7996199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0E60EFF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37E32B2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0FB4F23"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6417AEA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Activity:</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7B934A2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C918B9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Work Arising:</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56A4372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4E5C310"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2</w:t>
      </w:r>
    </w:p>
    <w:p w14:paraId="2D793779"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Fuelling and Fuel Point Exams</w:t>
      </w:r>
    </w:p>
    <w:p w14:paraId="1E51DDC6"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5B5ACF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5B9C79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2329C9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1531E20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35B7F51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6D432E9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55EC3D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F8B4A6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Litres of Gasoil:</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7DB1EF3C"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E33DC3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Fuel Point</w:t>
      </w:r>
    </w:p>
    <w:p w14:paraId="1694EB5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Exams: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6A15915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5875B8E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p>
    <w:p w14:paraId="3743714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15C7D5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4414B5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17F3650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F77880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57AA16C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338F74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2B7466D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2B9946F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3243CF1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E6D688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764FA01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Litres of Gasoil:</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67BE64A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E285F1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Fuel Point</w:t>
      </w:r>
    </w:p>
    <w:p w14:paraId="3DD3E77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Exams: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0562B2D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673C55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1265546C" w14:textId="77777777" w:rsidR="00913783" w:rsidRDefault="00F178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Traction Units</w:t>
      </w:r>
    </w:p>
    <w:p w14:paraId="54647C37" w14:textId="77777777" w:rsidR="00913783" w:rsidRDefault="009137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2DFE20AD"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3</w:t>
      </w:r>
    </w:p>
    <w:p w14:paraId="09384665" w14:textId="77777777" w:rsidR="00913783" w:rsidRDefault="00F1788A">
      <w:pPr>
        <w:widowControl/>
        <w:tabs>
          <w:tab w:val="center" w:pos="4513"/>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Exterior Cleaning</w:t>
      </w:r>
    </w:p>
    <w:p w14:paraId="4EF15759" w14:textId="77777777" w:rsidR="00913783" w:rsidRDefault="0091378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p>
    <w:p w14:paraId="1BB0D630" w14:textId="77777777" w:rsidR="00913783" w:rsidRDefault="00F178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A15B5A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5DE65C59"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6971A14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47448C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2BDCC7F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FF0F63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6A23B7B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r>
        <w:rPr>
          <w:rFonts w:ascii="Times New Roman" w:hAnsi="Times New Roman"/>
          <w:kern w:val="2"/>
          <w:sz w:val="22"/>
          <w:szCs w:val="22"/>
          <w:lang w:val="en-GB"/>
        </w:rPr>
        <w:tab/>
      </w:r>
    </w:p>
    <w:p w14:paraId="774B9F6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2B2E130C"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19D7FD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23F063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6DE706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0E8A1182"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1CE5AA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44789BE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6200A6B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4E09434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5466D17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077F61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CDDBAA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14ECA4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r>
        <w:rPr>
          <w:rFonts w:ascii="Times New Roman" w:hAnsi="Times New Roman"/>
          <w:kern w:val="2"/>
          <w:sz w:val="22"/>
          <w:szCs w:val="22"/>
          <w:lang w:val="en-GB"/>
        </w:rPr>
        <w:tab/>
      </w:r>
    </w:p>
    <w:p w14:paraId="66B1BF7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4C0ACCE9"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563E59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46B3DEC"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4</w:t>
      </w:r>
    </w:p>
    <w:p w14:paraId="51337ACC"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Stabling Specification</w:t>
      </w:r>
    </w:p>
    <w:p w14:paraId="3EFACBE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66C8CE5"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7D660754" w14:textId="77777777" w:rsidR="00913783" w:rsidRDefault="00F1788A">
      <w:pPr>
        <w:widowControl/>
        <w:tabs>
          <w:tab w:val="right" w:pos="9026"/>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r>
        <w:rPr>
          <w:rFonts w:ascii="Times New Roman" w:hAnsi="Times New Roman"/>
          <w:kern w:val="2"/>
          <w:sz w:val="22"/>
          <w:szCs w:val="22"/>
          <w:lang w:val="en-GB"/>
        </w:rPr>
        <w:tab/>
        <w:t>Number</w:t>
      </w:r>
    </w:p>
    <w:p w14:paraId="4E340F0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3E32A1D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37789F4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984757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r>
        <w:rPr>
          <w:rFonts w:ascii="Times New Roman" w:hAnsi="Times New Roman"/>
          <w:kern w:val="2"/>
          <w:sz w:val="22"/>
          <w:szCs w:val="22"/>
          <w:lang w:val="en-GB"/>
        </w:rPr>
        <w:tab/>
      </w:r>
    </w:p>
    <w:p w14:paraId="599C037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13CE76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28857292" w14:textId="77777777" w:rsidR="00913783" w:rsidRDefault="00F1788A">
      <w:pPr>
        <w:widowControl/>
        <w:tabs>
          <w:tab w:val="right" w:pos="9026"/>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r>
        <w:rPr>
          <w:rFonts w:ascii="Times New Roman" w:hAnsi="Times New Roman"/>
          <w:kern w:val="2"/>
          <w:sz w:val="22"/>
          <w:szCs w:val="22"/>
          <w:lang w:val="en-GB"/>
        </w:rPr>
        <w:tab/>
        <w:t>Number</w:t>
      </w:r>
    </w:p>
    <w:p w14:paraId="228907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E030F5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Covered Accommodation</w:t>
      </w:r>
    </w:p>
    <w:p w14:paraId="566FF4BD"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200CCDC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64014D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4.</w:t>
      </w:r>
      <w:r>
        <w:rPr>
          <w:rFonts w:ascii="Times New Roman" w:hAnsi="Times New Roman"/>
          <w:kern w:val="2"/>
          <w:sz w:val="22"/>
          <w:szCs w:val="22"/>
          <w:lang w:val="en-GB"/>
        </w:rPr>
        <w:tab/>
      </w:r>
      <w:r>
        <w:rPr>
          <w:rFonts w:ascii="Times New Roman" w:hAnsi="Times New Roman"/>
          <w:b/>
          <w:bCs/>
          <w:kern w:val="2"/>
          <w:sz w:val="22"/>
          <w:szCs w:val="22"/>
          <w:lang w:val="en-GB"/>
        </w:rPr>
        <w:t>Road Access</w:t>
      </w:r>
    </w:p>
    <w:p w14:paraId="036BDD5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5C1606C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40FBDE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5.</w:t>
      </w:r>
      <w:r>
        <w:rPr>
          <w:rFonts w:ascii="Times New Roman" w:hAnsi="Times New Roman"/>
          <w:kern w:val="2"/>
          <w:sz w:val="22"/>
          <w:szCs w:val="22"/>
          <w:lang w:val="en-GB"/>
        </w:rPr>
        <w:tab/>
      </w:r>
      <w:r>
        <w:rPr>
          <w:rFonts w:ascii="Times New Roman" w:hAnsi="Times New Roman"/>
          <w:b/>
          <w:bCs/>
          <w:kern w:val="2"/>
          <w:sz w:val="22"/>
          <w:szCs w:val="22"/>
          <w:lang w:val="en-GB"/>
        </w:rPr>
        <w:t>Traction Current</w:t>
      </w:r>
    </w:p>
    <w:p w14:paraId="7AF592D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Yes/No  If yes, type:</w:t>
      </w:r>
    </w:p>
    <w:p w14:paraId="3A105F30"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12076C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6.</w:t>
      </w:r>
      <w:r>
        <w:rPr>
          <w:rFonts w:ascii="Times New Roman" w:hAnsi="Times New Roman"/>
          <w:kern w:val="2"/>
          <w:sz w:val="22"/>
          <w:szCs w:val="22"/>
          <w:lang w:val="en-GB"/>
        </w:rPr>
        <w:tab/>
      </w:r>
      <w:r>
        <w:rPr>
          <w:rFonts w:ascii="Times New Roman" w:hAnsi="Times New Roman"/>
          <w:b/>
          <w:bCs/>
          <w:kern w:val="2"/>
          <w:sz w:val="22"/>
          <w:szCs w:val="22"/>
          <w:lang w:val="en-GB"/>
        </w:rPr>
        <w:t>Security arrangements required by the Depot Facility Owner</w:t>
      </w:r>
    </w:p>
    <w:p w14:paraId="7578741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w:t>
      </w:r>
    </w:p>
    <w:p w14:paraId="2909CBF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7E21B64"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3841BDAB"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5</w:t>
      </w:r>
    </w:p>
    <w:p w14:paraId="4D162A27"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Wheel Re-Profiling</w:t>
      </w:r>
    </w:p>
    <w:p w14:paraId="665BFC9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71F7538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Wheel Re-Profiling</w:t>
      </w:r>
    </w:p>
    <w:p w14:paraId="384C2DDF"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D8896F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5C1411C4"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UAT</w:t>
      </w:r>
    </w:p>
    <w:p w14:paraId="08FA611A"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86BCE35"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AD27DB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3.</w:t>
      </w:r>
      <w:r>
        <w:rPr>
          <w:rFonts w:ascii="Times New Roman" w:hAnsi="Times New Roman"/>
          <w:kern w:val="2"/>
          <w:sz w:val="22"/>
          <w:szCs w:val="22"/>
          <w:lang w:val="en-GB"/>
        </w:rPr>
        <w:tab/>
      </w:r>
      <w:r>
        <w:rPr>
          <w:rFonts w:ascii="Times New Roman" w:hAnsi="Times New Roman"/>
          <w:b/>
          <w:bCs/>
          <w:kern w:val="2"/>
          <w:sz w:val="22"/>
          <w:szCs w:val="22"/>
          <w:lang w:val="en-GB"/>
        </w:rPr>
        <w:t>Wheel Repairs</w:t>
      </w:r>
    </w:p>
    <w:p w14:paraId="682E246E"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4D388453"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6</w:t>
      </w:r>
    </w:p>
    <w:p w14:paraId="0C39415E"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Regular Cleaning</w:t>
      </w:r>
    </w:p>
    <w:p w14:paraId="0B8D652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4A6D5C6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Minimum Level of Services</w:t>
      </w:r>
    </w:p>
    <w:p w14:paraId="607DFAAF"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5C06F8A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127EA3F2"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1F643D01"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63850AC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1FB761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6ED5B18"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p>
    <w:p w14:paraId="7ACC774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1109655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3081A66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Diagram:</w:t>
      </w:r>
    </w:p>
    <w:p w14:paraId="78DA8C0B"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The following Diagrams:</w:t>
      </w:r>
    </w:p>
    <w:p w14:paraId="733B8A2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4E2F629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0AE52647"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Maximum Level of Services</w:t>
      </w:r>
    </w:p>
    <w:p w14:paraId="13FA1DDB"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7D58068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Consecutive</w:t>
      </w:r>
    </w:p>
    <w:p w14:paraId="34FFCDE0"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Accounting</w:t>
      </w:r>
    </w:p>
    <w:p w14:paraId="5489DA06"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Periods in each</w:t>
      </w:r>
    </w:p>
    <w:p w14:paraId="477DF53E"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firstLine="720"/>
        <w:jc w:val="both"/>
        <w:rPr>
          <w:rFonts w:ascii="Times New Roman" w:hAnsi="Times New Roman"/>
          <w:kern w:val="2"/>
          <w:sz w:val="22"/>
          <w:szCs w:val="22"/>
          <w:lang w:val="en-GB"/>
        </w:rPr>
      </w:pPr>
      <w:r>
        <w:rPr>
          <w:rFonts w:ascii="Times New Roman" w:hAnsi="Times New Roman"/>
          <w:kern w:val="2"/>
          <w:sz w:val="22"/>
          <w:szCs w:val="22"/>
          <w:lang w:val="en-GB"/>
        </w:rPr>
        <w:t>Accounting Year:</w:t>
      </w:r>
      <w:r>
        <w:rPr>
          <w:rFonts w:ascii="Times New Roman" w:hAnsi="Times New Roman"/>
          <w:kern w:val="2"/>
          <w:sz w:val="22"/>
          <w:szCs w:val="22"/>
          <w:lang w:val="en-GB"/>
        </w:rPr>
        <w:tab/>
        <w:t>1</w:t>
      </w:r>
      <w:r>
        <w:rPr>
          <w:rFonts w:ascii="Times New Roman" w:hAnsi="Times New Roman"/>
          <w:kern w:val="2"/>
          <w:sz w:val="22"/>
          <w:szCs w:val="22"/>
          <w:lang w:val="en-GB"/>
        </w:rPr>
        <w:tab/>
        <w:t>2</w:t>
      </w:r>
      <w:r>
        <w:rPr>
          <w:rFonts w:ascii="Times New Roman" w:hAnsi="Times New Roman"/>
          <w:kern w:val="2"/>
          <w:sz w:val="22"/>
          <w:szCs w:val="22"/>
          <w:lang w:val="en-GB"/>
        </w:rPr>
        <w:tab/>
        <w:t>3</w:t>
      </w:r>
      <w:r>
        <w:rPr>
          <w:rFonts w:ascii="Times New Roman" w:hAnsi="Times New Roman"/>
          <w:kern w:val="2"/>
          <w:sz w:val="22"/>
          <w:szCs w:val="22"/>
          <w:lang w:val="en-GB"/>
        </w:rPr>
        <w:tab/>
        <w:t>4</w:t>
      </w:r>
      <w:r>
        <w:rPr>
          <w:rFonts w:ascii="Times New Roman" w:hAnsi="Times New Roman"/>
          <w:kern w:val="2"/>
          <w:sz w:val="22"/>
          <w:szCs w:val="22"/>
          <w:lang w:val="en-GB"/>
        </w:rPr>
        <w:tab/>
        <w:t>5</w:t>
      </w:r>
      <w:r>
        <w:rPr>
          <w:rFonts w:ascii="Times New Roman" w:hAnsi="Times New Roman"/>
          <w:kern w:val="2"/>
          <w:sz w:val="22"/>
          <w:szCs w:val="22"/>
          <w:lang w:val="en-GB"/>
        </w:rPr>
        <w:tab/>
        <w:t>6</w:t>
      </w:r>
      <w:r>
        <w:rPr>
          <w:rFonts w:ascii="Times New Roman" w:hAnsi="Times New Roman"/>
          <w:kern w:val="2"/>
          <w:sz w:val="22"/>
          <w:szCs w:val="22"/>
          <w:lang w:val="en-GB"/>
        </w:rPr>
        <w:tab/>
        <w:t>7</w:t>
      </w:r>
      <w:r>
        <w:rPr>
          <w:rFonts w:ascii="Times New Roman" w:hAnsi="Times New Roman"/>
          <w:kern w:val="2"/>
          <w:sz w:val="22"/>
          <w:szCs w:val="22"/>
          <w:lang w:val="en-GB"/>
        </w:rPr>
        <w:tab/>
        <w:t>8</w:t>
      </w:r>
      <w:r>
        <w:rPr>
          <w:rFonts w:ascii="Times New Roman" w:hAnsi="Times New Roman"/>
          <w:kern w:val="2"/>
          <w:sz w:val="22"/>
          <w:szCs w:val="22"/>
          <w:lang w:val="en-GB"/>
        </w:rPr>
        <w:tab/>
        <w:t>9</w:t>
      </w:r>
      <w:r>
        <w:rPr>
          <w:rFonts w:ascii="Times New Roman" w:hAnsi="Times New Roman"/>
          <w:kern w:val="2"/>
          <w:sz w:val="22"/>
          <w:szCs w:val="22"/>
          <w:lang w:val="en-GB"/>
        </w:rPr>
        <w:tab/>
        <w:t>10</w:t>
      </w:r>
      <w:r>
        <w:rPr>
          <w:rFonts w:ascii="Times New Roman" w:hAnsi="Times New Roman"/>
          <w:kern w:val="2"/>
          <w:sz w:val="22"/>
          <w:szCs w:val="22"/>
          <w:lang w:val="en-GB"/>
        </w:rPr>
        <w:tab/>
        <w:t>11</w:t>
      </w:r>
      <w:r>
        <w:rPr>
          <w:rFonts w:ascii="Times New Roman" w:hAnsi="Times New Roman"/>
          <w:kern w:val="2"/>
          <w:sz w:val="22"/>
          <w:szCs w:val="22"/>
          <w:lang w:val="en-GB"/>
        </w:rPr>
        <w:tab/>
        <w:t>12</w:t>
      </w:r>
      <w:r>
        <w:rPr>
          <w:rFonts w:ascii="Times New Roman" w:hAnsi="Times New Roman"/>
          <w:kern w:val="2"/>
          <w:sz w:val="22"/>
          <w:szCs w:val="22"/>
          <w:lang w:val="en-GB"/>
        </w:rPr>
        <w:tab/>
        <w:t>13</w:t>
      </w:r>
    </w:p>
    <w:p w14:paraId="463615ED"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pPr>
    </w:p>
    <w:p w14:paraId="23F40D1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Number of</w:t>
      </w:r>
    </w:p>
    <w:p w14:paraId="64A7566A"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ind w:left="720"/>
        <w:jc w:val="both"/>
        <w:rPr>
          <w:rFonts w:ascii="Times New Roman" w:hAnsi="Times New Roman"/>
          <w:kern w:val="2"/>
          <w:sz w:val="22"/>
          <w:szCs w:val="22"/>
          <w:lang w:val="en-GB"/>
        </w:rPr>
      </w:pPr>
      <w:r>
        <w:rPr>
          <w:rFonts w:ascii="Times New Roman" w:hAnsi="Times New Roman"/>
          <w:kern w:val="2"/>
          <w:sz w:val="22"/>
          <w:szCs w:val="22"/>
          <w:lang w:val="en-GB"/>
        </w:rPr>
        <w:t>railway vehicles:</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r>
        <w:rPr>
          <w:rFonts w:ascii="Times New Roman" w:hAnsi="Times New Roman"/>
          <w:kern w:val="2"/>
          <w:sz w:val="22"/>
          <w:szCs w:val="22"/>
          <w:lang w:val="en-GB"/>
        </w:rPr>
        <w:tab/>
        <w:t>[  ]</w:t>
      </w:r>
    </w:p>
    <w:p w14:paraId="02AB14A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291"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7843EC9B"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PART 7</w:t>
      </w:r>
    </w:p>
    <w:p w14:paraId="60D90160"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kern w:val="2"/>
          <w:sz w:val="22"/>
          <w:szCs w:val="22"/>
          <w:lang w:val="en-GB"/>
        </w:rPr>
        <w:tab/>
      </w:r>
      <w:r>
        <w:rPr>
          <w:rFonts w:ascii="Times New Roman" w:hAnsi="Times New Roman"/>
          <w:b/>
          <w:bCs/>
          <w:kern w:val="2"/>
          <w:sz w:val="22"/>
          <w:szCs w:val="22"/>
          <w:lang w:val="en-GB"/>
        </w:rPr>
        <w:t>Off-Depot Services</w:t>
      </w:r>
    </w:p>
    <w:p w14:paraId="0016B597"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241230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1.</w:t>
      </w:r>
      <w:r>
        <w:rPr>
          <w:rFonts w:ascii="Times New Roman" w:hAnsi="Times New Roman"/>
          <w:kern w:val="2"/>
          <w:sz w:val="22"/>
          <w:szCs w:val="22"/>
          <w:lang w:val="en-GB"/>
        </w:rPr>
        <w:tab/>
      </w:r>
      <w:r>
        <w:rPr>
          <w:rFonts w:ascii="Times New Roman" w:hAnsi="Times New Roman"/>
          <w:b/>
          <w:bCs/>
          <w:kern w:val="2"/>
          <w:sz w:val="22"/>
          <w:szCs w:val="22"/>
          <w:lang w:val="en-GB"/>
        </w:rPr>
        <w:t>Description of Services</w:t>
      </w:r>
    </w:p>
    <w:p w14:paraId="17EA37E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0F6ECD43"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28C543CC" w14:textId="77777777" w:rsidR="00913783" w:rsidRDefault="00F1788A">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ind w:left="720" w:hanging="720"/>
        <w:jc w:val="both"/>
        <w:rPr>
          <w:rFonts w:ascii="Times New Roman" w:hAnsi="Times New Roman"/>
          <w:kern w:val="2"/>
          <w:sz w:val="22"/>
          <w:szCs w:val="22"/>
          <w:lang w:val="en-GB"/>
        </w:rPr>
      </w:pPr>
      <w:r>
        <w:rPr>
          <w:rFonts w:ascii="Times New Roman" w:hAnsi="Times New Roman"/>
          <w:kern w:val="2"/>
          <w:sz w:val="22"/>
          <w:szCs w:val="22"/>
          <w:lang w:val="en-GB"/>
        </w:rPr>
        <w:t>2.</w:t>
      </w:r>
      <w:r>
        <w:rPr>
          <w:rFonts w:ascii="Times New Roman" w:hAnsi="Times New Roman"/>
          <w:kern w:val="2"/>
          <w:sz w:val="22"/>
          <w:szCs w:val="22"/>
          <w:lang w:val="en-GB"/>
        </w:rPr>
        <w:tab/>
      </w:r>
      <w:r>
        <w:rPr>
          <w:rFonts w:ascii="Times New Roman" w:hAnsi="Times New Roman"/>
          <w:b/>
          <w:bCs/>
          <w:kern w:val="2"/>
          <w:sz w:val="22"/>
          <w:szCs w:val="22"/>
          <w:lang w:val="en-GB"/>
        </w:rPr>
        <w:t>Services Specification</w:t>
      </w:r>
    </w:p>
    <w:p w14:paraId="32C6C331"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sectPr w:rsidR="00913783">
          <w:endnotePr>
            <w:numFmt w:val="decimal"/>
          </w:endnotePr>
          <w:pgSz w:w="11906" w:h="16838"/>
          <w:pgMar w:top="1440" w:right="1440" w:bottom="510" w:left="1440" w:header="1440" w:footer="510" w:gutter="0"/>
          <w:cols w:space="720"/>
          <w:noEndnote/>
        </w:sectPr>
      </w:pPr>
    </w:p>
    <w:p w14:paraId="0E3B0D83"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b/>
          <w:bCs/>
          <w:kern w:val="2"/>
          <w:sz w:val="22"/>
          <w:szCs w:val="22"/>
          <w:lang w:val="en-GB"/>
        </w:rPr>
      </w:pPr>
      <w:r>
        <w:rPr>
          <w:rFonts w:ascii="Times New Roman" w:hAnsi="Times New Roman"/>
          <w:kern w:val="2"/>
          <w:sz w:val="22"/>
          <w:szCs w:val="22"/>
          <w:lang w:val="en-GB"/>
        </w:rPr>
        <w:lastRenderedPageBreak/>
        <w:tab/>
      </w:r>
      <w:r>
        <w:rPr>
          <w:rFonts w:ascii="Times New Roman" w:hAnsi="Times New Roman"/>
          <w:b/>
          <w:bCs/>
          <w:kern w:val="2"/>
          <w:sz w:val="22"/>
          <w:szCs w:val="22"/>
          <w:lang w:val="en-GB"/>
        </w:rPr>
        <w:t>ANNEX 8</w:t>
      </w:r>
    </w:p>
    <w:p w14:paraId="0A8224D9" w14:textId="77777777" w:rsidR="00913783" w:rsidRDefault="00F1788A">
      <w:pPr>
        <w:widowControl/>
        <w:tabs>
          <w:tab w:val="center" w:pos="451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r>
        <w:rPr>
          <w:rFonts w:ascii="Times New Roman" w:hAnsi="Times New Roman"/>
          <w:b/>
          <w:bCs/>
          <w:kern w:val="2"/>
          <w:sz w:val="22"/>
          <w:szCs w:val="22"/>
          <w:lang w:val="en-GB"/>
        </w:rPr>
        <w:tab/>
        <w:t>BENEFICIARY TRAIN PREPARATION</w:t>
      </w:r>
      <w:r>
        <w:rPr>
          <w:rFonts w:ascii="Times New Roman" w:hAnsi="Times New Roman"/>
          <w:kern w:val="2"/>
          <w:sz w:val="22"/>
          <w:szCs w:val="22"/>
          <w:lang w:val="en-GB"/>
        </w:rPr>
        <w:fldChar w:fldCharType="begin"/>
      </w:r>
      <w:r>
        <w:rPr>
          <w:rFonts w:ascii="Times New Roman" w:hAnsi="Times New Roman"/>
          <w:kern w:val="2"/>
          <w:sz w:val="22"/>
          <w:szCs w:val="22"/>
          <w:lang w:val="en-GB"/>
        </w:rPr>
        <w:instrText>tc \l1 "</w:instrText>
      </w:r>
      <w:r>
        <w:rPr>
          <w:rFonts w:ascii="Times New Roman" w:hAnsi="Times New Roman"/>
          <w:b/>
          <w:bCs/>
          <w:kern w:val="2"/>
          <w:sz w:val="22"/>
          <w:szCs w:val="22"/>
          <w:lang w:val="en-GB"/>
        </w:rPr>
        <w:instrText>ANNEX 8</w:instrText>
      </w:r>
      <w:r>
        <w:rPr>
          <w:rFonts w:ascii="Times New Roman" w:hAnsi="Times New Roman"/>
          <w:b/>
          <w:bCs/>
          <w:kern w:val="2"/>
          <w:sz w:val="22"/>
          <w:szCs w:val="22"/>
          <w:lang w:val="en-GB"/>
        </w:rPr>
        <w:tab/>
        <w:instrText>BENEFICIARY TRAIN PREPARATION</w:instrText>
      </w:r>
      <w:r>
        <w:rPr>
          <w:rFonts w:ascii="Times New Roman" w:hAnsi="Times New Roman"/>
          <w:kern w:val="2"/>
          <w:sz w:val="22"/>
          <w:szCs w:val="22"/>
          <w:lang w:val="en-GB"/>
        </w:rPr>
        <w:fldChar w:fldCharType="end"/>
      </w:r>
    </w:p>
    <w:p w14:paraId="3DCC4C88" w14:textId="77777777" w:rsidR="00913783" w:rsidRDefault="00913783">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p w14:paraId="61A0E3FB" w14:textId="77777777" w:rsidR="00D939C0" w:rsidRDefault="00D939C0">
      <w:pPr>
        <w:widowControl/>
        <w:tabs>
          <w:tab w:val="left" w:pos="720"/>
          <w:tab w:val="left" w:pos="2403"/>
          <w:tab w:val="left" w:pos="2781"/>
          <w:tab w:val="left" w:pos="3159"/>
          <w:tab w:val="left" w:pos="3537"/>
          <w:tab w:val="left" w:pos="3915"/>
          <w:tab w:val="left" w:pos="4293"/>
          <w:tab w:val="left" w:pos="4671"/>
          <w:tab w:val="left" w:pos="5049"/>
          <w:tab w:val="left" w:pos="5427"/>
          <w:tab w:val="left" w:pos="5805"/>
          <w:tab w:val="left" w:pos="6183"/>
          <w:tab w:val="left" w:pos="6561"/>
          <w:tab w:val="left" w:pos="6939"/>
        </w:tabs>
        <w:spacing w:line="364" w:lineRule="exact"/>
        <w:jc w:val="both"/>
        <w:rPr>
          <w:rFonts w:ascii="Times New Roman" w:hAnsi="Times New Roman"/>
          <w:kern w:val="2"/>
          <w:sz w:val="22"/>
          <w:szCs w:val="22"/>
          <w:lang w:val="en-GB"/>
        </w:rPr>
      </w:pPr>
    </w:p>
    <w:sectPr w:rsidR="00D939C0">
      <w:endnotePr>
        <w:numFmt w:val="decimal"/>
      </w:endnotePr>
      <w:pgSz w:w="11906" w:h="16838"/>
      <w:pgMar w:top="1440" w:right="1440" w:bottom="510" w:left="1440" w:header="1440" w:footer="5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FA950" w14:textId="77777777" w:rsidR="00F01AE9" w:rsidRDefault="00F01AE9">
      <w:r>
        <w:separator/>
      </w:r>
    </w:p>
  </w:endnote>
  <w:endnote w:type="continuationSeparator" w:id="0">
    <w:p w14:paraId="7E615E42" w14:textId="77777777" w:rsidR="00F01AE9" w:rsidRDefault="00F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D248F" w14:textId="7A8B400E" w:rsidR="00913783" w:rsidRDefault="00F1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14D0">
      <w:rPr>
        <w:rStyle w:val="PageNumber"/>
        <w:noProof/>
      </w:rPr>
      <w:t>2</w:t>
    </w:r>
    <w:r>
      <w:rPr>
        <w:rStyle w:val="PageNumber"/>
      </w:rPr>
      <w:fldChar w:fldCharType="end"/>
    </w:r>
  </w:p>
  <w:p w14:paraId="50504C21" w14:textId="77777777" w:rsidR="00913783" w:rsidRDefault="0091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A4D54" w14:textId="77777777" w:rsidR="00913783" w:rsidRDefault="00F178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A55C2B" w14:textId="77777777" w:rsidR="00913783" w:rsidRDefault="00913783">
    <w:pPr>
      <w:pStyle w:val="Foo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BDEB" w14:textId="77777777" w:rsidR="00913783" w:rsidRDefault="00F1788A">
    <w:pPr>
      <w:pStyle w:val="Footer"/>
      <w:rPr>
        <w:rFonts w:ascii="Arial" w:hAnsi="Arial"/>
        <w:sz w:val="12"/>
      </w:rPr>
    </w:pPr>
    <w:r>
      <w:rPr>
        <w:rFonts w:ascii="Arial" w:hAnsi="Arial"/>
        <w:sz w:val="12"/>
      </w:rPr>
      <w:t xml:space="preserve">Doc </w:t>
    </w:r>
    <w:proofErr w:type="gramStart"/>
    <w:r>
      <w:rPr>
        <w:rFonts w:ascii="Arial" w:hAnsi="Arial"/>
        <w:sz w:val="12"/>
      </w:rPr>
      <w:t>#  13215</w:t>
    </w:r>
    <w:proofErr w:type="gramEnd"/>
    <w:r>
      <w:rPr>
        <w:rFonts w:ascii="Arial" w:hAnsi="Arial"/>
        <w:sz w:val="12"/>
      </w:rPr>
      <w:t xml:space="preserve">  Version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37727" w14:textId="77777777" w:rsidR="00913783" w:rsidRDefault="00913783">
    <w:pPr>
      <w:spacing w:line="240" w:lineRule="exact"/>
    </w:pPr>
  </w:p>
  <w:p w14:paraId="005EDBC7" w14:textId="77777777" w:rsidR="00913783" w:rsidRDefault="00F1788A">
    <w:pPr>
      <w:framePr w:w="9026"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3" w:lineRule="exact"/>
      <w:ind w:right="1440"/>
      <w:rPr>
        <w:sz w:val="24"/>
        <w:lang w:val="en-GB"/>
      </w:rPr>
    </w:pPr>
    <w:r>
      <w:rPr>
        <w:sz w:val="24"/>
        <w:lang w:val="en-GB"/>
      </w:rPr>
      <w:fldChar w:fldCharType="begin"/>
    </w:r>
    <w:r>
      <w:rPr>
        <w:sz w:val="24"/>
        <w:lang w:val="en-GB"/>
      </w:rPr>
      <w:instrText>ADVANCE \d8</w:instrText>
    </w:r>
    <w:r>
      <w:rPr>
        <w:sz w:val="24"/>
        <w:lang w:val="en-GB"/>
      </w:rPr>
      <w:fldChar w:fldCharType="end"/>
    </w:r>
  </w:p>
  <w:p w14:paraId="52221524" w14:textId="77777777" w:rsidR="00913783" w:rsidRDefault="00F1788A">
    <w:pPr>
      <w:tabs>
        <w:tab w:val="center" w:pos="4513"/>
        <w:tab w:val="left" w:pos="5040"/>
        <w:tab w:val="left" w:pos="5760"/>
        <w:tab w:val="left" w:pos="6480"/>
        <w:tab w:val="left" w:pos="7200"/>
        <w:tab w:val="left" w:pos="7920"/>
        <w:tab w:val="left" w:pos="8640"/>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4</w:t>
    </w:r>
    <w:r>
      <w:rPr>
        <w:rFonts w:ascii="Times New Roman" w:hAnsi="Times New Roman"/>
        <w:sz w:val="22"/>
        <w:szCs w:val="22"/>
      </w:rPr>
      <w:fldChar w:fldCharType="end"/>
    </w:r>
    <w:r>
      <w:rPr>
        <w:rFonts w:ascii="Times New Roman" w:hAnsi="Times New Roman"/>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76C63" w14:textId="77777777" w:rsidR="00913783" w:rsidRDefault="00913783">
    <w:pPr>
      <w:spacing w:line="240" w:lineRule="exact"/>
    </w:pPr>
  </w:p>
  <w:p w14:paraId="7E1603A1" w14:textId="5CB872AE" w:rsidR="00913783" w:rsidRDefault="00F1788A">
    <w:pPr>
      <w:framePr w:w="13958" w:wrap="notBeside" w:vAnchor="text" w:hAnchor="text" w:x="1" w:y="1"/>
      <w:tabs>
        <w:tab w:val="right" w:pos="13958"/>
      </w:tabs>
      <w:ind w:right="306"/>
      <w:rPr>
        <w:rFonts w:ascii="Times New Roman" w:hAnsi="Times New Roman"/>
        <w:sz w:val="17"/>
        <w:szCs w:val="17"/>
      </w:rPr>
    </w:pPr>
    <w:r>
      <w:rPr>
        <w:rFonts w:ascii="Times New Roman" w:hAnsi="Times New Roman"/>
        <w:sz w:val="17"/>
        <w:szCs w:val="17"/>
      </w:rPr>
      <w:fldChar w:fldCharType="begin"/>
    </w:r>
    <w:r>
      <w:rPr>
        <w:rFonts w:ascii="Times New Roman" w:hAnsi="Times New Roman"/>
        <w:sz w:val="17"/>
        <w:szCs w:val="17"/>
      </w:rPr>
      <w:instrText>ADVANCE \d8</w:instrText>
    </w:r>
    <w:r>
      <w:rPr>
        <w:rFonts w:ascii="Times New Roman" w:hAnsi="Times New Roman"/>
        <w:sz w:val="17"/>
        <w:szCs w:val="17"/>
      </w:rPr>
      <w:fldChar w:fldCharType="end"/>
    </w:r>
    <w:r>
      <w:rPr>
        <w:rFonts w:ascii="Times New Roman" w:hAnsi="Times New Roman"/>
        <w:sz w:val="17"/>
        <w:szCs w:val="17"/>
      </w:rPr>
      <w:t>SMS328S5.46</w:t>
    </w:r>
    <w:r>
      <w:rPr>
        <w:rFonts w:ascii="Times New Roman" w:hAnsi="Times New Roman"/>
        <w:sz w:val="17"/>
        <w:szCs w:val="17"/>
      </w:rPr>
      <w:tab/>
    </w:r>
    <w:r w:rsidR="00B83CFE">
      <w:rPr>
        <w:rFonts w:ascii="Times New Roman" w:hAnsi="Times New Roman"/>
        <w:sz w:val="17"/>
        <w:szCs w:val="17"/>
      </w:rPr>
      <w:t>July 2023</w:t>
    </w:r>
  </w:p>
  <w:p w14:paraId="2D9631FF" w14:textId="77777777" w:rsidR="00913783" w:rsidRDefault="00F1788A">
    <w:pPr>
      <w:tabs>
        <w:tab w:val="center" w:pos="6979"/>
        <w:tab w:val="left" w:pos="7200"/>
        <w:tab w:val="left" w:pos="7920"/>
        <w:tab w:val="left" w:pos="8640"/>
      </w:tabs>
      <w:ind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17</w:t>
    </w:r>
    <w:r>
      <w:rPr>
        <w:rFonts w:ascii="Times New Roman" w:hAnsi="Times New Roman"/>
        <w:sz w:val="22"/>
        <w:szCs w:val="22"/>
      </w:rPr>
      <w:fldChar w:fldCharType="end"/>
    </w:r>
    <w:r>
      <w:rPr>
        <w:rFonts w:ascii="Times New Roman" w:hAnsi="Times New Roman"/>
        <w:sz w:val="22"/>
        <w:szCs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6407" w14:textId="77777777" w:rsidR="00913783" w:rsidRDefault="00913783">
    <w:pPr>
      <w:spacing w:line="240" w:lineRule="exact"/>
    </w:pPr>
  </w:p>
  <w:p w14:paraId="3C2034B0" w14:textId="3C00DD49" w:rsidR="00913783" w:rsidRDefault="00F1788A">
    <w:pPr>
      <w:framePr w:w="14264" w:wrap="notBeside" w:vAnchor="text" w:hAnchor="text" w:x="1" w:y="1"/>
      <w:tabs>
        <w:tab w:val="right" w:pos="9332"/>
      </w:tabs>
      <w:ind w:right="306"/>
      <w:rPr>
        <w:rFonts w:ascii="Times New Roman" w:hAnsi="Times New Roman"/>
        <w:sz w:val="17"/>
        <w:szCs w:val="17"/>
      </w:rPr>
    </w:pPr>
    <w:r>
      <w:rPr>
        <w:rFonts w:ascii="Times New Roman" w:hAnsi="Times New Roman"/>
        <w:sz w:val="17"/>
        <w:szCs w:val="17"/>
      </w:rPr>
      <w:fldChar w:fldCharType="begin"/>
    </w:r>
    <w:r>
      <w:rPr>
        <w:rFonts w:ascii="Times New Roman" w:hAnsi="Times New Roman"/>
        <w:sz w:val="17"/>
        <w:szCs w:val="17"/>
      </w:rPr>
      <w:instrText>ADVANCE \d8</w:instrText>
    </w:r>
    <w:r>
      <w:rPr>
        <w:rFonts w:ascii="Times New Roman" w:hAnsi="Times New Roman"/>
        <w:sz w:val="17"/>
        <w:szCs w:val="17"/>
      </w:rPr>
      <w:fldChar w:fldCharType="end"/>
    </w:r>
    <w:r>
      <w:rPr>
        <w:rFonts w:ascii="Times New Roman" w:hAnsi="Times New Roman"/>
        <w:sz w:val="17"/>
        <w:szCs w:val="17"/>
      </w:rPr>
      <w:t>SMS328S5.46</w:t>
    </w:r>
    <w:r>
      <w:rPr>
        <w:rFonts w:ascii="Times New Roman" w:hAnsi="Times New Roman"/>
        <w:sz w:val="17"/>
        <w:szCs w:val="17"/>
      </w:rPr>
      <w:tab/>
    </w:r>
    <w:r w:rsidR="00636DA2">
      <w:rPr>
        <w:rFonts w:ascii="Times New Roman" w:hAnsi="Times New Roman"/>
        <w:sz w:val="17"/>
        <w:szCs w:val="17"/>
      </w:rPr>
      <w:t>July 2023</w:t>
    </w:r>
  </w:p>
  <w:p w14:paraId="3A921D1A" w14:textId="77777777" w:rsidR="00913783" w:rsidRDefault="00F1788A">
    <w:pPr>
      <w:tabs>
        <w:tab w:val="center" w:pos="4819"/>
      </w:tabs>
      <w:ind w:left="306" w:right="306"/>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ADVANCE \d8</w:instrText>
    </w:r>
    <w:r>
      <w:rPr>
        <w:rFonts w:ascii="Times New Roman" w:hAnsi="Times New Roman"/>
        <w:sz w:val="22"/>
        <w:szCs w:val="22"/>
      </w:rPr>
      <w:fldChar w:fldCharType="end"/>
    </w:r>
    <w:r>
      <w:rPr>
        <w:rFonts w:ascii="Times New Roman" w:hAnsi="Times New Roman"/>
        <w:sz w:val="22"/>
        <w:szCs w:val="22"/>
      </w:rPr>
      <w:tab/>
      <w:t xml:space="preserve">- </w:t>
    </w:r>
    <w:r>
      <w:rPr>
        <w:rFonts w:ascii="Times New Roman" w:hAnsi="Times New Roman"/>
        <w:sz w:val="22"/>
        <w:szCs w:val="22"/>
      </w:rPr>
      <w:fldChar w:fldCharType="begin"/>
    </w:r>
    <w:r>
      <w:rPr>
        <w:rFonts w:ascii="Times New Roman" w:hAnsi="Times New Roman"/>
        <w:sz w:val="22"/>
        <w:szCs w:val="22"/>
      </w:rPr>
      <w:instrText xml:space="preserve">PAGE </w:instrText>
    </w:r>
    <w:r>
      <w:rPr>
        <w:rFonts w:ascii="Times New Roman" w:hAnsi="Times New Roman"/>
        <w:sz w:val="22"/>
        <w:szCs w:val="22"/>
      </w:rPr>
      <w:fldChar w:fldCharType="separate"/>
    </w:r>
    <w:r>
      <w:rPr>
        <w:rFonts w:ascii="Times New Roman" w:hAnsi="Times New Roman"/>
        <w:noProof/>
        <w:sz w:val="22"/>
        <w:szCs w:val="22"/>
      </w:rPr>
      <w:t>22</w:t>
    </w:r>
    <w:r>
      <w:rPr>
        <w:rFonts w:ascii="Times New Roman" w:hAnsi="Times New Roman"/>
        <w:sz w:val="22"/>
        <w:szCs w:val="22"/>
      </w:rPr>
      <w:fldChar w:fldCharType="end"/>
    </w:r>
    <w:r>
      <w:rPr>
        <w:rFonts w:ascii="Times New Roman" w:hAnsi="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D6F0" w14:textId="77777777" w:rsidR="00F01AE9" w:rsidRDefault="00F01AE9">
      <w:r>
        <w:separator/>
      </w:r>
    </w:p>
  </w:footnote>
  <w:footnote w:type="continuationSeparator" w:id="0">
    <w:p w14:paraId="04378789" w14:textId="77777777" w:rsidR="00F01AE9" w:rsidRDefault="00F01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0406" w14:textId="77777777" w:rsidR="00FD3AFB" w:rsidRDefault="00FD3A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0503" w14:textId="77777777" w:rsidR="00FD3AFB" w:rsidRDefault="00FD3AF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9E37" w14:textId="77777777" w:rsidR="00913783" w:rsidRDefault="00913783">
    <w:pPr>
      <w:tabs>
        <w:tab w:val="left" w:pos="406"/>
      </w:tabs>
      <w:spacing w:line="286" w:lineRule="auto"/>
      <w:ind w:left="-306" w:right="306"/>
      <w:rPr>
        <w:rFonts w:ascii="Times New Roman" w:hAnsi="Times New Roman"/>
        <w:sz w:val="22"/>
        <w:szCs w:val="22"/>
      </w:rPr>
    </w:pPr>
  </w:p>
  <w:p w14:paraId="1FA47E6C" w14:textId="77777777" w:rsidR="00913783" w:rsidRDefault="00913783">
    <w:pPr>
      <w:spacing w:line="240" w:lineRule="exact"/>
      <w:rPr>
        <w:rFonts w:ascii="Times New Roman" w:hAnsi="Times New Roman"/>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2C83" w14:textId="77777777" w:rsidR="00FD3AFB" w:rsidRDefault="00FD3A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B098D" w14:textId="77777777" w:rsidR="00FD3AFB" w:rsidRDefault="00FD3A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43E1" w14:textId="77777777" w:rsidR="00FD3AFB" w:rsidRDefault="00FD3AF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EE872" w14:textId="77777777" w:rsidR="00FD3AFB" w:rsidRDefault="00FD3A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ECE0" w14:textId="77777777" w:rsidR="00FD3AFB" w:rsidRDefault="00FD3AF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483E7" w14:textId="77777777" w:rsidR="00FD3AFB" w:rsidRDefault="00FD3AF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02618" w14:textId="77777777" w:rsidR="00FD3AFB" w:rsidRDefault="00FD3AF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0D78F" w14:textId="77777777" w:rsidR="00FD3AFB" w:rsidRDefault="00FD3AF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EFFE" w14:textId="77777777" w:rsidR="00FD3AFB" w:rsidRDefault="00FD3A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AFB"/>
    <w:rsid w:val="00030226"/>
    <w:rsid w:val="000314D0"/>
    <w:rsid w:val="000A3B56"/>
    <w:rsid w:val="00145883"/>
    <w:rsid w:val="00151398"/>
    <w:rsid w:val="001D5F8D"/>
    <w:rsid w:val="002B1419"/>
    <w:rsid w:val="00331A9A"/>
    <w:rsid w:val="004200BF"/>
    <w:rsid w:val="005F6F86"/>
    <w:rsid w:val="00636DA2"/>
    <w:rsid w:val="006B2C8D"/>
    <w:rsid w:val="00910FC5"/>
    <w:rsid w:val="00913783"/>
    <w:rsid w:val="009214C7"/>
    <w:rsid w:val="00A021F2"/>
    <w:rsid w:val="00A1059C"/>
    <w:rsid w:val="00B83CFE"/>
    <w:rsid w:val="00BC6FBA"/>
    <w:rsid w:val="00D939C0"/>
    <w:rsid w:val="00F01AE9"/>
    <w:rsid w:val="00F139DA"/>
    <w:rsid w:val="00F1788A"/>
    <w:rsid w:val="00F50286"/>
    <w:rsid w:val="00FD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54019"/>
  <w15:chartTrackingRefBased/>
  <w15:docId w15:val="{BD6C908F-62D3-442F-92DD-23BB895E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w:hAnsi="Courier"/>
      <w:szCs w:val="24"/>
      <w:lang w:val="en-US" w:eastAsia="en-US"/>
    </w:rPr>
  </w:style>
  <w:style w:type="paragraph" w:styleId="Heading1">
    <w:name w:val="heading 1"/>
    <w:basedOn w:val="Normal"/>
    <w:next w:val="Normal"/>
    <w:link w:val="Heading1Char"/>
    <w:uiPriority w:val="9"/>
    <w:qFormat/>
    <w:rsid w:val="00F139D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basedOn w:val="DefaultParagraphFont"/>
    <w:link w:val="CommentText"/>
    <w:uiPriority w:val="99"/>
    <w:semiHidden/>
    <w:rPr>
      <w:rFonts w:ascii="Courier" w:hAnsi="Courier"/>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9DA"/>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88BA066D3B76498408BA9474163E88" ma:contentTypeVersion="18" ma:contentTypeDescription="Create a new document." ma:contentTypeScope="" ma:versionID="94f88bebdfcc0c2b9a25a41fa890174c">
  <xsd:schema xmlns:xsd="http://www.w3.org/2001/XMLSchema" xmlns:xs="http://www.w3.org/2001/XMLSchema" xmlns:p="http://schemas.microsoft.com/office/2006/metadata/properties" xmlns:ns3="1a5971bf-22dc-46b1-add7-aaa0918ffbdc" xmlns:ns4="ee762dd4-dacb-45aa-a54e-5cb9b88a940c" targetNamespace="http://schemas.microsoft.com/office/2006/metadata/properties" ma:root="true" ma:fieldsID="ce183c86baec5c9431fcb954a7ecd19e" ns3:_="" ns4:_="">
    <xsd:import namespace="1a5971bf-22dc-46b1-add7-aaa0918ffbdc"/>
    <xsd:import namespace="ee762dd4-dacb-45aa-a54e-5cb9b88a9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CR"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971bf-22dc-46b1-add7-aaa0918ff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762dd4-dacb-45aa-a54e-5cb9b88a9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a5971bf-22dc-46b1-add7-aaa0918ffbdc" xsi:nil="true"/>
  </documentManagement>
</p:properties>
</file>

<file path=customXml/itemProps1.xml><?xml version="1.0" encoding="utf-8"?>
<ds:datastoreItem xmlns:ds="http://schemas.openxmlformats.org/officeDocument/2006/customXml" ds:itemID="{69F92857-0DFB-46CD-B18E-8C89E7D3CE4E}">
  <ds:schemaRefs>
    <ds:schemaRef ds:uri="http://schemas.microsoft.com/sharepoint/v3/contenttype/forms"/>
  </ds:schemaRefs>
</ds:datastoreItem>
</file>

<file path=customXml/itemProps2.xml><?xml version="1.0" encoding="utf-8"?>
<ds:datastoreItem xmlns:ds="http://schemas.openxmlformats.org/officeDocument/2006/customXml" ds:itemID="{910886AA-AC61-4142-B16D-799C76970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971bf-22dc-46b1-add7-aaa0918ffbdc"/>
    <ds:schemaRef ds:uri="ee762dd4-dacb-45aa-a54e-5cb9b88a9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A49CE-8BB9-4872-BECF-32F0FE0462F4}">
  <ds:schemaRefs>
    <ds:schemaRef ds:uri="http://purl.org/dc/dcmitype/"/>
    <ds:schemaRef ds:uri="1a5971bf-22dc-46b1-add7-aaa0918ffbdc"/>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e762dd4-dacb-45aa-a54e-5cb9b88a940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8498</Words>
  <Characters>53189</Characters>
  <Application>Microsoft Office Word</Application>
  <DocSecurity>0</DocSecurity>
  <Lines>443</Lines>
  <Paragraphs>123</Paragraphs>
  <ScaleCrop>false</ScaleCrop>
  <HeadingPairs>
    <vt:vector size="2" baseType="variant">
      <vt:variant>
        <vt:lpstr>Title</vt:lpstr>
      </vt:variant>
      <vt:variant>
        <vt:i4>1</vt:i4>
      </vt:variant>
    </vt:vector>
  </HeadingPairs>
  <TitlesOfParts>
    <vt:vector size="1" baseType="lpstr">
      <vt:lpstr>Depot access annexes (Scotland) (Incorporating amendments with effect from 1 July 2023)</vt:lpstr>
    </vt:vector>
  </TitlesOfParts>
  <Company>Office of Rail and Road</Company>
  <LinksUpToDate>false</LinksUpToDate>
  <CharactersWithSpaces>61564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Depot access annexes (Scotland) (Incorporating amendments with effect from 1 July 2023)</dc:title>
  <dc:subject/>
  <dc:creator>Office of Rail and Road</dc:creator>
  <cp:keywords/>
  <dc:description/>
  <cp:lastModifiedBy>Angeriz-Santos, Paula</cp:lastModifiedBy>
  <cp:revision>3</cp:revision>
  <cp:lastPrinted>2000-06-30T12:53:00Z</cp:lastPrinted>
  <dcterms:created xsi:type="dcterms:W3CDTF">2024-04-25T10:37:00Z</dcterms:created>
  <dcterms:modified xsi:type="dcterms:W3CDTF">2024-05-03T08:04:00Z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77031b-11bc-4db9-b655-7d79027ad570_Enabled">
    <vt:lpwstr>true</vt:lpwstr>
  </property>
  <property fmtid="{D5CDD505-2E9C-101B-9397-08002B2CF9AE}" pid="3" name="MSIP_Label_8577031b-11bc-4db9-b655-7d79027ad570_SetDate">
    <vt:lpwstr>2024-01-08T11:43:10Z</vt:lpwstr>
  </property>
  <property fmtid="{D5CDD505-2E9C-101B-9397-08002B2CF9AE}" pid="4" name="MSIP_Label_8577031b-11bc-4db9-b655-7d79027ad570_Method">
    <vt:lpwstr>Standard</vt:lpwstr>
  </property>
  <property fmtid="{D5CDD505-2E9C-101B-9397-08002B2CF9AE}" pid="5" name="MSIP_Label_8577031b-11bc-4db9-b655-7d79027ad570_Name">
    <vt:lpwstr>8577031b-11bc-4db9-b655-7d79027ad570</vt:lpwstr>
  </property>
  <property fmtid="{D5CDD505-2E9C-101B-9397-08002B2CF9AE}" pid="6" name="MSIP_Label_8577031b-11bc-4db9-b655-7d79027ad570_SiteId">
    <vt:lpwstr>c22cc3e1-5d7f-4f4d-be03-d5a158cc9409</vt:lpwstr>
  </property>
  <property fmtid="{D5CDD505-2E9C-101B-9397-08002B2CF9AE}" pid="7" name="MSIP_Label_8577031b-11bc-4db9-b655-7d79027ad570_ActionId">
    <vt:lpwstr>f7b88250-4c24-4ce1-8b12-ee1150180759</vt:lpwstr>
  </property>
  <property fmtid="{D5CDD505-2E9C-101B-9397-08002B2CF9AE}" pid="8" name="MSIP_Label_8577031b-11bc-4db9-b655-7d79027ad570_ContentBits">
    <vt:lpwstr>1</vt:lpwstr>
  </property>
  <property fmtid="{D5CDD505-2E9C-101B-9397-08002B2CF9AE}" pid="9" name="ContentTypeId">
    <vt:lpwstr>0x010100C288BA066D3B76498408BA9474163E88</vt:lpwstr>
  </property>
</Properties>
</file>