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0982B" w14:textId="11E8A743" w:rsidR="005E5E46" w:rsidRPr="008D1DCC" w:rsidRDefault="00D73EA0" w:rsidP="00BF7135">
      <w:pPr>
        <w:pStyle w:val="Heading1"/>
        <w:jc w:val="center"/>
      </w:pPr>
      <w:r>
        <w:rPr>
          <w:rFonts w:ascii="Arial" w:hAnsi="Arial" w:cs="Arial"/>
          <w:kern w:val="0"/>
          <w:sz w:val="28"/>
          <w:szCs w:val="28"/>
        </w:rPr>
        <w:t>Notification</w:t>
      </w:r>
      <w:r w:rsidR="000B1385" w:rsidRPr="1E328AE0">
        <w:rPr>
          <w:rFonts w:ascii="Arial" w:hAnsi="Arial" w:cs="Arial"/>
          <w:kern w:val="0"/>
          <w:sz w:val="28"/>
          <w:szCs w:val="28"/>
        </w:rPr>
        <w:t xml:space="preserve"> </w:t>
      </w:r>
      <w:r w:rsidR="00E513D8" w:rsidRPr="1E328AE0">
        <w:rPr>
          <w:rFonts w:ascii="Arial" w:hAnsi="Arial" w:cs="Arial"/>
          <w:kern w:val="0"/>
          <w:sz w:val="28"/>
          <w:szCs w:val="28"/>
        </w:rPr>
        <w:t>to the Office of Rail AND ROAD</w:t>
      </w:r>
      <w:r>
        <w:rPr>
          <w:rFonts w:ascii="Arial" w:hAnsi="Arial" w:cs="Arial"/>
          <w:kern w:val="0"/>
          <w:sz w:val="28"/>
          <w:szCs w:val="28"/>
        </w:rPr>
        <w:t xml:space="preserve"> of</w:t>
      </w:r>
      <w:r w:rsidR="00224C55" w:rsidRPr="1E328AE0">
        <w:rPr>
          <w:rFonts w:ascii="Arial" w:hAnsi="Arial" w:cs="Arial"/>
          <w:kern w:val="0"/>
          <w:sz w:val="28"/>
          <w:szCs w:val="28"/>
        </w:rPr>
        <w:t xml:space="preserve"> </w:t>
      </w:r>
      <w:r w:rsidR="00BF7135">
        <w:rPr>
          <w:rFonts w:ascii="Arial" w:hAnsi="Arial" w:cs="Arial"/>
          <w:kern w:val="0"/>
          <w:sz w:val="28"/>
          <w:szCs w:val="28"/>
        </w:rPr>
        <w:t xml:space="preserve">a proposed </w:t>
      </w:r>
      <w:r w:rsidR="00224C55" w:rsidRPr="1E328AE0">
        <w:rPr>
          <w:rFonts w:ascii="Arial" w:hAnsi="Arial" w:cs="Arial"/>
          <w:kern w:val="0"/>
          <w:sz w:val="28"/>
          <w:szCs w:val="28"/>
        </w:rPr>
        <w:t>OPEN ACCESS SERVICE</w:t>
      </w:r>
      <w:r w:rsidR="006B7BB3" w:rsidRPr="1E328AE0">
        <w:rPr>
          <w:rFonts w:ascii="Arial" w:hAnsi="Arial" w:cs="Arial"/>
          <w:kern w:val="0"/>
          <w:sz w:val="28"/>
          <w:szCs w:val="28"/>
        </w:rPr>
        <w:t xml:space="preserve"> that may be subject to the Economic equilibrium test</w:t>
      </w:r>
    </w:p>
    <w:p w14:paraId="672A6659" w14:textId="77777777" w:rsidR="005C7BF6" w:rsidRDefault="005C7BF6" w:rsidP="00224C55">
      <w:pPr>
        <w:pStyle w:val="BodyText"/>
        <w:spacing w:before="120" w:after="120"/>
        <w:rPr>
          <w:rFonts w:ascii="Arial" w:hAnsi="Arial" w:cs="Arial"/>
          <w:color w:val="000000"/>
          <w:sz w:val="20"/>
        </w:rPr>
      </w:pPr>
    </w:p>
    <w:p w14:paraId="67AC942B" w14:textId="3B65DEC6" w:rsidR="00224C55" w:rsidRPr="00F953B0" w:rsidRDefault="00D73EA0" w:rsidP="1E328AE0">
      <w:pPr>
        <w:pStyle w:val="BodyText"/>
        <w:spacing w:before="120" w:after="120"/>
        <w:rPr>
          <w:rFonts w:ascii="Arial" w:hAnsi="Arial" w:cs="Arial"/>
          <w:color w:val="000000" w:themeColor="text1"/>
          <w:sz w:val="20"/>
        </w:rPr>
      </w:pPr>
      <w:r>
        <w:rPr>
          <w:rFonts w:ascii="Arial" w:hAnsi="Arial" w:cs="Arial"/>
          <w:color w:val="000000" w:themeColor="text1"/>
          <w:sz w:val="20"/>
        </w:rPr>
        <w:t>Please use this form to notify</w:t>
      </w:r>
      <w:r w:rsidR="1E328AE0" w:rsidRPr="1E328AE0">
        <w:rPr>
          <w:rFonts w:ascii="Arial" w:hAnsi="Arial" w:cs="Arial"/>
          <w:color w:val="000000" w:themeColor="text1"/>
          <w:sz w:val="20"/>
        </w:rPr>
        <w:t xml:space="preserve"> the Office of Rail and Road </w:t>
      </w:r>
      <w:r>
        <w:rPr>
          <w:rFonts w:ascii="Arial" w:hAnsi="Arial" w:cs="Arial"/>
          <w:color w:val="000000" w:themeColor="text1"/>
          <w:sz w:val="20"/>
        </w:rPr>
        <w:t>(ORR) of</w:t>
      </w:r>
      <w:r w:rsidR="1E328AE0" w:rsidRPr="1E328AE0">
        <w:rPr>
          <w:rFonts w:ascii="Arial" w:hAnsi="Arial" w:cs="Arial"/>
          <w:color w:val="000000" w:themeColor="text1"/>
          <w:sz w:val="20"/>
        </w:rPr>
        <w:t xml:space="preserve"> an open access service that may be subject to the Economic Equilibrium Test. </w:t>
      </w:r>
    </w:p>
    <w:p w14:paraId="66E91B05" w14:textId="77777777" w:rsidR="005C7BF6" w:rsidRDefault="005C7BF6" w:rsidP="005C7BF6">
      <w:pPr>
        <w:pStyle w:val="BodyText"/>
        <w:spacing w:before="120" w:after="120"/>
        <w:rPr>
          <w:rFonts w:ascii="Arial" w:hAnsi="Arial" w:cs="Arial"/>
          <w:color w:val="000000"/>
          <w:sz w:val="20"/>
        </w:rPr>
      </w:pPr>
      <w:r>
        <w:rPr>
          <w:rFonts w:ascii="Arial" w:hAnsi="Arial" w:cs="Arial"/>
          <w:color w:val="000000"/>
          <w:sz w:val="20"/>
        </w:rPr>
        <w:t xml:space="preserve">For further information, please see our published </w:t>
      </w:r>
      <w:hyperlink r:id="rId8" w:history="1">
        <w:r w:rsidRPr="0010434A">
          <w:rPr>
            <w:rStyle w:val="Hyperlink"/>
            <w:rFonts w:cs="Arial"/>
            <w:sz w:val="20"/>
          </w:rPr>
          <w:t>Guidance on the Economic Equilibrium Test</w:t>
        </w:r>
      </w:hyperlink>
      <w:r>
        <w:rPr>
          <w:rFonts w:ascii="Arial" w:hAnsi="Arial" w:cs="Arial"/>
          <w:color w:val="000000"/>
          <w:sz w:val="20"/>
        </w:rPr>
        <w:t>.</w:t>
      </w:r>
    </w:p>
    <w:p w14:paraId="6E39FC40" w14:textId="52AEF2E8" w:rsidR="00F953B0" w:rsidRDefault="1E328AE0" w:rsidP="1E328AE0">
      <w:pPr>
        <w:rPr>
          <w:rFonts w:ascii="Arial" w:hAnsi="Arial" w:cs="Arial"/>
          <w:color w:val="000000" w:themeColor="text1"/>
          <w:sz w:val="20"/>
        </w:rPr>
      </w:pPr>
      <w:r w:rsidRPr="1E328AE0">
        <w:rPr>
          <w:rFonts w:ascii="Arial" w:hAnsi="Arial" w:cs="Arial"/>
          <w:color w:val="000000" w:themeColor="text1"/>
          <w:sz w:val="20"/>
        </w:rPr>
        <w:t>Information submitted in this form regarding the planned operation of the service should cover at least the first three years and, as far as possible, the first five years of operation.</w:t>
      </w:r>
    </w:p>
    <w:p w14:paraId="0A37501D" w14:textId="77777777" w:rsidR="006B7BB3" w:rsidRDefault="006B7BB3">
      <w:pPr>
        <w:rPr>
          <w:rFonts w:ascii="Arial" w:hAnsi="Arial" w:cs="Arial"/>
          <w:color w:val="000000"/>
          <w:sz w:val="20"/>
        </w:rPr>
      </w:pPr>
    </w:p>
    <w:p w14:paraId="1A7AC378" w14:textId="2E7A98A0" w:rsidR="006B7BB3" w:rsidRDefault="1E328AE0" w:rsidP="1E328AE0">
      <w:pPr>
        <w:rPr>
          <w:rFonts w:ascii="Arial" w:hAnsi="Arial" w:cs="Arial"/>
          <w:color w:val="000000" w:themeColor="text1"/>
          <w:sz w:val="20"/>
        </w:rPr>
      </w:pPr>
      <w:r w:rsidRPr="1E328AE0">
        <w:rPr>
          <w:rFonts w:ascii="Arial" w:hAnsi="Arial" w:cs="Arial"/>
          <w:color w:val="000000" w:themeColor="text1"/>
          <w:sz w:val="20"/>
        </w:rPr>
        <w:t xml:space="preserve">Submitted forms will </w:t>
      </w:r>
      <w:r w:rsidR="00B905A7">
        <w:rPr>
          <w:rFonts w:ascii="Arial" w:hAnsi="Arial" w:cs="Arial"/>
          <w:color w:val="000000" w:themeColor="text1"/>
          <w:sz w:val="20"/>
        </w:rPr>
        <w:t>be published on the ORR website and notified to the relevant parties.</w:t>
      </w:r>
    </w:p>
    <w:p w14:paraId="5DAB6C7B" w14:textId="77777777" w:rsidR="006B7BB3" w:rsidRDefault="006B7BB3">
      <w:pPr>
        <w:rPr>
          <w:rFonts w:ascii="Arial" w:hAnsi="Arial" w:cs="Arial"/>
          <w:color w:val="000000"/>
          <w:sz w:val="20"/>
        </w:rPr>
      </w:pPr>
    </w:p>
    <w:p w14:paraId="77F005B3" w14:textId="2A5A3B14" w:rsidR="006B7BB3" w:rsidRDefault="006B7BB3">
      <w:pPr>
        <w:rPr>
          <w:rFonts w:ascii="Arial" w:hAnsi="Arial" w:cs="Arial"/>
          <w:color w:val="000000"/>
          <w:sz w:val="20"/>
        </w:rPr>
      </w:pPr>
      <w:r>
        <w:rPr>
          <w:rFonts w:ascii="Arial" w:hAnsi="Arial" w:cs="Arial"/>
          <w:color w:val="000000"/>
          <w:sz w:val="20"/>
        </w:rPr>
        <w:t>If this form is submitted with incomplete information, ORR will inform the applicant that incomplete requests will not be considered and will give the applicant the possibility to complete its r</w:t>
      </w:r>
      <w:r w:rsidR="005C7BF6">
        <w:rPr>
          <w:rFonts w:ascii="Arial" w:hAnsi="Arial" w:cs="Arial"/>
          <w:color w:val="000000"/>
          <w:sz w:val="20"/>
        </w:rPr>
        <w:t>equest within ten working days.</w:t>
      </w:r>
    </w:p>
    <w:p w14:paraId="6299403C" w14:textId="2C423310" w:rsidR="00D73EA0" w:rsidRDefault="00D73EA0">
      <w:pPr>
        <w:rPr>
          <w:rFonts w:ascii="Arial" w:hAnsi="Arial" w:cs="Arial"/>
          <w:color w:val="000000"/>
          <w:sz w:val="20"/>
        </w:rPr>
      </w:pPr>
    </w:p>
    <w:p w14:paraId="394512C2" w14:textId="6CFCF4AC" w:rsidR="00D73EA0" w:rsidRDefault="00D73EA0">
      <w:pPr>
        <w:rPr>
          <w:rFonts w:ascii="Arial" w:hAnsi="Arial" w:cs="Arial"/>
          <w:color w:val="000000"/>
          <w:sz w:val="20"/>
        </w:rPr>
      </w:pPr>
      <w:r>
        <w:rPr>
          <w:rFonts w:ascii="Arial" w:hAnsi="Arial" w:cs="Arial"/>
          <w:color w:val="000000"/>
          <w:sz w:val="20"/>
        </w:rPr>
        <w:t xml:space="preserve">This form does not replace </w:t>
      </w:r>
      <w:r w:rsidR="00BF7135">
        <w:rPr>
          <w:rFonts w:ascii="Arial" w:hAnsi="Arial" w:cs="Arial"/>
          <w:color w:val="000000"/>
          <w:sz w:val="20"/>
        </w:rPr>
        <w:t xml:space="preserve">our usual </w:t>
      </w:r>
      <w:r>
        <w:rPr>
          <w:rFonts w:ascii="Arial" w:hAnsi="Arial" w:cs="Arial"/>
          <w:color w:val="000000"/>
          <w:sz w:val="20"/>
        </w:rPr>
        <w:t xml:space="preserve">access application process, which should be followed in the usual manner as set out in our published </w:t>
      </w:r>
      <w:hyperlink r:id="rId9" w:history="1">
        <w:r w:rsidRPr="00D73EA0">
          <w:rPr>
            <w:rStyle w:val="Hyperlink"/>
            <w:rFonts w:cs="Arial"/>
            <w:sz w:val="20"/>
          </w:rPr>
          <w:t>guidance</w:t>
        </w:r>
      </w:hyperlink>
      <w:r>
        <w:rPr>
          <w:rFonts w:ascii="Arial" w:hAnsi="Arial" w:cs="Arial"/>
          <w:color w:val="000000"/>
          <w:sz w:val="20"/>
        </w:rPr>
        <w:t>.</w:t>
      </w:r>
    </w:p>
    <w:p w14:paraId="79F7F80A" w14:textId="77777777" w:rsidR="00D73EA0" w:rsidRDefault="00D73EA0">
      <w:pPr>
        <w:rPr>
          <w:rFonts w:ascii="Arial" w:hAnsi="Arial" w:cs="Arial"/>
          <w:color w:val="000000"/>
          <w:sz w:val="20"/>
        </w:rPr>
      </w:pPr>
    </w:p>
    <w:p w14:paraId="02ADAA8F" w14:textId="57254EF1" w:rsidR="00D73EA0" w:rsidRDefault="00B905A7">
      <w:pPr>
        <w:rPr>
          <w:rFonts w:ascii="Arial" w:hAnsi="Arial" w:cs="Arial"/>
          <w:color w:val="000000"/>
          <w:sz w:val="20"/>
        </w:rPr>
      </w:pPr>
      <w:r>
        <w:rPr>
          <w:rFonts w:ascii="Arial" w:hAnsi="Arial" w:cs="Arial"/>
          <w:color w:val="000000"/>
          <w:sz w:val="20"/>
        </w:rPr>
        <w:t>ORR may request additional</w:t>
      </w:r>
      <w:r w:rsidR="00D73EA0">
        <w:rPr>
          <w:rFonts w:ascii="Arial" w:hAnsi="Arial" w:cs="Arial"/>
          <w:color w:val="000000"/>
          <w:sz w:val="20"/>
        </w:rPr>
        <w:t xml:space="preserve"> information in order to undertake the Economic Equilibrium Test.</w:t>
      </w:r>
    </w:p>
    <w:p w14:paraId="53C76EB9" w14:textId="77777777" w:rsidR="00224C55" w:rsidRDefault="00224C55" w:rsidP="00224C55">
      <w:pPr>
        <w:pStyle w:val="Heading7"/>
      </w:pPr>
      <w:r>
        <w:rPr>
          <w:rFonts w:ascii="Arial" w:hAnsi="Arial" w:cs="Arial"/>
          <w:b/>
          <w:color w:val="000000"/>
          <w:sz w:val="20"/>
          <w:szCs w:val="20"/>
        </w:rPr>
        <w:t>What to send:</w:t>
      </w:r>
    </w:p>
    <w:p w14:paraId="6E35116A" w14:textId="32EA2CA1" w:rsidR="00224C55" w:rsidRDefault="1E328AE0" w:rsidP="00224C55">
      <w:pPr>
        <w:pStyle w:val="BlockText"/>
        <w:ind w:left="0"/>
      </w:pPr>
      <w:r w:rsidRPr="1E328AE0">
        <w:rPr>
          <w:color w:val="000000" w:themeColor="text1"/>
        </w:rPr>
        <w:t xml:space="preserve">Please supply this form by e-mail, </w:t>
      </w:r>
      <w:r w:rsidRPr="1E328AE0">
        <w:rPr>
          <w:b/>
          <w:bCs/>
          <w:color w:val="000000" w:themeColor="text1"/>
          <w:u w:val="single"/>
        </w:rPr>
        <w:t>in plain Microsoft Word or Open Document Text format</w:t>
      </w:r>
      <w:r w:rsidRPr="1E328AE0">
        <w:rPr>
          <w:color w:val="000000" w:themeColor="text1"/>
        </w:rPr>
        <w:t xml:space="preserve"> (i.e. excluding any macros, auto-para or page numbering, or other auto-formatting). </w:t>
      </w:r>
    </w:p>
    <w:p w14:paraId="5CCA8B0F" w14:textId="77777777" w:rsidR="00224C55" w:rsidRDefault="00224C55" w:rsidP="00224C55">
      <w:pPr>
        <w:pStyle w:val="Heading7"/>
        <w:rPr>
          <w:rFonts w:ascii="Arial" w:hAnsi="Arial" w:cs="Arial"/>
          <w:b/>
          <w:color w:val="000000"/>
          <w:sz w:val="20"/>
        </w:rPr>
      </w:pPr>
      <w:r>
        <w:rPr>
          <w:rFonts w:ascii="Arial" w:hAnsi="Arial" w:cs="Arial"/>
          <w:b/>
          <w:color w:val="000000"/>
          <w:sz w:val="20"/>
        </w:rPr>
        <w:t>Where to send it:</w:t>
      </w:r>
    </w:p>
    <w:p w14:paraId="5D529F10" w14:textId="4E2023AD" w:rsidR="00224C55" w:rsidRDefault="00224C55" w:rsidP="00224C55">
      <w:pPr>
        <w:rPr>
          <w:rFonts w:ascii="Arial" w:hAnsi="Arial" w:cs="Arial"/>
          <w:b/>
          <w:sz w:val="20"/>
        </w:rPr>
      </w:pPr>
      <w:r w:rsidRPr="00160A9F">
        <w:rPr>
          <w:rFonts w:ascii="Arial" w:hAnsi="Arial" w:cs="Arial"/>
          <w:sz w:val="20"/>
        </w:rPr>
        <w:t>Email:</w:t>
      </w:r>
      <w:r>
        <w:rPr>
          <w:rFonts w:ascii="Arial" w:hAnsi="Arial" w:cs="Arial"/>
          <w:b/>
          <w:sz w:val="20"/>
        </w:rPr>
        <w:t xml:space="preserve"> </w:t>
      </w:r>
      <w:hyperlink r:id="rId10" w:history="1">
        <w:r w:rsidRPr="00CC4E60">
          <w:rPr>
            <w:rStyle w:val="Hyperlink"/>
            <w:rFonts w:cs="Arial"/>
            <w:b/>
            <w:sz w:val="20"/>
          </w:rPr>
          <w:t>track.access@orr.gov.uk</w:t>
        </w:r>
      </w:hyperlink>
      <w:r>
        <w:rPr>
          <w:rFonts w:ascii="Arial" w:hAnsi="Arial" w:cs="Arial"/>
          <w:b/>
          <w:sz w:val="20"/>
        </w:rPr>
        <w:t xml:space="preserve"> </w:t>
      </w:r>
    </w:p>
    <w:p w14:paraId="42058435" w14:textId="4FD18FBE" w:rsidR="00D73EA0" w:rsidRPr="00D73EA0" w:rsidRDefault="00D73EA0" w:rsidP="00224C55">
      <w:pPr>
        <w:rPr>
          <w:rFonts w:ascii="Arial" w:hAnsi="Arial" w:cs="Arial"/>
          <w:sz w:val="20"/>
        </w:rPr>
      </w:pPr>
      <w:r w:rsidRPr="00D73EA0">
        <w:rPr>
          <w:rFonts w:ascii="Arial" w:hAnsi="Arial" w:cs="Arial"/>
          <w:sz w:val="20"/>
        </w:rPr>
        <w:t xml:space="preserve">You should also send a completed copy </w:t>
      </w:r>
      <w:r w:rsidR="00B905A7">
        <w:rPr>
          <w:rFonts w:ascii="Arial" w:hAnsi="Arial" w:cs="Arial"/>
          <w:sz w:val="20"/>
        </w:rPr>
        <w:t xml:space="preserve">of this notification form </w:t>
      </w:r>
      <w:r w:rsidRPr="00D73EA0">
        <w:rPr>
          <w:rFonts w:ascii="Arial" w:hAnsi="Arial" w:cs="Arial"/>
          <w:sz w:val="20"/>
        </w:rPr>
        <w:t>to the relevant infrastructure manager.</w:t>
      </w:r>
    </w:p>
    <w:p w14:paraId="02EB378F" w14:textId="77777777" w:rsidR="005E5E46" w:rsidRDefault="005E5E46"/>
    <w:p w14:paraId="020DDF17" w14:textId="77777777" w:rsidR="00FB77A7" w:rsidRDefault="00ED4C27" w:rsidP="00ED4C27">
      <w:pPr>
        <w:rPr>
          <w:rFonts w:ascii="Arial" w:hAnsi="Arial" w:cs="Arial"/>
          <w:b/>
          <w:bCs/>
          <w:color w:val="000000"/>
          <w:sz w:val="20"/>
        </w:rPr>
      </w:pPr>
      <w:r>
        <w:rPr>
          <w:rFonts w:ascii="Arial" w:hAnsi="Arial" w:cs="Arial"/>
          <w:b/>
          <w:bCs/>
          <w:color w:val="000000"/>
        </w:rPr>
        <w:br w:type="page"/>
      </w:r>
      <w:r w:rsidR="00B07632">
        <w:rPr>
          <w:rFonts w:ascii="Arial" w:hAnsi="Arial" w:cs="Arial"/>
          <w:b/>
          <w:bCs/>
          <w:color w:val="000000"/>
          <w:sz w:val="20"/>
        </w:rPr>
        <w:lastRenderedPageBreak/>
        <w:t>Applicant details</w:t>
      </w:r>
      <w:r w:rsidRPr="00ED4C27">
        <w:rPr>
          <w:rFonts w:ascii="Arial" w:hAnsi="Arial" w:cs="Arial"/>
          <w:b/>
          <w:bCs/>
          <w:color w:val="000000"/>
          <w:sz w:val="20"/>
        </w:rPr>
        <w:t>:</w:t>
      </w:r>
    </w:p>
    <w:tbl>
      <w:tblPr>
        <w:tblW w:w="9072" w:type="dxa"/>
        <w:tblCellMar>
          <w:left w:w="10" w:type="dxa"/>
          <w:right w:w="10" w:type="dxa"/>
        </w:tblCellMar>
        <w:tblLook w:val="04A0" w:firstRow="1" w:lastRow="0" w:firstColumn="1" w:lastColumn="0" w:noHBand="0" w:noVBand="1"/>
      </w:tblPr>
      <w:tblGrid>
        <w:gridCol w:w="9072"/>
      </w:tblGrid>
      <w:tr w:rsidR="00ED4C27" w14:paraId="5599336D" w14:textId="77777777" w:rsidTr="001C0A85">
        <w:trPr>
          <w:trHeight w:val="567"/>
        </w:trPr>
        <w:tc>
          <w:tcPr>
            <w:tcW w:w="92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CD1A84" w14:textId="77777777" w:rsidR="00B07632" w:rsidRDefault="00B07632" w:rsidP="00B07632">
            <w:pPr>
              <w:tabs>
                <w:tab w:val="center" w:pos="4762"/>
                <w:tab w:val="left" w:pos="5170"/>
              </w:tabs>
              <w:ind w:right="113"/>
              <w:rPr>
                <w:rFonts w:ascii="Arial" w:hAnsi="Arial" w:cs="Arial"/>
                <w:color w:val="000000"/>
                <w:sz w:val="20"/>
              </w:rPr>
            </w:pPr>
            <w:r>
              <w:rPr>
                <w:rFonts w:ascii="Arial" w:hAnsi="Arial" w:cs="Arial"/>
                <w:color w:val="000000"/>
                <w:sz w:val="20"/>
              </w:rPr>
              <w:t>Company:</w:t>
            </w:r>
          </w:p>
          <w:p w14:paraId="2A1BB5BF" w14:textId="77777777" w:rsidR="00B07632" w:rsidRPr="00821AC1" w:rsidRDefault="00B07632" w:rsidP="00B07632">
            <w:pPr>
              <w:tabs>
                <w:tab w:val="center" w:pos="4762"/>
                <w:tab w:val="left" w:pos="5170"/>
              </w:tabs>
              <w:ind w:right="113"/>
              <w:rPr>
                <w:rFonts w:ascii="Arial" w:hAnsi="Arial" w:cs="Arial"/>
                <w:color w:val="000000"/>
                <w:sz w:val="20"/>
              </w:rPr>
            </w:pPr>
            <w:r w:rsidRPr="00821AC1">
              <w:rPr>
                <w:rFonts w:ascii="Arial" w:hAnsi="Arial" w:cs="Arial"/>
                <w:color w:val="000000"/>
                <w:sz w:val="20"/>
              </w:rPr>
              <w:t>Contact individual:</w:t>
            </w:r>
          </w:p>
          <w:p w14:paraId="082C0D9F" w14:textId="77777777" w:rsidR="00B07632" w:rsidRPr="00821AC1" w:rsidRDefault="00B07632" w:rsidP="00B07632">
            <w:pPr>
              <w:tabs>
                <w:tab w:val="center" w:pos="4762"/>
                <w:tab w:val="left" w:pos="5170"/>
              </w:tabs>
              <w:ind w:right="113"/>
              <w:rPr>
                <w:rFonts w:ascii="Arial" w:hAnsi="Arial" w:cs="Arial"/>
                <w:color w:val="000000"/>
                <w:sz w:val="20"/>
              </w:rPr>
            </w:pPr>
            <w:r w:rsidRPr="00821AC1">
              <w:rPr>
                <w:rFonts w:ascii="Arial" w:hAnsi="Arial" w:cs="Arial"/>
                <w:color w:val="000000"/>
                <w:sz w:val="20"/>
              </w:rPr>
              <w:t>Job title:</w:t>
            </w:r>
          </w:p>
          <w:p w14:paraId="385E5CC6" w14:textId="77777777" w:rsidR="00B07632" w:rsidRPr="00821AC1" w:rsidRDefault="00B07632" w:rsidP="00B07632">
            <w:pPr>
              <w:tabs>
                <w:tab w:val="center" w:pos="4762"/>
                <w:tab w:val="left" w:pos="5170"/>
              </w:tabs>
              <w:ind w:right="113"/>
              <w:rPr>
                <w:rFonts w:ascii="Arial" w:hAnsi="Arial" w:cs="Arial"/>
                <w:color w:val="000000"/>
                <w:sz w:val="20"/>
              </w:rPr>
            </w:pPr>
            <w:r w:rsidRPr="00821AC1">
              <w:rPr>
                <w:rFonts w:ascii="Arial" w:hAnsi="Arial" w:cs="Arial"/>
                <w:color w:val="000000"/>
                <w:sz w:val="20"/>
              </w:rPr>
              <w:t>Address:</w:t>
            </w:r>
          </w:p>
          <w:p w14:paraId="6A05A809" w14:textId="77777777" w:rsidR="00B07632" w:rsidRPr="00821AC1" w:rsidRDefault="00B07632" w:rsidP="00B07632">
            <w:pPr>
              <w:tabs>
                <w:tab w:val="center" w:pos="4762"/>
                <w:tab w:val="left" w:pos="5170"/>
              </w:tabs>
              <w:ind w:right="113"/>
              <w:rPr>
                <w:rFonts w:ascii="Arial" w:hAnsi="Arial" w:cs="Arial"/>
                <w:color w:val="000000"/>
                <w:sz w:val="20"/>
              </w:rPr>
            </w:pPr>
          </w:p>
          <w:p w14:paraId="5A39BBE3" w14:textId="77777777" w:rsidR="00B07632" w:rsidRPr="00821AC1" w:rsidRDefault="00B07632" w:rsidP="00B07632">
            <w:pPr>
              <w:tabs>
                <w:tab w:val="center" w:pos="4762"/>
                <w:tab w:val="left" w:pos="5170"/>
              </w:tabs>
              <w:ind w:right="113"/>
              <w:rPr>
                <w:rFonts w:ascii="Arial" w:hAnsi="Arial" w:cs="Arial"/>
                <w:color w:val="000000"/>
                <w:sz w:val="20"/>
              </w:rPr>
            </w:pPr>
          </w:p>
          <w:p w14:paraId="41C8F396" w14:textId="77777777" w:rsidR="00B07632" w:rsidRPr="00821AC1" w:rsidRDefault="00B07632" w:rsidP="00B07632">
            <w:pPr>
              <w:tabs>
                <w:tab w:val="center" w:pos="4762"/>
                <w:tab w:val="left" w:pos="5170"/>
              </w:tabs>
              <w:ind w:right="113"/>
              <w:rPr>
                <w:rFonts w:ascii="Arial" w:hAnsi="Arial" w:cs="Arial"/>
                <w:color w:val="000000"/>
                <w:sz w:val="20"/>
              </w:rPr>
            </w:pPr>
          </w:p>
          <w:p w14:paraId="72A3D3EC" w14:textId="77777777" w:rsidR="00B07632" w:rsidRPr="00821AC1" w:rsidRDefault="00B07632" w:rsidP="00B07632">
            <w:pPr>
              <w:tabs>
                <w:tab w:val="center" w:pos="4762"/>
                <w:tab w:val="left" w:pos="5170"/>
              </w:tabs>
              <w:ind w:right="113"/>
              <w:rPr>
                <w:rFonts w:ascii="Arial" w:hAnsi="Arial" w:cs="Arial"/>
                <w:color w:val="000000"/>
                <w:sz w:val="20"/>
              </w:rPr>
            </w:pPr>
          </w:p>
          <w:p w14:paraId="4102A459" w14:textId="77777777" w:rsidR="00B07632" w:rsidRPr="00821AC1" w:rsidRDefault="00B07632" w:rsidP="00B07632">
            <w:pPr>
              <w:tabs>
                <w:tab w:val="center" w:pos="4762"/>
                <w:tab w:val="left" w:pos="5170"/>
              </w:tabs>
              <w:ind w:right="113"/>
              <w:rPr>
                <w:rFonts w:ascii="Arial" w:hAnsi="Arial" w:cs="Arial"/>
                <w:color w:val="000000"/>
                <w:sz w:val="20"/>
              </w:rPr>
            </w:pPr>
            <w:r w:rsidRPr="00821AC1">
              <w:rPr>
                <w:rFonts w:ascii="Arial" w:hAnsi="Arial" w:cs="Arial"/>
                <w:color w:val="000000"/>
                <w:sz w:val="20"/>
              </w:rPr>
              <w:t>Telephone number:</w:t>
            </w:r>
          </w:p>
          <w:p w14:paraId="75484756" w14:textId="77777777" w:rsidR="00FE22BF" w:rsidRDefault="00B07632" w:rsidP="00B07632">
            <w:pPr>
              <w:rPr>
                <w:rFonts w:ascii="Arial" w:hAnsi="Arial" w:cs="Arial"/>
                <w:bCs/>
                <w:color w:val="000000"/>
                <w:sz w:val="20"/>
              </w:rPr>
            </w:pPr>
            <w:r w:rsidRPr="00821AC1">
              <w:rPr>
                <w:rFonts w:ascii="Arial" w:hAnsi="Arial" w:cs="Arial"/>
                <w:color w:val="000000"/>
                <w:sz w:val="20"/>
              </w:rPr>
              <w:t>E-mail address:</w:t>
            </w:r>
          </w:p>
        </w:tc>
      </w:tr>
    </w:tbl>
    <w:p w14:paraId="0D0B940D" w14:textId="37B6BB7D" w:rsidR="00FB77A7" w:rsidRDefault="00FB77A7" w:rsidP="00ED4C27">
      <w:pPr>
        <w:rPr>
          <w:rFonts w:ascii="Arial" w:hAnsi="Arial" w:cs="Arial"/>
          <w:b/>
          <w:bCs/>
          <w:color w:val="000000"/>
          <w:sz w:val="20"/>
        </w:rPr>
      </w:pPr>
    </w:p>
    <w:tbl>
      <w:tblPr>
        <w:tblStyle w:val="TableGrid"/>
        <w:tblW w:w="9070" w:type="dxa"/>
        <w:tblLook w:val="04A0" w:firstRow="1" w:lastRow="0" w:firstColumn="1" w:lastColumn="0" w:noHBand="0" w:noVBand="1"/>
        <w:tblCaption w:val="Date of form OA submission to ORR"/>
      </w:tblPr>
      <w:tblGrid>
        <w:gridCol w:w="4535"/>
        <w:gridCol w:w="4535"/>
      </w:tblGrid>
      <w:tr w:rsidR="00BF7135" w14:paraId="40F7FDB3" w14:textId="77777777" w:rsidTr="00A03105">
        <w:trPr>
          <w:trHeight w:val="283"/>
          <w:tblHeader/>
        </w:trPr>
        <w:tc>
          <w:tcPr>
            <w:tcW w:w="4535" w:type="dxa"/>
            <w:vAlign w:val="center"/>
          </w:tcPr>
          <w:p w14:paraId="0CCD7355" w14:textId="77777777" w:rsidR="00BF7135" w:rsidRPr="001C0A85" w:rsidRDefault="00BF7135" w:rsidP="00F52742">
            <w:pPr>
              <w:jc w:val="left"/>
              <w:rPr>
                <w:rFonts w:ascii="Arial" w:hAnsi="Arial" w:cs="Arial"/>
                <w:color w:val="000000" w:themeColor="text1"/>
                <w:sz w:val="20"/>
              </w:rPr>
            </w:pPr>
            <w:r w:rsidRPr="1E328AE0">
              <w:rPr>
                <w:rFonts w:ascii="Arial" w:hAnsi="Arial" w:cs="Arial"/>
                <w:color w:val="000000" w:themeColor="text1"/>
                <w:sz w:val="20"/>
              </w:rPr>
              <w:t>Date of Form OA submission to ORR:</w:t>
            </w:r>
          </w:p>
        </w:tc>
        <w:tc>
          <w:tcPr>
            <w:tcW w:w="4535" w:type="dxa"/>
          </w:tcPr>
          <w:p w14:paraId="40CE2F43" w14:textId="77777777" w:rsidR="00BF7135" w:rsidRDefault="00BF7135" w:rsidP="00F52742">
            <w:pPr>
              <w:rPr>
                <w:rFonts w:ascii="Arial" w:hAnsi="Arial" w:cs="Arial"/>
                <w:b/>
                <w:bCs/>
                <w:color w:val="000000"/>
                <w:sz w:val="20"/>
              </w:rPr>
            </w:pPr>
          </w:p>
        </w:tc>
      </w:tr>
    </w:tbl>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e of form OA submission to ORR"/>
      </w:tblPr>
      <w:tblGrid>
        <w:gridCol w:w="4535"/>
        <w:gridCol w:w="4535"/>
      </w:tblGrid>
      <w:tr w:rsidR="00BF7135" w:rsidRPr="00EB175B" w14:paraId="39628AA8" w14:textId="77777777" w:rsidTr="00F52742">
        <w:trPr>
          <w:trHeight w:val="283"/>
        </w:trPr>
        <w:tc>
          <w:tcPr>
            <w:tcW w:w="4535" w:type="dxa"/>
            <w:shd w:val="clear" w:color="auto" w:fill="auto"/>
            <w:vAlign w:val="center"/>
          </w:tcPr>
          <w:p w14:paraId="63D2D940" w14:textId="77777777" w:rsidR="00BF7135" w:rsidRPr="006B7BB3" w:rsidRDefault="00BF7135" w:rsidP="00F52742">
            <w:pPr>
              <w:ind w:right="-110"/>
              <w:jc w:val="left"/>
              <w:rPr>
                <w:rFonts w:ascii="Arial" w:hAnsi="Arial" w:cs="Arial"/>
                <w:bCs/>
                <w:color w:val="000000"/>
                <w:sz w:val="20"/>
              </w:rPr>
            </w:pPr>
            <w:r>
              <w:rPr>
                <w:rFonts w:ascii="Arial" w:hAnsi="Arial" w:cs="Arial"/>
                <w:bCs/>
                <w:color w:val="000000"/>
                <w:sz w:val="20"/>
              </w:rPr>
              <w:t>Planned start</w:t>
            </w:r>
            <w:r w:rsidRPr="006B7BB3">
              <w:rPr>
                <w:rFonts w:ascii="Arial" w:hAnsi="Arial" w:cs="Arial"/>
                <w:bCs/>
                <w:color w:val="000000"/>
                <w:sz w:val="20"/>
              </w:rPr>
              <w:t xml:space="preserve"> date of services:</w:t>
            </w:r>
          </w:p>
        </w:tc>
        <w:tc>
          <w:tcPr>
            <w:tcW w:w="4535" w:type="dxa"/>
            <w:shd w:val="clear" w:color="auto" w:fill="auto"/>
            <w:vAlign w:val="center"/>
          </w:tcPr>
          <w:p w14:paraId="2AE54A5D" w14:textId="77777777" w:rsidR="00BF7135" w:rsidRPr="00EB175B" w:rsidRDefault="00BF7135" w:rsidP="00F52742">
            <w:pPr>
              <w:jc w:val="left"/>
              <w:rPr>
                <w:rFonts w:ascii="Arial" w:hAnsi="Arial" w:cs="Arial"/>
                <w:bCs/>
                <w:color w:val="000000"/>
                <w:sz w:val="20"/>
              </w:rPr>
            </w:pPr>
          </w:p>
        </w:tc>
      </w:tr>
    </w:tbl>
    <w:p w14:paraId="3E8C83CE" w14:textId="77777777" w:rsidR="00BF7135" w:rsidRDefault="00BF7135" w:rsidP="00ED4C27">
      <w:pPr>
        <w:rPr>
          <w:rFonts w:ascii="Arial" w:hAnsi="Arial" w:cs="Arial"/>
          <w:b/>
          <w:bCs/>
          <w:color w:val="000000"/>
          <w:sz w:val="20"/>
        </w:rPr>
      </w:pPr>
    </w:p>
    <w:p w14:paraId="2E91D24B" w14:textId="77777777" w:rsidR="00B07632" w:rsidRDefault="006B7BB3" w:rsidP="00B07632">
      <w:pPr>
        <w:tabs>
          <w:tab w:val="left" w:pos="6000"/>
        </w:tabs>
        <w:rPr>
          <w:rFonts w:ascii="Arial" w:hAnsi="Arial" w:cs="Arial"/>
          <w:color w:val="000000"/>
          <w:sz w:val="20"/>
        </w:rPr>
      </w:pPr>
      <w:r>
        <w:rPr>
          <w:rFonts w:ascii="Arial" w:hAnsi="Arial" w:cs="Arial"/>
          <w:color w:val="000000"/>
          <w:sz w:val="20"/>
        </w:rPr>
        <w:t>Does the applicant</w:t>
      </w:r>
      <w:r w:rsidR="00B07632">
        <w:rPr>
          <w:rFonts w:ascii="Arial" w:hAnsi="Arial" w:cs="Arial"/>
          <w:color w:val="000000"/>
          <w:sz w:val="20"/>
        </w:rPr>
        <w:t>:</w:t>
      </w:r>
    </w:p>
    <w:p w14:paraId="0E27B00A" w14:textId="77777777" w:rsidR="00B07632" w:rsidRDefault="00B07632" w:rsidP="00B07632">
      <w:pPr>
        <w:tabs>
          <w:tab w:val="left" w:pos="6000"/>
        </w:tabs>
        <w:rPr>
          <w:rFonts w:ascii="Arial" w:hAnsi="Arial" w:cs="Arial"/>
          <w:color w:val="000000"/>
          <w:sz w:val="20"/>
        </w:rPr>
      </w:pPr>
    </w:p>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oes the applicant "/>
      </w:tblPr>
      <w:tblGrid>
        <w:gridCol w:w="6237"/>
        <w:gridCol w:w="2833"/>
      </w:tblGrid>
      <w:tr w:rsidR="00B07632" w14:paraId="6CECBF04" w14:textId="77777777" w:rsidTr="00A03105">
        <w:trPr>
          <w:tblHeader/>
        </w:trPr>
        <w:tc>
          <w:tcPr>
            <w:tcW w:w="6237" w:type="dxa"/>
          </w:tcPr>
          <w:p w14:paraId="689A2071" w14:textId="243929ED" w:rsidR="00B07632" w:rsidRDefault="00B07632" w:rsidP="00A97EAD">
            <w:pPr>
              <w:tabs>
                <w:tab w:val="left" w:pos="6000"/>
              </w:tabs>
              <w:rPr>
                <w:rFonts w:ascii="Arial" w:hAnsi="Arial" w:cs="Arial"/>
                <w:color w:val="000000"/>
                <w:sz w:val="20"/>
              </w:rPr>
            </w:pPr>
            <w:bookmarkStart w:id="0" w:name="_GoBack"/>
            <w:r>
              <w:rPr>
                <w:rFonts w:ascii="Arial" w:hAnsi="Arial" w:cs="Arial"/>
                <w:color w:val="000000"/>
                <w:sz w:val="20"/>
              </w:rPr>
              <w:t>(a) hold a valid train operating licence under section 8 of the Railways Act 1993 or an exemption under section 7,</w:t>
            </w:r>
            <w:r w:rsidR="00B905A7">
              <w:rPr>
                <w:rFonts w:ascii="Arial" w:hAnsi="Arial" w:cs="Arial"/>
                <w:color w:val="000000"/>
                <w:sz w:val="20"/>
              </w:rPr>
              <w:t xml:space="preserve"> or under The Railway (Licensing of Railway Undertakings) Regulations 2005,</w:t>
            </w:r>
            <w:r>
              <w:rPr>
                <w:rFonts w:ascii="Arial" w:hAnsi="Arial" w:cs="Arial"/>
                <w:color w:val="000000"/>
                <w:sz w:val="20"/>
              </w:rPr>
              <w:t xml:space="preserve"> </w:t>
            </w:r>
            <w:r>
              <w:rPr>
                <w:rFonts w:ascii="Arial" w:hAnsi="Arial" w:cs="Arial"/>
                <w:b/>
                <w:i/>
                <w:color w:val="000000"/>
                <w:sz w:val="20"/>
                <w:u w:val="single"/>
              </w:rPr>
              <w:t>and</w:t>
            </w:r>
            <w:r>
              <w:rPr>
                <w:rFonts w:ascii="Arial" w:hAnsi="Arial" w:cs="Arial"/>
                <w:color w:val="000000"/>
                <w:sz w:val="20"/>
              </w:rPr>
              <w:t xml:space="preserve"> </w:t>
            </w:r>
          </w:p>
        </w:tc>
        <w:sdt>
          <w:sdtPr>
            <w:rPr>
              <w:rFonts w:ascii="Arial" w:hAnsi="Arial" w:cs="Arial"/>
              <w:color w:val="000000"/>
              <w:sz w:val="20"/>
            </w:rPr>
            <w:id w:val="-1848553638"/>
            <w14:checkbox>
              <w14:checked w14:val="0"/>
              <w14:checkedState w14:val="2612" w14:font="MS Gothic"/>
              <w14:uncheckedState w14:val="2610" w14:font="MS Gothic"/>
            </w14:checkbox>
          </w:sdtPr>
          <w:sdtEndPr/>
          <w:sdtContent>
            <w:tc>
              <w:tcPr>
                <w:tcW w:w="2833" w:type="dxa"/>
                <w:vAlign w:val="center"/>
              </w:tcPr>
              <w:p w14:paraId="0D1C84E6" w14:textId="572A7344" w:rsidR="00B07632" w:rsidRDefault="00084CFC" w:rsidP="00A97EAD">
                <w:pPr>
                  <w:tabs>
                    <w:tab w:val="left" w:pos="6000"/>
                  </w:tabs>
                  <w:jc w:val="center"/>
                  <w:rPr>
                    <w:rFonts w:ascii="Arial" w:hAnsi="Arial" w:cs="Arial"/>
                    <w:color w:val="000000"/>
                    <w:sz w:val="20"/>
                  </w:rPr>
                </w:pPr>
                <w:r>
                  <w:rPr>
                    <w:rFonts w:ascii="MS Gothic" w:eastAsia="MS Gothic" w:hAnsi="MS Gothic" w:cs="Arial" w:hint="eastAsia"/>
                    <w:color w:val="000000"/>
                    <w:sz w:val="20"/>
                  </w:rPr>
                  <w:t>☐</w:t>
                </w:r>
              </w:p>
            </w:tc>
          </w:sdtContent>
        </w:sdt>
      </w:tr>
      <w:bookmarkEnd w:id="0"/>
      <w:tr w:rsidR="00B07632" w14:paraId="73AB44F5" w14:textId="77777777" w:rsidTr="00B905A7">
        <w:tc>
          <w:tcPr>
            <w:tcW w:w="6237" w:type="dxa"/>
          </w:tcPr>
          <w:p w14:paraId="6F9C2668" w14:textId="77777777" w:rsidR="00B07632" w:rsidRPr="00F53267" w:rsidRDefault="00B07632" w:rsidP="00A97EAD">
            <w:pPr>
              <w:tabs>
                <w:tab w:val="left" w:pos="6000"/>
              </w:tabs>
              <w:rPr>
                <w:rFonts w:ascii="Arial" w:hAnsi="Arial" w:cs="Arial"/>
                <w:sz w:val="20"/>
              </w:rPr>
            </w:pPr>
            <w:r>
              <w:rPr>
                <w:rFonts w:ascii="Arial" w:hAnsi="Arial" w:cs="Arial"/>
                <w:color w:val="000000"/>
                <w:sz w:val="20"/>
              </w:rPr>
              <w:t xml:space="preserve">(b) </w:t>
            </w:r>
            <w:proofErr w:type="gramStart"/>
            <w:r>
              <w:rPr>
                <w:rFonts w:ascii="Arial" w:hAnsi="Arial" w:cs="Arial"/>
                <w:color w:val="000000"/>
                <w:sz w:val="20"/>
              </w:rPr>
              <w:t>hold</w:t>
            </w:r>
            <w:proofErr w:type="gramEnd"/>
            <w:r>
              <w:rPr>
                <w:rFonts w:ascii="Arial" w:hAnsi="Arial" w:cs="Arial"/>
                <w:color w:val="000000"/>
                <w:sz w:val="20"/>
              </w:rPr>
              <w:t xml:space="preserve"> a valid safety certificate under the</w:t>
            </w:r>
            <w:r>
              <w:rPr>
                <w:rFonts w:ascii="Arial" w:hAnsi="Arial" w:cs="Arial"/>
                <w:sz w:val="20"/>
                <w:szCs w:val="27"/>
              </w:rPr>
              <w:t xml:space="preserve"> </w:t>
            </w:r>
            <w:r>
              <w:rPr>
                <w:rFonts w:ascii="Arial" w:hAnsi="Arial" w:cs="Arial"/>
                <w:sz w:val="20"/>
              </w:rPr>
              <w:t xml:space="preserve">Railways and Other Guided Transport Systems (Safety) Regulations 2006.  </w:t>
            </w:r>
          </w:p>
        </w:tc>
        <w:sdt>
          <w:sdtPr>
            <w:rPr>
              <w:rFonts w:ascii="Arial" w:hAnsi="Arial" w:cs="Arial"/>
              <w:color w:val="000000"/>
              <w:sz w:val="20"/>
            </w:rPr>
            <w:id w:val="2050573723"/>
            <w14:checkbox>
              <w14:checked w14:val="0"/>
              <w14:checkedState w14:val="2612" w14:font="MS Gothic"/>
              <w14:uncheckedState w14:val="2610" w14:font="MS Gothic"/>
            </w14:checkbox>
          </w:sdtPr>
          <w:sdtEndPr/>
          <w:sdtContent>
            <w:tc>
              <w:tcPr>
                <w:tcW w:w="2833" w:type="dxa"/>
                <w:vAlign w:val="center"/>
              </w:tcPr>
              <w:p w14:paraId="412DD878" w14:textId="18565444" w:rsidR="00B07632" w:rsidRDefault="00DE0EF2" w:rsidP="00A97EAD">
                <w:pPr>
                  <w:tabs>
                    <w:tab w:val="left" w:pos="6000"/>
                  </w:tabs>
                  <w:jc w:val="center"/>
                  <w:rPr>
                    <w:rFonts w:ascii="Arial" w:hAnsi="Arial" w:cs="Arial"/>
                    <w:color w:val="000000"/>
                    <w:sz w:val="20"/>
                  </w:rPr>
                </w:pPr>
                <w:r>
                  <w:rPr>
                    <w:rFonts w:ascii="MS Gothic" w:eastAsia="MS Gothic" w:hAnsi="MS Gothic" w:cs="Arial" w:hint="eastAsia"/>
                    <w:color w:val="000000"/>
                    <w:sz w:val="20"/>
                  </w:rPr>
                  <w:t>☐</w:t>
                </w:r>
              </w:p>
            </w:tc>
          </w:sdtContent>
        </w:sdt>
      </w:tr>
    </w:tbl>
    <w:p w14:paraId="60061E4C" w14:textId="77777777" w:rsidR="00B07632" w:rsidRDefault="00B07632" w:rsidP="00B07632">
      <w:pPr>
        <w:tabs>
          <w:tab w:val="left" w:pos="6000"/>
        </w:tabs>
        <w:rPr>
          <w:rFonts w:ascii="Arial" w:hAnsi="Arial" w:cs="Arial"/>
          <w:sz w:val="20"/>
        </w:rPr>
      </w:pPr>
    </w:p>
    <w:p w14:paraId="6511EFAE" w14:textId="77777777" w:rsidR="00B07632" w:rsidRDefault="00B07632" w:rsidP="00B07632">
      <w:pPr>
        <w:tabs>
          <w:tab w:val="left" w:pos="6000"/>
        </w:tabs>
      </w:pPr>
      <w:r>
        <w:rPr>
          <w:rFonts w:ascii="Arial" w:hAnsi="Arial" w:cs="Arial"/>
          <w:sz w:val="20"/>
        </w:rPr>
        <w:t xml:space="preserve">If the answer </w:t>
      </w:r>
      <w:r>
        <w:rPr>
          <w:rFonts w:ascii="Arial" w:hAnsi="Arial" w:cs="Arial"/>
          <w:color w:val="000000"/>
          <w:sz w:val="20"/>
        </w:rPr>
        <w:t xml:space="preserve">to (a) </w:t>
      </w:r>
      <w:r>
        <w:rPr>
          <w:rFonts w:ascii="Arial" w:hAnsi="Arial" w:cs="Arial"/>
          <w:b/>
          <w:i/>
          <w:color w:val="000000"/>
          <w:sz w:val="20"/>
          <w:u w:val="single"/>
        </w:rPr>
        <w:t>or</w:t>
      </w:r>
      <w:r>
        <w:rPr>
          <w:rFonts w:ascii="Arial" w:hAnsi="Arial" w:cs="Arial"/>
          <w:color w:val="000000"/>
          <w:sz w:val="20"/>
        </w:rPr>
        <w:t xml:space="preserve"> (b) is no, please state the point reached in obtaining a licence, exemption and/or safety certificate.</w:t>
      </w:r>
    </w:p>
    <w:p w14:paraId="44EAFD9C" w14:textId="77777777" w:rsidR="00B07632" w:rsidRDefault="00B07632" w:rsidP="00B07632">
      <w:pPr>
        <w:tabs>
          <w:tab w:val="left" w:pos="6000"/>
        </w:tabs>
        <w:rPr>
          <w:rFonts w:ascii="Arial" w:hAnsi="Arial" w:cs="Arial"/>
          <w:b/>
          <w:i/>
          <w:color w:val="000000"/>
          <w:sz w:val="20"/>
        </w:rPr>
      </w:pPr>
    </w:p>
    <w:tbl>
      <w:tblPr>
        <w:tblW w:w="9072" w:type="dxa"/>
        <w:tblCellMar>
          <w:left w:w="10" w:type="dxa"/>
          <w:right w:w="10" w:type="dxa"/>
        </w:tblCellMar>
        <w:tblLook w:val="04A0" w:firstRow="1" w:lastRow="0" w:firstColumn="1" w:lastColumn="0" w:noHBand="0" w:noVBand="1"/>
      </w:tblPr>
      <w:tblGrid>
        <w:gridCol w:w="9072"/>
      </w:tblGrid>
      <w:tr w:rsidR="00B07632" w14:paraId="4B94D5A5" w14:textId="77777777" w:rsidTr="001C0A85">
        <w:tc>
          <w:tcPr>
            <w:tcW w:w="92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EEC669" w14:textId="77777777" w:rsidR="00B07632" w:rsidRPr="00DA2CA6" w:rsidRDefault="00B07632" w:rsidP="00A97EAD">
            <w:pPr>
              <w:tabs>
                <w:tab w:val="left" w:pos="6000"/>
              </w:tabs>
              <w:rPr>
                <w:rFonts w:ascii="Arial" w:hAnsi="Arial" w:cs="Arial"/>
                <w:b/>
                <w:color w:val="000000"/>
                <w:sz w:val="20"/>
              </w:rPr>
            </w:pPr>
          </w:p>
          <w:p w14:paraId="3656B9AB" w14:textId="77777777" w:rsidR="00B07632" w:rsidRDefault="00B07632" w:rsidP="00A97EAD">
            <w:pPr>
              <w:tabs>
                <w:tab w:val="left" w:pos="6000"/>
              </w:tabs>
              <w:rPr>
                <w:rFonts w:ascii="Arial" w:hAnsi="Arial" w:cs="Arial"/>
                <w:b/>
                <w:i/>
                <w:color w:val="000000"/>
                <w:sz w:val="20"/>
              </w:rPr>
            </w:pPr>
          </w:p>
        </w:tc>
      </w:tr>
    </w:tbl>
    <w:p w14:paraId="45FB0818" w14:textId="77777777" w:rsidR="00FB77A7" w:rsidRDefault="00FB77A7" w:rsidP="00ED4C27">
      <w:pPr>
        <w:rPr>
          <w:rFonts w:ascii="Arial" w:hAnsi="Arial" w:cs="Arial"/>
          <w:b/>
          <w:bCs/>
          <w:color w:val="000000"/>
          <w:sz w:val="20"/>
        </w:rPr>
      </w:pPr>
    </w:p>
    <w:p w14:paraId="301A6631" w14:textId="3C3128C5" w:rsidR="00FF7F17" w:rsidRDefault="006B7BB3" w:rsidP="00ED4C27">
      <w:pPr>
        <w:rPr>
          <w:rFonts w:ascii="Arial" w:hAnsi="Arial" w:cs="Arial"/>
          <w:b/>
          <w:bCs/>
          <w:color w:val="000000"/>
          <w:sz w:val="20"/>
        </w:rPr>
      </w:pPr>
      <w:r>
        <w:rPr>
          <w:rFonts w:ascii="Arial" w:hAnsi="Arial" w:cs="Arial"/>
          <w:b/>
          <w:bCs/>
          <w:color w:val="000000"/>
          <w:sz w:val="20"/>
        </w:rPr>
        <w:t xml:space="preserve">Summary of </w:t>
      </w:r>
      <w:r w:rsidR="00084CFC">
        <w:rPr>
          <w:rFonts w:ascii="Arial" w:hAnsi="Arial" w:cs="Arial"/>
          <w:b/>
          <w:bCs/>
          <w:color w:val="000000"/>
          <w:sz w:val="20"/>
        </w:rPr>
        <w:t xml:space="preserve">the </w:t>
      </w:r>
      <w:r>
        <w:rPr>
          <w:rFonts w:ascii="Arial" w:hAnsi="Arial" w:cs="Arial"/>
          <w:b/>
          <w:bCs/>
          <w:color w:val="000000"/>
          <w:sz w:val="20"/>
        </w:rPr>
        <w:t>proposed service:</w:t>
      </w:r>
    </w:p>
    <w:p w14:paraId="5892688C" w14:textId="32B1D0B8" w:rsidR="00BC6557" w:rsidRPr="00BC6557" w:rsidRDefault="00BC6557" w:rsidP="00ED4C27">
      <w:pPr>
        <w:rPr>
          <w:rFonts w:ascii="Arial" w:hAnsi="Arial" w:cs="Arial"/>
          <w:bCs/>
          <w:i/>
          <w:color w:val="000000"/>
          <w:sz w:val="20"/>
        </w:rPr>
      </w:pPr>
      <w:r>
        <w:rPr>
          <w:rFonts w:ascii="Arial" w:hAnsi="Arial" w:cs="Arial"/>
          <w:bCs/>
          <w:i/>
          <w:color w:val="000000"/>
          <w:sz w:val="20"/>
        </w:rPr>
        <w:t>Pl</w:t>
      </w:r>
      <w:r w:rsidR="006B7BB3">
        <w:rPr>
          <w:rFonts w:ascii="Arial" w:hAnsi="Arial" w:cs="Arial"/>
          <w:bCs/>
          <w:i/>
          <w:color w:val="000000"/>
          <w:sz w:val="20"/>
        </w:rPr>
        <w:t xml:space="preserve">ease </w:t>
      </w:r>
      <w:r w:rsidR="00084CFC">
        <w:rPr>
          <w:rFonts w:ascii="Arial" w:hAnsi="Arial" w:cs="Arial"/>
          <w:bCs/>
          <w:i/>
          <w:color w:val="000000"/>
          <w:sz w:val="20"/>
        </w:rPr>
        <w:t xml:space="preserve">include </w:t>
      </w:r>
      <w:r w:rsidR="006B7BB3">
        <w:rPr>
          <w:rFonts w:ascii="Arial" w:hAnsi="Arial" w:cs="Arial"/>
          <w:bCs/>
          <w:i/>
          <w:color w:val="000000"/>
          <w:sz w:val="20"/>
        </w:rPr>
        <w:t xml:space="preserve">the detailed route of the proposed service, indicating departure and destination stations </w:t>
      </w:r>
      <w:r w:rsidR="00084CFC">
        <w:rPr>
          <w:rFonts w:ascii="Arial" w:hAnsi="Arial" w:cs="Arial"/>
          <w:bCs/>
          <w:i/>
          <w:color w:val="000000"/>
          <w:sz w:val="20"/>
        </w:rPr>
        <w:t xml:space="preserve">and all </w:t>
      </w:r>
      <w:r w:rsidR="006B7BB3">
        <w:rPr>
          <w:rFonts w:ascii="Arial" w:hAnsi="Arial" w:cs="Arial"/>
          <w:bCs/>
          <w:i/>
          <w:color w:val="000000"/>
          <w:sz w:val="20"/>
        </w:rPr>
        <w:t>intermediate stops.</w:t>
      </w:r>
    </w:p>
    <w:p w14:paraId="049F31CB" w14:textId="77777777" w:rsidR="00F74F0D" w:rsidRDefault="00F74F0D" w:rsidP="00ED4C27">
      <w:pPr>
        <w:rPr>
          <w:rFonts w:ascii="Arial" w:hAnsi="Arial" w:cs="Arial"/>
          <w:b/>
          <w:bCs/>
          <w:color w:val="000000"/>
          <w:sz w:val="20"/>
        </w:rPr>
      </w:pPr>
      <w:r>
        <w:rPr>
          <w:rFonts w:ascii="Arial" w:hAnsi="Arial" w:cs="Arial"/>
          <w:b/>
          <w:bCs/>
          <w:noProof/>
          <w:color w:val="000000"/>
          <w:sz w:val="20"/>
          <w:lang w:eastAsia="en-GB"/>
        </w:rPr>
        <mc:AlternateContent>
          <mc:Choice Requires="wps">
            <w:drawing>
              <wp:inline distT="0" distB="0" distL="0" distR="0" wp14:anchorId="502E88E5" wp14:editId="7D688171">
                <wp:extent cx="5760000" cy="850604"/>
                <wp:effectExtent l="0" t="0" r="12700" b="26035"/>
                <wp:docPr id="1" name="Text Box 1" title="he proposed service"/>
                <wp:cNvGraphicFramePr/>
                <a:graphic xmlns:a="http://schemas.openxmlformats.org/drawingml/2006/main">
                  <a:graphicData uri="http://schemas.microsoft.com/office/word/2010/wordprocessingShape">
                    <wps:wsp>
                      <wps:cNvSpPr txBox="1"/>
                      <wps:spPr>
                        <a:xfrm>
                          <a:off x="0" y="0"/>
                          <a:ext cx="5760000" cy="850604"/>
                        </a:xfrm>
                        <a:prstGeom prst="rect">
                          <a:avLst/>
                        </a:prstGeom>
                        <a:solidFill>
                          <a:schemeClr val="lt1"/>
                        </a:solidFill>
                        <a:ln w="6350">
                          <a:solidFill>
                            <a:prstClr val="black"/>
                          </a:solidFill>
                        </a:ln>
                      </wps:spPr>
                      <wps:txbx>
                        <w:txbxContent>
                          <w:p w14:paraId="53128261" w14:textId="77777777" w:rsidR="00853E33" w:rsidRPr="00F74F0D" w:rsidRDefault="00853E33">
                            <w:pPr>
                              <w:rPr>
                                <w:rFonts w:ascii="Arial" w:hAnsi="Arial" w:cs="Arial"/>
                                <w:sz w:val="20"/>
                              </w:rPr>
                            </w:pPr>
                          </w:p>
                        </w:txbxContent>
                      </wps:txbx>
                      <wps:bodyPr rot="0" spcFirstLastPara="0" vertOverflow="overflow" horzOverflow="overflow" vert="horz" wrap="square" lIns="91440" tIns="45720" rIns="36000" bIns="45720" numCol="1" spcCol="0" rtlCol="0" fromWordArt="0" anchor="t" anchorCtr="0" forceAA="0" compatLnSpc="1">
                        <a:prstTxWarp prst="textNoShape">
                          <a:avLst/>
                        </a:prstTxWarp>
                        <a:noAutofit/>
                      </wps:bodyPr>
                    </wps:wsp>
                  </a:graphicData>
                </a:graphic>
              </wp:inline>
            </w:drawing>
          </mc:Choice>
          <mc:Fallback>
            <w:pict>
              <v:shapetype w14:anchorId="502E88E5" id="_x0000_t202" coordsize="21600,21600" o:spt="202" path="m,l,21600r21600,l21600,xe">
                <v:stroke joinstyle="miter"/>
                <v:path gradientshapeok="t" o:connecttype="rect"/>
              </v:shapetype>
              <v:shape id="Text Box 1" o:spid="_x0000_s1026" type="#_x0000_t202" alt="Title: he proposed service" style="width:453.55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" fillcolor="white [3201]" strokeweight=".5pt">
                <v:textbox inset=",,1mm">
                  <w:txbxContent>
                    <w:p w14:paraId="53128261" w14:textId="77777777" w:rsidR="00853E33" w:rsidRPr="00F74F0D" w:rsidRDefault="00853E33">
                      <w:pPr>
                        <w:rPr>
                          <w:rFonts w:ascii="Arial" w:hAnsi="Arial" w:cs="Arial"/>
                          <w:sz w:val="20"/>
                        </w:rPr>
                      </w:pPr>
                    </w:p>
                  </w:txbxContent>
                </v:textbox>
                <w10:anchorlock/>
              </v:shape>
            </w:pict>
          </mc:Fallback>
        </mc:AlternateContent>
      </w:r>
    </w:p>
    <w:p w14:paraId="4101652C" w14:textId="77777777" w:rsidR="00F74F0D" w:rsidRDefault="00F74F0D" w:rsidP="00ED4C27">
      <w:pPr>
        <w:rPr>
          <w:rFonts w:ascii="Arial" w:hAnsi="Arial" w:cs="Arial"/>
          <w:bCs/>
          <w:color w:val="000000"/>
          <w:sz w:val="20"/>
        </w:rPr>
      </w:pPr>
    </w:p>
    <w:p w14:paraId="55D68EFE" w14:textId="060DE7F9" w:rsidR="006B7BB3" w:rsidRPr="006B7BB3" w:rsidRDefault="006B7BB3" w:rsidP="00ED4C27">
      <w:pPr>
        <w:rPr>
          <w:rFonts w:ascii="Arial" w:hAnsi="Arial" w:cs="Arial"/>
          <w:bCs/>
          <w:i/>
          <w:color w:val="000000"/>
          <w:sz w:val="20"/>
        </w:rPr>
      </w:pPr>
      <w:r w:rsidRPr="006B7BB3">
        <w:rPr>
          <w:rFonts w:ascii="Arial" w:hAnsi="Arial" w:cs="Arial"/>
          <w:bCs/>
          <w:i/>
          <w:color w:val="000000"/>
          <w:sz w:val="20"/>
        </w:rPr>
        <w:t>Pleas</w:t>
      </w:r>
      <w:r w:rsidR="00D73EA0">
        <w:rPr>
          <w:rFonts w:ascii="Arial" w:hAnsi="Arial" w:cs="Arial"/>
          <w:bCs/>
          <w:i/>
          <w:color w:val="000000"/>
          <w:sz w:val="20"/>
        </w:rPr>
        <w:t>e set out the indicative timing</w:t>
      </w:r>
      <w:r w:rsidR="00084CFC">
        <w:rPr>
          <w:rFonts w:ascii="Arial" w:hAnsi="Arial" w:cs="Arial"/>
          <w:bCs/>
          <w:i/>
          <w:color w:val="000000"/>
          <w:sz w:val="20"/>
        </w:rPr>
        <w:t>s</w:t>
      </w:r>
      <w:r w:rsidR="00D73EA0">
        <w:rPr>
          <w:rFonts w:ascii="Arial" w:hAnsi="Arial" w:cs="Arial"/>
          <w:bCs/>
          <w:i/>
          <w:color w:val="000000"/>
          <w:sz w:val="20"/>
        </w:rPr>
        <w:t xml:space="preserve"> and</w:t>
      </w:r>
      <w:r w:rsidRPr="006B7BB3">
        <w:rPr>
          <w:rFonts w:ascii="Arial" w:hAnsi="Arial" w:cs="Arial"/>
          <w:bCs/>
          <w:i/>
          <w:color w:val="000000"/>
          <w:sz w:val="20"/>
        </w:rPr>
        <w:t xml:space="preserve"> frequency of the proposed service, inc</w:t>
      </w:r>
      <w:r w:rsidR="00D73EA0">
        <w:rPr>
          <w:rFonts w:ascii="Arial" w:hAnsi="Arial" w:cs="Arial"/>
          <w:bCs/>
          <w:i/>
          <w:color w:val="000000"/>
          <w:sz w:val="20"/>
        </w:rPr>
        <w:t xml:space="preserve">luding proposed departure and arrival times. </w:t>
      </w:r>
      <w:r w:rsidRPr="006B7BB3">
        <w:rPr>
          <w:rFonts w:ascii="Arial" w:hAnsi="Arial" w:cs="Arial"/>
          <w:bCs/>
          <w:i/>
          <w:color w:val="000000"/>
          <w:sz w:val="20"/>
        </w:rPr>
        <w:t>This information may be submitted in an annex if preferred.</w:t>
      </w:r>
    </w:p>
    <w:p w14:paraId="4DDBEF00" w14:textId="77777777" w:rsidR="005E5E46" w:rsidRDefault="006B7BB3">
      <w:pPr>
        <w:tabs>
          <w:tab w:val="left" w:pos="6000"/>
        </w:tabs>
        <w:rPr>
          <w:rFonts w:ascii="Arial" w:hAnsi="Arial" w:cs="Arial"/>
          <w:sz w:val="20"/>
        </w:rPr>
      </w:pPr>
      <w:r>
        <w:rPr>
          <w:rFonts w:ascii="Arial" w:hAnsi="Arial" w:cs="Arial"/>
          <w:b/>
          <w:bCs/>
          <w:noProof/>
          <w:color w:val="000000"/>
          <w:sz w:val="20"/>
          <w:lang w:eastAsia="en-GB"/>
        </w:rPr>
        <mc:AlternateContent>
          <mc:Choice Requires="wps">
            <w:drawing>
              <wp:inline distT="0" distB="0" distL="0" distR="0" wp14:anchorId="13BCE0FC" wp14:editId="70B5D905">
                <wp:extent cx="5731510" cy="846140"/>
                <wp:effectExtent l="0" t="0" r="21590" b="11430"/>
                <wp:docPr id="4" name="Text Box 4" title="Please set out the timings and frequency"/>
                <wp:cNvGraphicFramePr/>
                <a:graphic xmlns:a="http://schemas.openxmlformats.org/drawingml/2006/main">
                  <a:graphicData uri="http://schemas.microsoft.com/office/word/2010/wordprocessingShape">
                    <wps:wsp>
                      <wps:cNvSpPr txBox="1"/>
                      <wps:spPr>
                        <a:xfrm>
                          <a:off x="0" y="0"/>
                          <a:ext cx="5731510" cy="846140"/>
                        </a:xfrm>
                        <a:prstGeom prst="rect">
                          <a:avLst/>
                        </a:prstGeom>
                        <a:solidFill>
                          <a:schemeClr val="lt1"/>
                        </a:solidFill>
                        <a:ln w="6350">
                          <a:solidFill>
                            <a:prstClr val="black"/>
                          </a:solidFill>
                        </a:ln>
                      </wps:spPr>
                      <wps:txbx>
                        <w:txbxContent>
                          <w:p w14:paraId="3461D779" w14:textId="77777777" w:rsidR="006B7BB3" w:rsidRPr="00F74F0D" w:rsidRDefault="006B7BB3" w:rsidP="006B7BB3">
                            <w:pPr>
                              <w:rPr>
                                <w:rFonts w:ascii="Arial" w:hAnsi="Arial" w:cs="Arial"/>
                                <w:sz w:val="20"/>
                              </w:rPr>
                            </w:pPr>
                          </w:p>
                        </w:txbxContent>
                      </wps:txbx>
                      <wps:bodyPr rot="0" spcFirstLastPara="0" vertOverflow="overflow" horzOverflow="overflow" vert="horz" wrap="square" lIns="91440" tIns="45720" rIns="36000" bIns="45720" numCol="1" spcCol="0" rtlCol="0" fromWordArt="0" anchor="t" anchorCtr="0" forceAA="0" compatLnSpc="1">
                        <a:prstTxWarp prst="textNoShape">
                          <a:avLst/>
                        </a:prstTxWarp>
                        <a:noAutofit/>
                      </wps:bodyPr>
                    </wps:wsp>
                  </a:graphicData>
                </a:graphic>
              </wp:inline>
            </w:drawing>
          </mc:Choice>
          <mc:Fallback>
            <w:pict>
              <v:shape w14:anchorId="13BCE0FC" id="Text Box 4" o:spid="_x0000_s1027" type="#_x0000_t202" alt="Title: Please set out the timings and frequency" style="width:451.3pt;height:6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" fillcolor="white [3201]" strokeweight=".5pt">
                <v:textbox inset=",,1mm">
                  <w:txbxContent>
                    <w:p w14:paraId="3461D779" w14:textId="77777777" w:rsidR="006B7BB3" w:rsidRPr="00F74F0D" w:rsidRDefault="006B7BB3" w:rsidP="006B7BB3">
                      <w:pPr>
                        <w:rPr>
                          <w:rFonts w:ascii="Arial" w:hAnsi="Arial" w:cs="Arial"/>
                          <w:sz w:val="20"/>
                        </w:rPr>
                      </w:pPr>
                    </w:p>
                  </w:txbxContent>
                </v:textbox>
                <w10:anchorlock/>
              </v:shape>
            </w:pict>
          </mc:Fallback>
        </mc:AlternateContent>
      </w:r>
    </w:p>
    <w:p w14:paraId="0FB78278" w14:textId="77777777" w:rsidR="006B7BB3" w:rsidRDefault="006B7BB3">
      <w:pPr>
        <w:tabs>
          <w:tab w:val="left" w:pos="6000"/>
        </w:tabs>
        <w:rPr>
          <w:rFonts w:ascii="Arial" w:hAnsi="Arial" w:cs="Arial"/>
          <w:sz w:val="20"/>
        </w:rPr>
      </w:pPr>
    </w:p>
    <w:p w14:paraId="4176CCCC" w14:textId="50DD8E7F" w:rsidR="006B7BB3" w:rsidRDefault="006B7BB3">
      <w:pPr>
        <w:tabs>
          <w:tab w:val="left" w:pos="6000"/>
        </w:tabs>
        <w:rPr>
          <w:rFonts w:ascii="Arial" w:hAnsi="Arial" w:cs="Arial"/>
          <w:i/>
          <w:sz w:val="20"/>
        </w:rPr>
      </w:pPr>
      <w:r w:rsidRPr="006B7BB3">
        <w:rPr>
          <w:rFonts w:ascii="Arial" w:hAnsi="Arial" w:cs="Arial"/>
          <w:i/>
          <w:sz w:val="20"/>
        </w:rPr>
        <w:t xml:space="preserve">Please set out indicative information </w:t>
      </w:r>
      <w:r w:rsidR="00084CFC">
        <w:rPr>
          <w:rFonts w:ascii="Arial" w:hAnsi="Arial" w:cs="Arial"/>
          <w:i/>
          <w:sz w:val="20"/>
        </w:rPr>
        <w:t xml:space="preserve">about </w:t>
      </w:r>
      <w:r w:rsidRPr="006B7BB3">
        <w:rPr>
          <w:rFonts w:ascii="Arial" w:hAnsi="Arial" w:cs="Arial"/>
          <w:i/>
          <w:sz w:val="20"/>
        </w:rPr>
        <w:t xml:space="preserve">the </w:t>
      </w:r>
      <w:r w:rsidR="00084CFC">
        <w:rPr>
          <w:rFonts w:ascii="Arial" w:hAnsi="Arial" w:cs="Arial"/>
          <w:i/>
          <w:sz w:val="20"/>
        </w:rPr>
        <w:t xml:space="preserve">intended </w:t>
      </w:r>
      <w:r w:rsidRPr="006B7BB3">
        <w:rPr>
          <w:rFonts w:ascii="Arial" w:hAnsi="Arial" w:cs="Arial"/>
          <w:i/>
          <w:sz w:val="20"/>
        </w:rPr>
        <w:t>rolling stock.</w:t>
      </w:r>
    </w:p>
    <w:p w14:paraId="1FC39945" w14:textId="77777777" w:rsidR="006B7BB3" w:rsidRPr="006B7BB3" w:rsidRDefault="006B7BB3">
      <w:pPr>
        <w:tabs>
          <w:tab w:val="left" w:pos="6000"/>
        </w:tabs>
        <w:rPr>
          <w:rFonts w:ascii="Arial" w:hAnsi="Arial" w:cs="Arial"/>
          <w:i/>
          <w:sz w:val="20"/>
        </w:rPr>
      </w:pPr>
      <w:r>
        <w:rPr>
          <w:rFonts w:ascii="Arial" w:hAnsi="Arial" w:cs="Arial"/>
          <w:b/>
          <w:bCs/>
          <w:noProof/>
          <w:color w:val="000000"/>
          <w:sz w:val="20"/>
          <w:lang w:eastAsia="en-GB"/>
        </w:rPr>
        <mc:AlternateContent>
          <mc:Choice Requires="wps">
            <w:drawing>
              <wp:inline distT="0" distB="0" distL="0" distR="0" wp14:anchorId="3E1B5AC9" wp14:editId="0D610F1E">
                <wp:extent cx="5731510" cy="457200"/>
                <wp:effectExtent l="0" t="0" r="21590" b="19050"/>
                <wp:docPr id="5" name="Text Box 5" title="Please set out indicative information about the intended rolling stock"/>
                <wp:cNvGraphicFramePr/>
                <a:graphic xmlns:a="http://schemas.openxmlformats.org/drawingml/2006/main">
                  <a:graphicData uri="http://schemas.microsoft.com/office/word/2010/wordprocessingShape">
                    <wps:wsp>
                      <wps:cNvSpPr txBox="1"/>
                      <wps:spPr>
                        <a:xfrm>
                          <a:off x="0" y="0"/>
                          <a:ext cx="5731510" cy="457200"/>
                        </a:xfrm>
                        <a:prstGeom prst="rect">
                          <a:avLst/>
                        </a:prstGeom>
                        <a:solidFill>
                          <a:schemeClr val="lt1"/>
                        </a:solidFill>
                        <a:ln w="6350">
                          <a:solidFill>
                            <a:prstClr val="black"/>
                          </a:solidFill>
                        </a:ln>
                      </wps:spPr>
                      <wps:txbx>
                        <w:txbxContent>
                          <w:p w14:paraId="0562CB0E" w14:textId="77777777" w:rsidR="006B7BB3" w:rsidRPr="00F74F0D" w:rsidRDefault="006B7BB3" w:rsidP="006B7BB3">
                            <w:pPr>
                              <w:rPr>
                                <w:rFonts w:ascii="Arial" w:hAnsi="Arial" w:cs="Arial"/>
                                <w:sz w:val="20"/>
                              </w:rPr>
                            </w:pPr>
                          </w:p>
                        </w:txbxContent>
                      </wps:txbx>
                      <wps:bodyPr rot="0" spcFirstLastPara="0" vertOverflow="overflow" horzOverflow="overflow" vert="horz" wrap="square" lIns="91440" tIns="45720" rIns="36000" bIns="45720" numCol="1" spcCol="0" rtlCol="0" fromWordArt="0" anchor="t" anchorCtr="0" forceAA="0" compatLnSpc="1">
                        <a:prstTxWarp prst="textNoShape">
                          <a:avLst/>
                        </a:prstTxWarp>
                        <a:noAutofit/>
                      </wps:bodyPr>
                    </wps:wsp>
                  </a:graphicData>
                </a:graphic>
              </wp:inline>
            </w:drawing>
          </mc:Choice>
          <mc:Fallback>
            <w:pict>
              <v:shape w14:anchorId="3E1B5AC9" id="Text Box 5" o:spid="_x0000_s1028" type="#_x0000_t202" alt="Title: Please set out indicative information about the intended rolling stock" style="width:451.3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" fillcolor="white [3201]" strokeweight=".5pt">
                <v:textbox inset=",,1mm">
                  <w:txbxContent>
                    <w:p w14:paraId="0562CB0E" w14:textId="77777777" w:rsidR="006B7BB3" w:rsidRPr="00F74F0D" w:rsidRDefault="006B7BB3" w:rsidP="006B7BB3">
                      <w:pPr>
                        <w:rPr>
                          <w:rFonts w:ascii="Arial" w:hAnsi="Arial" w:cs="Arial"/>
                          <w:sz w:val="20"/>
                        </w:rPr>
                      </w:pPr>
                    </w:p>
                  </w:txbxContent>
                </v:textbox>
                <w10:anchorlock/>
              </v:shape>
            </w:pict>
          </mc:Fallback>
        </mc:AlternateContent>
      </w:r>
    </w:p>
    <w:p w14:paraId="21AA0E79" w14:textId="77777777" w:rsidR="00084CFC" w:rsidRDefault="00084CFC" w:rsidP="00084CFC">
      <w:pPr>
        <w:rPr>
          <w:rFonts w:ascii="Arial" w:hAnsi="Arial" w:cs="Arial"/>
          <w:b/>
          <w:bCs/>
          <w:color w:val="000000"/>
          <w:sz w:val="20"/>
        </w:rPr>
      </w:pPr>
    </w:p>
    <w:p w14:paraId="0E83B8D8" w14:textId="77777777" w:rsidR="00084CFC" w:rsidRDefault="00084CFC" w:rsidP="00BC6557">
      <w:pPr>
        <w:rPr>
          <w:rFonts w:ascii="Arial" w:hAnsi="Arial" w:cs="Arial"/>
          <w:b/>
          <w:bCs/>
          <w:color w:val="000000"/>
          <w:sz w:val="20"/>
        </w:rPr>
      </w:pPr>
    </w:p>
    <w:p w14:paraId="2946DB82" w14:textId="77777777" w:rsidR="005E5E46" w:rsidRPr="00B07632" w:rsidRDefault="005E5E46" w:rsidP="00B07632">
      <w:pPr>
        <w:pStyle w:val="ListNumber"/>
        <w:numPr>
          <w:ilvl w:val="0"/>
          <w:numId w:val="0"/>
        </w:numPr>
      </w:pPr>
    </w:p>
    <w:sectPr w:rsidR="005E5E46" w:rsidRPr="00B07632" w:rsidSect="00FF7F17">
      <w:headerReference w:type="default" r:id="rId11"/>
      <w:footerReference w:type="default" r:id="rId12"/>
      <w:headerReference w:type="first" r:id="rId13"/>
      <w:footerReference w:type="first" r:id="rId14"/>
      <w:pgSz w:w="11906" w:h="16838"/>
      <w:pgMar w:top="568" w:right="1440" w:bottom="1440" w:left="1440" w:header="708" w:footer="708" w:gutter="0"/>
      <w:pgBorders w:offsetFrom="page">
        <w:top w:val="single" w:sz="8" w:space="24" w:color="000000"/>
        <w:left w:val="single" w:sz="8" w:space="24" w:color="000000"/>
        <w:bottom w:val="single" w:sz="8" w:space="24" w:color="000000"/>
        <w:right w:val="single" w:sz="8" w:space="24" w:color="00000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5305C" w14:textId="77777777" w:rsidR="00CE7776" w:rsidRDefault="00CE7776">
      <w:r>
        <w:separator/>
      </w:r>
    </w:p>
  </w:endnote>
  <w:endnote w:type="continuationSeparator" w:id="0">
    <w:p w14:paraId="69CE52FD" w14:textId="77777777" w:rsidR="00CE7776" w:rsidRDefault="00CE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illSans">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8" w:type="dxa"/>
      <w:tblCellMar>
        <w:left w:w="10" w:type="dxa"/>
        <w:right w:w="10" w:type="dxa"/>
      </w:tblCellMar>
      <w:tblLook w:val="04A0" w:firstRow="1" w:lastRow="0" w:firstColumn="1" w:lastColumn="0" w:noHBand="0" w:noVBand="1"/>
    </w:tblPr>
    <w:tblGrid>
      <w:gridCol w:w="7230"/>
      <w:gridCol w:w="1417"/>
      <w:gridCol w:w="1361"/>
    </w:tblGrid>
    <w:tr w:rsidR="00720266" w14:paraId="2C9B2BD1" w14:textId="77777777" w:rsidTr="00D73EA0">
      <w:tc>
        <w:tcPr>
          <w:tcW w:w="7230" w:type="dxa"/>
          <w:shd w:val="clear" w:color="auto" w:fill="auto"/>
          <w:tcMar>
            <w:top w:w="0" w:type="dxa"/>
            <w:left w:w="108" w:type="dxa"/>
            <w:bottom w:w="0" w:type="dxa"/>
            <w:right w:w="108" w:type="dxa"/>
          </w:tcMar>
        </w:tcPr>
        <w:p w14:paraId="3F42BCE7" w14:textId="77777777" w:rsidR="00720266" w:rsidRDefault="00720266">
          <w:pPr>
            <w:jc w:val="left"/>
          </w:pPr>
          <w:r>
            <w:rPr>
              <w:rStyle w:val="ORRHeaderAddress"/>
              <w:rFonts w:ascii="Arial" w:hAnsi="Arial" w:cs="Arial"/>
              <w:color w:val="000000"/>
            </w:rPr>
            <w:t>OFFICE OF RAIL AND ROAD</w:t>
          </w:r>
        </w:p>
        <w:p w14:paraId="504FEB04" w14:textId="77777777" w:rsidR="00720266" w:rsidRDefault="00720266" w:rsidP="00FF7F17">
          <w:pPr>
            <w:jc w:val="left"/>
          </w:pPr>
          <w:r>
            <w:rPr>
              <w:rStyle w:val="ORRHeaderAddress"/>
              <w:rFonts w:ascii="Arial" w:hAnsi="Arial" w:cs="Arial"/>
              <w:color w:val="000000"/>
            </w:rPr>
            <w:t>ONE KEMBLE STREET, LONDON, WC2B 4AN</w:t>
          </w:r>
          <w:r>
            <w:rPr>
              <w:rFonts w:ascii="Arial" w:hAnsi="Arial" w:cs="Arial"/>
              <w:caps/>
              <w:color w:val="000000"/>
              <w:spacing w:val="20"/>
            </w:rPr>
            <w:br/>
          </w:r>
          <w:r>
            <w:rPr>
              <w:rStyle w:val="ORRHeaderCaption"/>
              <w:rFonts w:ascii="Arial" w:hAnsi="Arial" w:cs="Arial"/>
              <w:color w:val="000000"/>
            </w:rPr>
            <w:t>Switchboard</w:t>
          </w:r>
          <w:r>
            <w:rPr>
              <w:rFonts w:ascii="Arial" w:hAnsi="Arial" w:cs="Arial"/>
              <w:color w:val="000000"/>
            </w:rPr>
            <w:t xml:space="preserve"> </w:t>
          </w:r>
          <w:r>
            <w:rPr>
              <w:rStyle w:val="ORRHeaderAttribute"/>
              <w:rFonts w:ascii="Arial" w:hAnsi="Arial" w:cs="Arial"/>
              <w:color w:val="000000"/>
            </w:rPr>
            <w:t xml:space="preserve">020 7282 2000 </w:t>
          </w:r>
          <w:r>
            <w:rPr>
              <w:rFonts w:ascii="Symbol" w:eastAsia="Symbol" w:hAnsi="Symbol" w:cs="Symbol"/>
              <w:color w:val="000000"/>
            </w:rPr>
            <w:t></w:t>
          </w:r>
          <w:r>
            <w:rPr>
              <w:rStyle w:val="ORRHeaderAttribute"/>
              <w:rFonts w:ascii="Arial" w:hAnsi="Arial" w:cs="Arial"/>
              <w:color w:val="000000"/>
            </w:rPr>
            <w:t xml:space="preserve"> </w:t>
          </w:r>
          <w:r>
            <w:rPr>
              <w:rStyle w:val="ORRHeaderCaption"/>
              <w:rFonts w:ascii="Arial" w:hAnsi="Arial" w:cs="Arial"/>
              <w:color w:val="000000"/>
            </w:rPr>
            <w:t>Website</w:t>
          </w:r>
          <w:r>
            <w:rPr>
              <w:rFonts w:ascii="Arial" w:hAnsi="Arial" w:cs="Arial"/>
              <w:color w:val="000000"/>
            </w:rPr>
            <w:t xml:space="preserve"> </w:t>
          </w:r>
          <w:r>
            <w:rPr>
              <w:rStyle w:val="ORRHeaderAttribute"/>
              <w:rFonts w:ascii="Arial" w:hAnsi="Arial" w:cs="Arial"/>
              <w:color w:val="000000"/>
            </w:rPr>
            <w:t>www.orr.gov.uk</w:t>
          </w:r>
        </w:p>
      </w:tc>
      <w:tc>
        <w:tcPr>
          <w:tcW w:w="1417" w:type="dxa"/>
          <w:shd w:val="clear" w:color="auto" w:fill="auto"/>
          <w:tcMar>
            <w:top w:w="0" w:type="dxa"/>
            <w:left w:w="108" w:type="dxa"/>
            <w:bottom w:w="0" w:type="dxa"/>
            <w:right w:w="108" w:type="dxa"/>
          </w:tcMar>
        </w:tcPr>
        <w:p w14:paraId="1F72F646" w14:textId="77777777" w:rsidR="00720266" w:rsidRDefault="00720266">
          <w:pPr>
            <w:jc w:val="left"/>
            <w:rPr>
              <w:rFonts w:ascii="GillSans" w:hAnsi="GillSans"/>
              <w:color w:val="000000"/>
              <w:sz w:val="16"/>
            </w:rPr>
          </w:pPr>
        </w:p>
        <w:p w14:paraId="62504E21" w14:textId="4B66ABC7" w:rsidR="00720266" w:rsidRDefault="00720266">
          <w:pPr>
            <w:jc w:val="left"/>
          </w:pPr>
          <w:r>
            <w:rPr>
              <w:rFonts w:ascii="Arial" w:hAnsi="Arial" w:cs="Arial"/>
              <w:color w:val="000000"/>
              <w:sz w:val="18"/>
            </w:rPr>
            <w:t>Form</w:t>
          </w:r>
          <w:r>
            <w:rPr>
              <w:rFonts w:ascii="Arial" w:hAnsi="Arial" w:cs="Arial"/>
              <w:color w:val="000000"/>
              <w:sz w:val="42"/>
            </w:rPr>
            <w:t xml:space="preserve"> </w:t>
          </w:r>
          <w:r w:rsidR="00D73EA0">
            <w:rPr>
              <w:rFonts w:ascii="Arial" w:hAnsi="Arial" w:cs="Arial"/>
              <w:b/>
              <w:bCs/>
              <w:color w:val="000000"/>
              <w:sz w:val="42"/>
            </w:rPr>
            <w:t>OA</w:t>
          </w:r>
        </w:p>
      </w:tc>
      <w:tc>
        <w:tcPr>
          <w:tcW w:w="1361" w:type="dxa"/>
          <w:shd w:val="clear" w:color="auto" w:fill="auto"/>
          <w:tcMar>
            <w:top w:w="0" w:type="dxa"/>
            <w:left w:w="108" w:type="dxa"/>
            <w:bottom w:w="0" w:type="dxa"/>
            <w:right w:w="108" w:type="dxa"/>
          </w:tcMar>
        </w:tcPr>
        <w:p w14:paraId="08CE6F91" w14:textId="77777777" w:rsidR="00720266" w:rsidRDefault="00720266">
          <w:pPr>
            <w:jc w:val="left"/>
            <w:rPr>
              <w:rFonts w:ascii="GillSans" w:hAnsi="GillSans"/>
              <w:color w:val="000000"/>
              <w:sz w:val="16"/>
            </w:rPr>
          </w:pPr>
        </w:p>
        <w:p w14:paraId="61CDCEAD" w14:textId="77777777" w:rsidR="00720266" w:rsidRDefault="00720266">
          <w:pPr>
            <w:jc w:val="left"/>
            <w:rPr>
              <w:rFonts w:ascii="GillSans" w:hAnsi="GillSans"/>
              <w:color w:val="000000"/>
              <w:sz w:val="16"/>
            </w:rPr>
          </w:pPr>
        </w:p>
        <w:p w14:paraId="6BB9E253" w14:textId="77777777" w:rsidR="00720266" w:rsidRDefault="00720266">
          <w:pPr>
            <w:jc w:val="left"/>
          </w:pPr>
        </w:p>
      </w:tc>
    </w:tr>
  </w:tbl>
  <w:p w14:paraId="29D6B04F" w14:textId="77777777" w:rsidR="00720266" w:rsidRDefault="00720266">
    <w:pPr>
      <w:pStyle w:val="Footer"/>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09"/>
      <w:gridCol w:w="3009"/>
      <w:gridCol w:w="3009"/>
    </w:tblGrid>
    <w:tr w:rsidR="1E328AE0" w14:paraId="37F5F2F6" w14:textId="77777777" w:rsidTr="1E328AE0">
      <w:tc>
        <w:tcPr>
          <w:tcW w:w="3009" w:type="dxa"/>
        </w:tcPr>
        <w:p w14:paraId="08C104BA" w14:textId="4A61BBEE" w:rsidR="1E328AE0" w:rsidRDefault="1E328AE0" w:rsidP="1E328AE0">
          <w:pPr>
            <w:pStyle w:val="Header"/>
            <w:ind w:left="-115"/>
            <w:jc w:val="left"/>
          </w:pPr>
        </w:p>
      </w:tc>
      <w:tc>
        <w:tcPr>
          <w:tcW w:w="3009" w:type="dxa"/>
        </w:tcPr>
        <w:p w14:paraId="0E01DA90" w14:textId="108FFB1F" w:rsidR="1E328AE0" w:rsidRDefault="1E328AE0" w:rsidP="1E328AE0">
          <w:pPr>
            <w:pStyle w:val="Header"/>
            <w:jc w:val="center"/>
          </w:pPr>
        </w:p>
      </w:tc>
      <w:tc>
        <w:tcPr>
          <w:tcW w:w="3009" w:type="dxa"/>
        </w:tcPr>
        <w:p w14:paraId="7F40838E" w14:textId="167A5104" w:rsidR="1E328AE0" w:rsidRDefault="1E328AE0" w:rsidP="1E328AE0">
          <w:pPr>
            <w:pStyle w:val="Header"/>
            <w:ind w:right="-115"/>
            <w:jc w:val="right"/>
          </w:pPr>
        </w:p>
      </w:tc>
    </w:tr>
  </w:tbl>
  <w:p w14:paraId="56AE76CA" w14:textId="32164246" w:rsidR="1E328AE0" w:rsidRDefault="1E328AE0" w:rsidP="1E328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054F8" w14:textId="77777777" w:rsidR="00CE7776" w:rsidRDefault="00CE7776">
      <w:r>
        <w:rPr>
          <w:color w:val="000000"/>
        </w:rPr>
        <w:separator/>
      </w:r>
    </w:p>
  </w:footnote>
  <w:footnote w:type="continuationSeparator" w:id="0">
    <w:p w14:paraId="74A248E9" w14:textId="77777777" w:rsidR="00CE7776" w:rsidRDefault="00CE7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E523C" w14:textId="77777777" w:rsidR="00720266" w:rsidRDefault="00720266">
    <w:pPr>
      <w:pStyle w:val="Header"/>
    </w:pPr>
  </w:p>
  <w:p w14:paraId="52E56223" w14:textId="77777777" w:rsidR="00720266" w:rsidRDefault="00720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DFACA" w14:textId="1028496D" w:rsidR="00720266" w:rsidRDefault="002C448D">
    <w:pPr>
      <w:pStyle w:val="Header"/>
    </w:pPr>
    <w:r>
      <w:rPr>
        <w:noProof/>
        <w:lang w:eastAsia="en-GB"/>
      </w:rPr>
      <mc:AlternateContent>
        <mc:Choice Requires="wps">
          <w:drawing>
            <wp:anchor distT="0" distB="0" distL="114300" distR="114300" simplePos="0" relativeHeight="251657216" behindDoc="0" locked="0" layoutInCell="1" allowOverlap="1" wp14:anchorId="03B16F9D" wp14:editId="3D56562A">
              <wp:simplePos x="0" y="0"/>
              <wp:positionH relativeFrom="column">
                <wp:posOffset>3926510</wp:posOffset>
              </wp:positionH>
              <wp:positionV relativeFrom="paragraph">
                <wp:posOffset>-97155</wp:posOffset>
              </wp:positionV>
              <wp:extent cx="571500" cy="20002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200025"/>
                      </a:xfrm>
                      <a:prstGeom prst="rect">
                        <a:avLst/>
                      </a:prstGeom>
                      <a:solidFill>
                        <a:srgbClr val="FFFFFF"/>
                      </a:solidFill>
                      <a:ln>
                        <a:noFill/>
                        <a:prstDash/>
                      </a:ln>
                    </wps:spPr>
                    <wps:txbx>
                      <w:txbxContent>
                        <w:p w14:paraId="0F63CA3E" w14:textId="77777777" w:rsidR="00720266" w:rsidRDefault="00720266">
                          <w:pPr>
                            <w:pStyle w:val="Heading5"/>
                            <w:spacing w:before="0"/>
                            <w:rPr>
                              <w:rFonts w:ascii="Arial" w:hAnsi="Arial" w:cs="Arial"/>
                              <w:color w:val="000000"/>
                            </w:rPr>
                          </w:pPr>
                          <w:r>
                            <w:rPr>
                              <w:rFonts w:ascii="Arial" w:hAnsi="Arial" w:cs="Arial"/>
                              <w:color w:val="000000"/>
                            </w:rPr>
                            <w:t>Form</w:t>
                          </w:r>
                        </w:p>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type w14:anchorId="03B16F9D" id="_x0000_t202" coordsize="21600,21600" o:spt="202" path="m,l,21600r21600,l21600,xe">
              <v:stroke joinstyle="miter"/>
              <v:path gradientshapeok="t" o:connecttype="rect"/>
            </v:shapetype>
            <v:shape id="Text Box 11" o:spid="_x0000_s1029" type="#_x0000_t202" style="position:absolute;left:0;text-align:left;margin-left:309.15pt;margin-top:-7.65pt;width:4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" stroked="f">
              <v:path arrowok="t"/>
              <v:textbox inset="0,0,0,0">
                <w:txbxContent>
                  <w:p w14:paraId="0F63CA3E" w14:textId="77777777" w:rsidR="00720266" w:rsidRDefault="00720266">
                    <w:pPr>
                      <w:pStyle w:val="Heading5"/>
                      <w:spacing w:before="0"/>
                      <w:rPr>
                        <w:rFonts w:ascii="Arial" w:hAnsi="Arial" w:cs="Arial"/>
                        <w:color w:val="000000"/>
                      </w:rPr>
                    </w:pPr>
                    <w:r>
                      <w:rPr>
                        <w:rFonts w:ascii="Arial" w:hAnsi="Arial" w:cs="Arial"/>
                        <w:color w:val="000000"/>
                      </w:rPr>
                      <w:t>Form</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38248B04" wp14:editId="44DC2738">
              <wp:simplePos x="0" y="0"/>
              <wp:positionH relativeFrom="column">
                <wp:posOffset>4308450</wp:posOffset>
              </wp:positionH>
              <wp:positionV relativeFrom="paragraph">
                <wp:posOffset>-220802</wp:posOffset>
              </wp:positionV>
              <wp:extent cx="1399185" cy="8763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9185" cy="876300"/>
                      </a:xfrm>
                      <a:prstGeom prst="rect">
                        <a:avLst/>
                      </a:prstGeom>
                      <a:solidFill>
                        <a:srgbClr val="FFFFFF"/>
                      </a:solidFill>
                      <a:ln>
                        <a:noFill/>
                        <a:prstDash/>
                      </a:ln>
                    </wps:spPr>
                    <wps:txbx>
                      <w:txbxContent>
                        <w:p w14:paraId="74A11C00" w14:textId="30981033" w:rsidR="00720266" w:rsidRDefault="002C448D">
                          <w:pPr>
                            <w:rPr>
                              <w:rFonts w:ascii="Arial" w:hAnsi="Arial" w:cs="Arial"/>
                              <w:b/>
                              <w:bCs/>
                              <w:color w:val="000000"/>
                              <w:sz w:val="144"/>
                            </w:rPr>
                          </w:pPr>
                          <w:r>
                            <w:rPr>
                              <w:rFonts w:ascii="Arial" w:hAnsi="Arial" w:cs="Arial"/>
                              <w:b/>
                              <w:bCs/>
                              <w:color w:val="000000"/>
                              <w:sz w:val="144"/>
                            </w:rPr>
                            <w:t>OA</w:t>
                          </w:r>
                        </w:p>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 w14:anchorId="38248B04" id="Text Box 12" o:spid="_x0000_s1030" type="#_x0000_t202" style="position:absolute;left:0;text-align:left;margin-left:339.25pt;margin-top:-17.4pt;width:110.1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" stroked="f">
              <v:path arrowok="t"/>
              <v:textbox inset="0,0,0,0">
                <w:txbxContent>
                  <w:p w14:paraId="74A11C00" w14:textId="30981033" w:rsidR="00720266" w:rsidRDefault="002C448D">
                    <w:pPr>
                      <w:rPr>
                        <w:rFonts w:ascii="Arial" w:hAnsi="Arial" w:cs="Arial"/>
                        <w:b/>
                        <w:bCs/>
                        <w:color w:val="000000"/>
                        <w:sz w:val="144"/>
                      </w:rPr>
                    </w:pPr>
                    <w:r>
                      <w:rPr>
                        <w:rFonts w:ascii="Arial" w:hAnsi="Arial" w:cs="Arial"/>
                        <w:b/>
                        <w:bCs/>
                        <w:color w:val="000000"/>
                        <w:sz w:val="144"/>
                      </w:rPr>
                      <w:t>OA</w:t>
                    </w:r>
                  </w:p>
                </w:txbxContent>
              </v:textbox>
            </v:shape>
          </w:pict>
        </mc:Fallback>
      </mc:AlternateContent>
    </w:r>
    <w:r w:rsidR="00720266">
      <w:rPr>
        <w:noProof/>
        <w:lang w:eastAsia="en-GB"/>
      </w:rPr>
      <w:drawing>
        <wp:inline distT="0" distB="0" distL="0" distR="0" wp14:anchorId="2AB58E07" wp14:editId="7832ED39">
          <wp:extent cx="984808" cy="658495"/>
          <wp:effectExtent l="0" t="0" r="6350" b="8255"/>
          <wp:docPr id="8" name="Picture 8" title="OR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l and Road logo colou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84808" cy="6584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2CF4"/>
    <w:multiLevelType w:val="multilevel"/>
    <w:tmpl w:val="8FDA272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 w15:restartNumberingAfterBreak="0">
    <w:nsid w:val="035865B4"/>
    <w:multiLevelType w:val="hybridMultilevel"/>
    <w:tmpl w:val="2B40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F30CC"/>
    <w:multiLevelType w:val="multilevel"/>
    <w:tmpl w:val="742406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34D72EE"/>
    <w:multiLevelType w:val="hybridMultilevel"/>
    <w:tmpl w:val="E014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635A5B"/>
    <w:multiLevelType w:val="multilevel"/>
    <w:tmpl w:val="525CFE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76607BE"/>
    <w:multiLevelType w:val="multilevel"/>
    <w:tmpl w:val="8528C7B2"/>
    <w:styleLink w:val="LFO1"/>
    <w:lvl w:ilvl="0">
      <w:start w:val="1"/>
      <w:numFmt w:val="decimal"/>
      <w:pStyle w:val="ListNumber"/>
      <w:lvlText w:val="%1."/>
      <w:lvlJc w:val="left"/>
    </w:lvl>
    <w:lvl w:ilvl="1">
      <w:start w:val="1"/>
      <w:numFmt w:val="lowerLetter"/>
      <w:lvlText w:val="(%2)"/>
      <w:lvlJc w:val="left"/>
      <w:pPr>
        <w:ind w:left="720" w:hanging="720"/>
      </w:pPr>
    </w:lvl>
    <w:lvl w:ilvl="2">
      <w:start w:val="1"/>
      <w:numFmt w:val="lowerRoman"/>
      <w:lvlText w:val="(%3)"/>
      <w:lvlJc w:val="left"/>
      <w:pPr>
        <w:ind w:left="1429" w:hanging="709"/>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1CB238C"/>
    <w:multiLevelType w:val="multilevel"/>
    <w:tmpl w:val="BB28A3D4"/>
    <w:lvl w:ilvl="0">
      <w:numFmt w:val="bullet"/>
      <w:lvlText w:val=""/>
      <w:lvlJc w:val="left"/>
      <w:pPr>
        <w:ind w:left="42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7" w15:restartNumberingAfterBreak="0">
    <w:nsid w:val="63032945"/>
    <w:multiLevelType w:val="hybridMultilevel"/>
    <w:tmpl w:val="8D8A4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0"/>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46"/>
    <w:rsid w:val="00041050"/>
    <w:rsid w:val="0004162C"/>
    <w:rsid w:val="000815BD"/>
    <w:rsid w:val="00083195"/>
    <w:rsid w:val="00084CFC"/>
    <w:rsid w:val="000B1385"/>
    <w:rsid w:val="0010434A"/>
    <w:rsid w:val="00160A9F"/>
    <w:rsid w:val="0017441D"/>
    <w:rsid w:val="001A3802"/>
    <w:rsid w:val="001C0A85"/>
    <w:rsid w:val="001F0735"/>
    <w:rsid w:val="00224C55"/>
    <w:rsid w:val="00240236"/>
    <w:rsid w:val="0028310A"/>
    <w:rsid w:val="002B5C0E"/>
    <w:rsid w:val="002C448D"/>
    <w:rsid w:val="00346DC9"/>
    <w:rsid w:val="0036659A"/>
    <w:rsid w:val="003E04FD"/>
    <w:rsid w:val="00410F3F"/>
    <w:rsid w:val="00415E58"/>
    <w:rsid w:val="0044332B"/>
    <w:rsid w:val="004B6A9A"/>
    <w:rsid w:val="004D347B"/>
    <w:rsid w:val="004E006A"/>
    <w:rsid w:val="004F1A55"/>
    <w:rsid w:val="004F1F0D"/>
    <w:rsid w:val="004F4201"/>
    <w:rsid w:val="00523625"/>
    <w:rsid w:val="00570891"/>
    <w:rsid w:val="005C7BF6"/>
    <w:rsid w:val="005E5E46"/>
    <w:rsid w:val="005F4ED4"/>
    <w:rsid w:val="00640D31"/>
    <w:rsid w:val="00693337"/>
    <w:rsid w:val="006B7BB3"/>
    <w:rsid w:val="00720266"/>
    <w:rsid w:val="00753489"/>
    <w:rsid w:val="0078307B"/>
    <w:rsid w:val="00783650"/>
    <w:rsid w:val="007D09C8"/>
    <w:rsid w:val="007E1EDC"/>
    <w:rsid w:val="00821AC1"/>
    <w:rsid w:val="00843EC6"/>
    <w:rsid w:val="00853E33"/>
    <w:rsid w:val="008D1DCC"/>
    <w:rsid w:val="008E6527"/>
    <w:rsid w:val="009037C0"/>
    <w:rsid w:val="009B0336"/>
    <w:rsid w:val="009F4D79"/>
    <w:rsid w:val="00A03105"/>
    <w:rsid w:val="00A21BB0"/>
    <w:rsid w:val="00A5568A"/>
    <w:rsid w:val="00A8492D"/>
    <w:rsid w:val="00AC5E4A"/>
    <w:rsid w:val="00AD0783"/>
    <w:rsid w:val="00B07632"/>
    <w:rsid w:val="00B2066A"/>
    <w:rsid w:val="00B56BEC"/>
    <w:rsid w:val="00B85426"/>
    <w:rsid w:val="00B905A7"/>
    <w:rsid w:val="00BC6557"/>
    <w:rsid w:val="00BF7135"/>
    <w:rsid w:val="00C1275B"/>
    <w:rsid w:val="00C15BC0"/>
    <w:rsid w:val="00C9400E"/>
    <w:rsid w:val="00CE7776"/>
    <w:rsid w:val="00D2497B"/>
    <w:rsid w:val="00D2664C"/>
    <w:rsid w:val="00D73EA0"/>
    <w:rsid w:val="00D77A49"/>
    <w:rsid w:val="00DA2CA6"/>
    <w:rsid w:val="00DE0EF2"/>
    <w:rsid w:val="00E134D9"/>
    <w:rsid w:val="00E13FA8"/>
    <w:rsid w:val="00E21464"/>
    <w:rsid w:val="00E513D8"/>
    <w:rsid w:val="00EB175B"/>
    <w:rsid w:val="00ED4C27"/>
    <w:rsid w:val="00F240E8"/>
    <w:rsid w:val="00F53267"/>
    <w:rsid w:val="00F6150D"/>
    <w:rsid w:val="00F74F0D"/>
    <w:rsid w:val="00F953B0"/>
    <w:rsid w:val="00FB77A7"/>
    <w:rsid w:val="00FE22BF"/>
    <w:rsid w:val="00FE3BA4"/>
    <w:rsid w:val="00FF1549"/>
    <w:rsid w:val="00FF7F17"/>
    <w:rsid w:val="1E328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BC0EC8"/>
  <w15:chartTrackingRefBased/>
  <w15:docId w15:val="{525531D4-F4A4-4222-8400-DEBBB99A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347B"/>
    <w:pPr>
      <w:suppressAutoHyphens/>
      <w:autoSpaceDN w:val="0"/>
      <w:jc w:val="both"/>
      <w:textAlignment w:val="baseline"/>
    </w:pPr>
    <w:rPr>
      <w:rFonts w:ascii="Times New Roman" w:eastAsia="Times New Roman" w:hAnsi="Times New Roman"/>
      <w:sz w:val="24"/>
      <w:lang w:eastAsia="en-US"/>
    </w:rPr>
  </w:style>
  <w:style w:type="paragraph" w:styleId="Heading1">
    <w:name w:val="heading 1"/>
    <w:basedOn w:val="Normal"/>
    <w:next w:val="ListNumber"/>
    <w:pPr>
      <w:keepNext/>
      <w:spacing w:before="120" w:after="120"/>
      <w:outlineLvl w:val="0"/>
    </w:pPr>
    <w:rPr>
      <w:b/>
      <w:bCs/>
      <w:iCs/>
      <w:caps/>
      <w:kern w:val="3"/>
    </w:rPr>
  </w:style>
  <w:style w:type="paragraph" w:styleId="Heading2">
    <w:name w:val="heading 2"/>
    <w:basedOn w:val="Normal"/>
    <w:next w:val="Normal"/>
    <w:pPr>
      <w:keepNext/>
      <w:spacing w:before="240" w:after="60"/>
      <w:outlineLvl w:val="1"/>
    </w:pPr>
    <w:rPr>
      <w:rFonts w:ascii="Cambria" w:hAnsi="Cambria"/>
      <w:b/>
      <w:bCs/>
      <w:i/>
      <w:iCs/>
      <w:sz w:val="28"/>
      <w:szCs w:val="28"/>
    </w:rPr>
  </w:style>
  <w:style w:type="paragraph" w:styleId="Heading3">
    <w:name w:val="heading 3"/>
    <w:basedOn w:val="Normal"/>
    <w:next w:val="Normal"/>
    <w:pPr>
      <w:keepNext/>
      <w:spacing w:before="240" w:after="60"/>
      <w:outlineLvl w:val="2"/>
    </w:pPr>
    <w:rPr>
      <w:rFonts w:ascii="Cambria" w:hAnsi="Cambria"/>
      <w:b/>
      <w:bCs/>
      <w:sz w:val="26"/>
      <w:szCs w:val="26"/>
    </w:rPr>
  </w:style>
  <w:style w:type="paragraph" w:styleId="Heading5">
    <w:name w:val="heading 5"/>
    <w:basedOn w:val="Normal"/>
    <w:next w:val="Normal"/>
    <w:pPr>
      <w:keepNext/>
      <w:keepLines/>
      <w:spacing w:before="200"/>
      <w:outlineLvl w:val="4"/>
    </w:pPr>
    <w:rPr>
      <w:rFonts w:ascii="Cambria" w:hAnsi="Cambria"/>
      <w:color w:val="243F60"/>
    </w:rPr>
  </w:style>
  <w:style w:type="paragraph" w:styleId="Heading6">
    <w:name w:val="heading 6"/>
    <w:basedOn w:val="Normal"/>
    <w:next w:val="Normal"/>
    <w:pPr>
      <w:spacing w:before="240" w:after="60"/>
      <w:outlineLvl w:val="5"/>
    </w:pPr>
    <w:rPr>
      <w:rFonts w:ascii="Calibri" w:hAnsi="Calibri"/>
      <w:b/>
      <w:bCs/>
      <w:sz w:val="22"/>
      <w:szCs w:val="22"/>
    </w:rPr>
  </w:style>
  <w:style w:type="paragraph" w:styleId="Heading7">
    <w:name w:val="heading 7"/>
    <w:basedOn w:val="Normal"/>
    <w:next w:val="Normal"/>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Times New Roman" w:eastAsia="Times New Roman" w:hAnsi="Times New Roman" w:cs="Times New Roman"/>
      <w:b/>
      <w:bCs/>
      <w:iCs/>
      <w:caps/>
      <w:kern w:val="3"/>
      <w:sz w:val="24"/>
      <w:szCs w:val="20"/>
    </w:rPr>
  </w:style>
  <w:style w:type="paragraph" w:styleId="ListNumber2">
    <w:name w:val="List Number 2"/>
    <w:basedOn w:val="Normal"/>
    <w:pPr>
      <w:spacing w:before="120" w:after="120"/>
    </w:pPr>
  </w:style>
  <w:style w:type="paragraph" w:styleId="ListNumber3">
    <w:name w:val="List Number 3"/>
    <w:basedOn w:val="Normal"/>
    <w:pPr>
      <w:spacing w:before="120" w:after="120"/>
    </w:pPr>
    <w:rPr>
      <w:bCs/>
    </w:rPr>
  </w:style>
  <w:style w:type="paragraph" w:styleId="ListNumber">
    <w:name w:val="List Number"/>
    <w:pPr>
      <w:numPr>
        <w:numId w:val="1"/>
      </w:numPr>
      <w:tabs>
        <w:tab w:val="left" w:pos="720"/>
      </w:tabs>
      <w:suppressAutoHyphens/>
      <w:autoSpaceDN w:val="0"/>
      <w:spacing w:before="120" w:after="120"/>
      <w:jc w:val="both"/>
      <w:textAlignment w:val="baseline"/>
    </w:pPr>
    <w:rPr>
      <w:rFonts w:ascii="Times New Roman" w:eastAsia="Times New Roman" w:hAnsi="Times New Roman"/>
      <w:sz w:val="24"/>
      <w:lang w:eastAsia="en-US"/>
    </w:rPr>
  </w:style>
  <w:style w:type="character" w:styleId="FootnoteReference">
    <w:name w:val="footnote reference"/>
    <w:rPr>
      <w:color w:val="0000A6"/>
      <w:position w:val="0"/>
      <w:sz w:val="24"/>
      <w:vertAlign w:val="superscript"/>
    </w:rPr>
  </w:style>
  <w:style w:type="paragraph" w:styleId="FootnoteText">
    <w:name w:val="footnote text"/>
    <w:basedOn w:val="Normal"/>
    <w:pPr>
      <w:spacing w:after="200"/>
      <w:ind w:left="1100" w:hanging="300"/>
      <w:jc w:val="left"/>
    </w:pPr>
    <w:rPr>
      <w:sz w:val="20"/>
    </w:rPr>
  </w:style>
  <w:style w:type="character" w:customStyle="1" w:styleId="FootnoteTextChar">
    <w:name w:val="Footnote Text Char"/>
    <w:rPr>
      <w:rFonts w:ascii="Times New Roman" w:eastAsia="Times New Roman" w:hAnsi="Times New Roman" w:cs="Times New Roman"/>
      <w:sz w:val="20"/>
      <w:szCs w:val="20"/>
    </w:rPr>
  </w:style>
  <w:style w:type="paragraph" w:styleId="Header">
    <w:name w:val="header"/>
    <w:basedOn w:val="Normal"/>
    <w:pPr>
      <w:tabs>
        <w:tab w:val="center" w:pos="4153"/>
        <w:tab w:val="right" w:pos="8306"/>
      </w:tabs>
    </w:pPr>
  </w:style>
  <w:style w:type="character" w:customStyle="1" w:styleId="HeaderChar">
    <w:name w:val="Header Char"/>
    <w:rPr>
      <w:rFonts w:ascii="Times New Roman" w:eastAsia="Times New Roman" w:hAnsi="Times New Roman" w:cs="Times New Roman"/>
      <w:sz w:val="24"/>
      <w:szCs w:val="20"/>
    </w:rPr>
  </w:style>
  <w:style w:type="paragraph" w:styleId="BodyText">
    <w:name w:val="Body Text"/>
    <w:basedOn w:val="Normal"/>
    <w:rPr>
      <w:sz w:val="23"/>
    </w:rPr>
  </w:style>
  <w:style w:type="character" w:customStyle="1" w:styleId="BodyTextChar">
    <w:name w:val="Body Text Char"/>
    <w:rPr>
      <w:rFonts w:ascii="Times New Roman" w:eastAsia="Times New Roman" w:hAnsi="Times New Roman" w:cs="Times New Roman"/>
      <w:sz w:val="23"/>
      <w:szCs w:val="20"/>
    </w:rPr>
  </w:style>
  <w:style w:type="character" w:styleId="Hyperlink">
    <w:name w:val="Hyperlink"/>
    <w:rPr>
      <w:rFonts w:ascii="Arial" w:hAnsi="Arial"/>
      <w:color w:val="0000FF"/>
      <w:sz w:val="24"/>
      <w:u w:val="single"/>
    </w:rPr>
  </w:style>
  <w:style w:type="paragraph" w:styleId="Footer">
    <w:name w:val="footer"/>
    <w:basedOn w:val="Normal"/>
    <w:pPr>
      <w:tabs>
        <w:tab w:val="center" w:pos="4513"/>
        <w:tab w:val="right" w:pos="9026"/>
      </w:tabs>
    </w:pPr>
  </w:style>
  <w:style w:type="character" w:customStyle="1" w:styleId="FooterChar">
    <w:name w:val="Footer Char"/>
    <w:rPr>
      <w:rFonts w:ascii="Times New Roman" w:eastAsia="Times New Roman" w:hAnsi="Times New Roman" w:cs="Times New Roman"/>
      <w:sz w:val="24"/>
      <w:szCs w:val="20"/>
    </w:rPr>
  </w:style>
  <w:style w:type="character" w:customStyle="1" w:styleId="Heading5Char">
    <w:name w:val="Heading 5 Char"/>
    <w:rPr>
      <w:rFonts w:ascii="Cambria" w:eastAsia="Times New Roman" w:hAnsi="Cambria" w:cs="Times New Roman"/>
      <w:color w:val="243F60"/>
      <w:sz w:val="24"/>
      <w:szCs w:val="20"/>
    </w:rPr>
  </w:style>
  <w:style w:type="character" w:customStyle="1" w:styleId="ORRHeaderAddress">
    <w:name w:val="ORR Header Address"/>
    <w:rPr>
      <w:rFonts w:ascii="Times New Roman" w:hAnsi="Times New Roman"/>
      <w:strike w:val="0"/>
      <w:dstrike w:val="0"/>
      <w:spacing w:val="14"/>
      <w:w w:val="100"/>
      <w:kern w:val="3"/>
      <w:position w:val="0"/>
      <w:sz w:val="16"/>
      <w:vertAlign w:val="baseline"/>
    </w:rPr>
  </w:style>
  <w:style w:type="character" w:customStyle="1" w:styleId="ORRHeaderCaption">
    <w:name w:val="ORR Header Caption"/>
    <w:rPr>
      <w:rFonts w:ascii="Times New Roman" w:hAnsi="Times New Roman"/>
      <w:i/>
      <w:strike w:val="0"/>
      <w:dstrike w:val="0"/>
      <w:color w:val="auto"/>
      <w:spacing w:val="14"/>
      <w:w w:val="100"/>
      <w:kern w:val="3"/>
      <w:position w:val="0"/>
      <w:sz w:val="16"/>
      <w:u w:val="none"/>
      <w:vertAlign w:val="baseline"/>
    </w:rPr>
  </w:style>
  <w:style w:type="character" w:customStyle="1" w:styleId="ORRHeaderAttribute">
    <w:name w:val="ORR Header Attribute"/>
    <w:rPr>
      <w:rFonts w:ascii="Times New Roman" w:hAnsi="Times New Roman"/>
      <w:b/>
      <w:spacing w:val="4"/>
      <w:kern w:val="3"/>
      <w:sz w:val="16"/>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eastAsia="Times New Roman" w:hAnsi="Tahoma" w:cs="Tahoma"/>
      <w:sz w:val="16"/>
      <w:szCs w:val="16"/>
      <w:lang w:eastAsia="en-US"/>
    </w:rPr>
  </w:style>
  <w:style w:type="character" w:customStyle="1" w:styleId="Heading6Char">
    <w:name w:val="Heading 6 Char"/>
    <w:rPr>
      <w:rFonts w:ascii="Calibri" w:eastAsia="Times New Roman" w:hAnsi="Calibri" w:cs="Times New Roman"/>
      <w:b/>
      <w:bCs/>
      <w:sz w:val="22"/>
      <w:szCs w:val="22"/>
      <w:lang w:eastAsia="en-US"/>
    </w:rPr>
  </w:style>
  <w:style w:type="character" w:customStyle="1" w:styleId="Heading2Char">
    <w:name w:val="Heading 2 Char"/>
    <w:rPr>
      <w:rFonts w:ascii="Cambria" w:eastAsia="Times New Roman" w:hAnsi="Cambria" w:cs="Times New Roman"/>
      <w:b/>
      <w:bCs/>
      <w:i/>
      <w:iCs/>
      <w:sz w:val="28"/>
      <w:szCs w:val="28"/>
      <w:lang w:eastAsia="en-US"/>
    </w:rPr>
  </w:style>
  <w:style w:type="character" w:customStyle="1" w:styleId="Heading3Char">
    <w:name w:val="Heading 3 Char"/>
    <w:rPr>
      <w:rFonts w:ascii="Cambria" w:eastAsia="Times New Roman" w:hAnsi="Cambria" w:cs="Times New Roman"/>
      <w:b/>
      <w:bCs/>
      <w:sz w:val="26"/>
      <w:szCs w:val="26"/>
      <w:lang w:eastAsia="en-US"/>
    </w:rPr>
  </w:style>
  <w:style w:type="character" w:customStyle="1" w:styleId="Heading7Char">
    <w:name w:val="Heading 7 Char"/>
    <w:rPr>
      <w:rFonts w:ascii="Calibri" w:eastAsia="Times New Roman" w:hAnsi="Calibri" w:cs="Times New Roman"/>
      <w:sz w:val="24"/>
      <w:szCs w:val="24"/>
      <w:lang w:eastAsia="en-US"/>
    </w:rPr>
  </w:style>
  <w:style w:type="paragraph" w:styleId="BlockText">
    <w:name w:val="Block Text"/>
    <w:basedOn w:val="Normal"/>
    <w:pPr>
      <w:spacing w:before="120"/>
      <w:ind w:left="113" w:right="113"/>
    </w:pPr>
    <w:rPr>
      <w:rFonts w:ascii="Arial" w:hAnsi="Arial" w:cs="Arial"/>
      <w:sz w:val="20"/>
    </w:rPr>
  </w:style>
  <w:style w:type="paragraph" w:styleId="ListParagraph">
    <w:name w:val="List Paragraph"/>
    <w:basedOn w:val="Normal"/>
    <w:pPr>
      <w:ind w:left="720"/>
    </w:pPr>
  </w:style>
  <w:style w:type="numbering" w:customStyle="1" w:styleId="LFO1">
    <w:name w:val="LFO1"/>
    <w:basedOn w:val="NoList"/>
    <w:pPr>
      <w:numPr>
        <w:numId w:val="1"/>
      </w:numPr>
    </w:pPr>
  </w:style>
  <w:style w:type="character" w:styleId="FollowedHyperlink">
    <w:name w:val="FollowedHyperlink"/>
    <w:uiPriority w:val="99"/>
    <w:semiHidden/>
    <w:unhideWhenUsed/>
    <w:rsid w:val="00E513D8"/>
    <w:rPr>
      <w:color w:val="800080"/>
      <w:u w:val="single"/>
    </w:rPr>
  </w:style>
  <w:style w:type="table" w:styleId="TableGrid">
    <w:name w:val="Table Grid"/>
    <w:basedOn w:val="TableNormal"/>
    <w:uiPriority w:val="59"/>
    <w:rsid w:val="00A55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22BF"/>
    <w:rPr>
      <w:color w:val="808080"/>
    </w:rPr>
  </w:style>
  <w:style w:type="character" w:styleId="CommentReference">
    <w:name w:val="annotation reference"/>
    <w:basedOn w:val="DefaultParagraphFont"/>
    <w:uiPriority w:val="99"/>
    <w:semiHidden/>
    <w:unhideWhenUsed/>
    <w:rsid w:val="00D73EA0"/>
    <w:rPr>
      <w:sz w:val="16"/>
      <w:szCs w:val="16"/>
    </w:rPr>
  </w:style>
  <w:style w:type="paragraph" w:styleId="CommentText">
    <w:name w:val="annotation text"/>
    <w:basedOn w:val="Normal"/>
    <w:link w:val="CommentTextChar"/>
    <w:uiPriority w:val="99"/>
    <w:semiHidden/>
    <w:unhideWhenUsed/>
    <w:rsid w:val="00D73EA0"/>
    <w:rPr>
      <w:sz w:val="20"/>
    </w:rPr>
  </w:style>
  <w:style w:type="character" w:customStyle="1" w:styleId="CommentTextChar">
    <w:name w:val="Comment Text Char"/>
    <w:basedOn w:val="DefaultParagraphFont"/>
    <w:link w:val="CommentText"/>
    <w:uiPriority w:val="99"/>
    <w:semiHidden/>
    <w:rsid w:val="00D73EA0"/>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D73EA0"/>
    <w:rPr>
      <w:b/>
      <w:bCs/>
    </w:rPr>
  </w:style>
  <w:style w:type="character" w:customStyle="1" w:styleId="CommentSubjectChar">
    <w:name w:val="Comment Subject Char"/>
    <w:basedOn w:val="CommentTextChar"/>
    <w:link w:val="CommentSubject"/>
    <w:uiPriority w:val="99"/>
    <w:semiHidden/>
    <w:rsid w:val="00D73EA0"/>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6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r.gov.uk/rail/access-to-the-network/track-access/guidanc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ack.access@orr.gov.uk" TargetMode="External"/><Relationship Id="rId4" Type="http://schemas.openxmlformats.org/officeDocument/2006/relationships/settings" Target="settings.xml"/><Relationship Id="rId9" Type="http://schemas.openxmlformats.org/officeDocument/2006/relationships/hyperlink" Target="http://orr.gov.uk/rail/access-to-the-network/track-access/guidanc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F2546-6276-4BFB-BFFB-D27C4EAE1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Open Access Economic Equilibrium Test Form</vt:lpstr>
    </vt:vector>
  </TitlesOfParts>
  <Company>Office of Rail and Road</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Economic Equilibrium Test Form</dc:title>
  <dc:subject/>
  <dc:creator>Office of Rail and Road</dc:creator>
  <cp:keywords/>
  <cp:lastModifiedBy>Angeriz-Santos, Paula</cp:lastModifiedBy>
  <cp:revision>4</cp:revision>
  <cp:lastPrinted>2018-02-07T09:33:00Z</cp:lastPrinted>
  <dcterms:created xsi:type="dcterms:W3CDTF">2020-08-03T13:14:00Z</dcterms:created>
  <dcterms:modified xsi:type="dcterms:W3CDTF">2020-09-18T13:21:00Z</dcterms:modified>
</cp:coreProperties>
</file>